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C15AD6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bCs/>
        </w:rPr>
      </w:pPr>
      <w:r w:rsidRPr="00982975">
        <w:rPr>
          <w:rFonts w:ascii="Times New Roman" w:hAnsi="Times New Roman" w:cs="Times New Roman"/>
          <w:bCs/>
        </w:rPr>
        <w:t>Автономная некоммерческая организация профессионального образования</w:t>
      </w:r>
    </w:p>
    <w:p w14:paraId="4AC69603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82975">
        <w:rPr>
          <w:rFonts w:ascii="Times New Roman" w:hAnsi="Times New Roman" w:cs="Times New Roman"/>
          <w:b/>
          <w:bCs/>
          <w:sz w:val="28"/>
          <w:szCs w:val="28"/>
        </w:rPr>
        <w:t>«ПЕРМСКИЙ ГУМАНИТАРНО-ТЕХНОЛОГИЧЕСКИЙ КОЛЛЕДЖ»</w:t>
      </w:r>
    </w:p>
    <w:p w14:paraId="3F75DBDD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82975">
        <w:rPr>
          <w:rFonts w:ascii="Times New Roman" w:hAnsi="Times New Roman" w:cs="Times New Roman"/>
          <w:b/>
          <w:bCs/>
          <w:sz w:val="28"/>
          <w:szCs w:val="28"/>
        </w:rPr>
        <w:t>(АНО ПО «ПГТК»)</w:t>
      </w:r>
    </w:p>
    <w:p w14:paraId="2B1D320D" w14:textId="4E9DE8E7" w:rsidR="004E6D08" w:rsidRPr="00982975" w:rsidRDefault="002F204B" w:rsidP="002F204B">
      <w:pPr>
        <w:spacing w:line="360" w:lineRule="auto"/>
        <w:jc w:val="right"/>
        <w:rPr>
          <w:rFonts w:ascii="Times New Roman" w:hAnsi="Times New Roman" w:cs="Times New Roman"/>
          <w:caps/>
          <w:sz w:val="32"/>
          <w:szCs w:val="32"/>
        </w:rPr>
      </w:pPr>
      <w:r w:rsidRPr="002F204B">
        <w:rPr>
          <w:rFonts w:ascii="Times New Roman" w:eastAsia="Times New Roman" w:hAnsi="Times New Roman" w:cs="Times New Roman"/>
          <w:noProof/>
          <w:color w:val="auto"/>
          <w:sz w:val="22"/>
          <w:szCs w:val="22"/>
          <w:lang w:eastAsia="en-US" w:bidi="ar-SA"/>
        </w:rPr>
        <w:drawing>
          <wp:inline distT="0" distB="0" distL="0" distR="0" wp14:anchorId="1AFCBD5D" wp14:editId="6CF94B49">
            <wp:extent cx="3834130" cy="1780540"/>
            <wp:effectExtent l="0" t="0" r="0" b="0"/>
            <wp:docPr id="157589254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5892543" name="Рисунок 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834130" cy="17805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7CC969A" w14:textId="77777777" w:rsidR="002F204B" w:rsidRDefault="002F204B" w:rsidP="004E6D08">
      <w:pPr>
        <w:spacing w:line="36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14:paraId="13EF0408" w14:textId="0B041CAC" w:rsidR="003C7200" w:rsidRDefault="003C7200" w:rsidP="004E6D08">
      <w:pPr>
        <w:spacing w:line="36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>
        <w:rPr>
          <w:rFonts w:ascii="Times New Roman" w:hAnsi="Times New Roman" w:cs="Times New Roman"/>
          <w:b/>
          <w:bCs/>
          <w:caps/>
          <w:sz w:val="28"/>
          <w:szCs w:val="28"/>
        </w:rPr>
        <w:t>ФОНД ОЦЕНОЧНЫХ СРЕДСТВ</w:t>
      </w:r>
    </w:p>
    <w:p w14:paraId="5753277A" w14:textId="5858E99C" w:rsidR="004E6D08" w:rsidRDefault="004E6D08" w:rsidP="004E6D08">
      <w:pPr>
        <w:spacing w:line="36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 w:rsidRPr="00982975">
        <w:rPr>
          <w:rFonts w:ascii="Times New Roman" w:hAnsi="Times New Roman" w:cs="Times New Roman"/>
          <w:b/>
          <w:bCs/>
          <w:caps/>
          <w:sz w:val="28"/>
          <w:szCs w:val="28"/>
        </w:rPr>
        <w:t>Производственной практики</w:t>
      </w:r>
      <w:r w:rsidR="007B5910"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 (ПО ПРОФИЛЮ СПЕЦИАЛЬНОСТИ)</w:t>
      </w:r>
    </w:p>
    <w:p w14:paraId="50268548" w14:textId="79D5DD29" w:rsidR="00F16584" w:rsidRPr="00982975" w:rsidRDefault="00F16584" w:rsidP="004E6D08">
      <w:pPr>
        <w:spacing w:line="360" w:lineRule="auto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r>
        <w:rPr>
          <w:rFonts w:ascii="Times New Roman" w:hAnsi="Times New Roman" w:cs="Times New Roman"/>
          <w:b/>
          <w:bCs/>
          <w:caps/>
          <w:sz w:val="28"/>
          <w:szCs w:val="28"/>
        </w:rPr>
        <w:t>по профессиональному модулю</w:t>
      </w:r>
    </w:p>
    <w:p w14:paraId="2C1E48E4" w14:textId="25C3ED2D" w:rsidR="004E6D08" w:rsidRPr="00982975" w:rsidRDefault="00AE3AC2" w:rsidP="004E6D08">
      <w:pPr>
        <w:spacing w:line="360" w:lineRule="auto"/>
        <w:jc w:val="center"/>
        <w:rPr>
          <w:rFonts w:ascii="Times New Roman" w:hAnsi="Times New Roman" w:cs="Times New Roman"/>
          <w:b/>
          <w:caps/>
        </w:rPr>
      </w:pPr>
      <w:r w:rsidRPr="00982975">
        <w:rPr>
          <w:rFonts w:ascii="Times New Roman" w:hAnsi="Times New Roman" w:cs="Times New Roman"/>
          <w:b/>
          <w:bCs/>
        </w:rPr>
        <w:t>ПМ.0</w:t>
      </w:r>
      <w:r>
        <w:rPr>
          <w:rFonts w:ascii="Times New Roman" w:hAnsi="Times New Roman" w:cs="Times New Roman"/>
          <w:b/>
          <w:bCs/>
        </w:rPr>
        <w:t>3</w:t>
      </w:r>
      <w:r w:rsidRPr="00982975">
        <w:rPr>
          <w:rFonts w:ascii="Times New Roman" w:hAnsi="Times New Roman" w:cs="Times New Roman"/>
          <w:b/>
          <w:bCs/>
        </w:rPr>
        <w:t xml:space="preserve"> «</w:t>
      </w:r>
      <w:r w:rsidRPr="00620275">
        <w:rPr>
          <w:rFonts w:ascii="Times New Roman" w:hAnsi="Times New Roman" w:cs="Times New Roman"/>
          <w:b/>
        </w:rPr>
        <w:t>ПРОВЕДЕНИЕ РАСЧЕТОВ С БЮДЖЕТОМ И ВНЕБЮДЖЕТНЫМИ ФОНДАМИ</w:t>
      </w:r>
      <w:r w:rsidRPr="00982975">
        <w:rPr>
          <w:rFonts w:ascii="Times New Roman" w:hAnsi="Times New Roman" w:cs="Times New Roman"/>
          <w:b/>
          <w:bCs/>
        </w:rPr>
        <w:t>»</w:t>
      </w:r>
    </w:p>
    <w:p w14:paraId="20DF16F1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sz w:val="28"/>
          <w:szCs w:val="28"/>
        </w:rPr>
      </w:pPr>
      <w:r w:rsidRPr="00982975">
        <w:rPr>
          <w:rFonts w:ascii="Times New Roman" w:hAnsi="Times New Roman" w:cs="Times New Roman"/>
          <w:sz w:val="28"/>
          <w:szCs w:val="28"/>
        </w:rPr>
        <w:t>для специальности</w:t>
      </w:r>
    </w:p>
    <w:p w14:paraId="297FD34D" w14:textId="11AFEA6F" w:rsidR="0033787D" w:rsidRDefault="00F16584" w:rsidP="0033787D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38.02.01 Экономика и бухгалтерский учет (по отраслям)</w:t>
      </w:r>
    </w:p>
    <w:p w14:paraId="27D9E9D8" w14:textId="77777777" w:rsidR="004E6D08" w:rsidRPr="00982975" w:rsidRDefault="004E6D08" w:rsidP="0033787D">
      <w:pPr>
        <w:jc w:val="center"/>
        <w:rPr>
          <w:rFonts w:ascii="Times New Roman" w:hAnsi="Times New Roman" w:cs="Times New Roman"/>
        </w:rPr>
      </w:pPr>
      <w:r w:rsidRPr="00982975">
        <w:rPr>
          <w:rFonts w:ascii="Times New Roman" w:hAnsi="Times New Roman" w:cs="Times New Roman"/>
        </w:rPr>
        <w:t>(код и наименование специальности)</w:t>
      </w:r>
    </w:p>
    <w:p w14:paraId="6DECD823" w14:textId="77777777" w:rsidR="004E6D08" w:rsidRPr="00982975" w:rsidRDefault="004E6D08" w:rsidP="004E6D08">
      <w:pPr>
        <w:jc w:val="center"/>
        <w:rPr>
          <w:rFonts w:ascii="Times New Roman" w:hAnsi="Times New Roman" w:cs="Times New Roman"/>
        </w:rPr>
      </w:pPr>
    </w:p>
    <w:p w14:paraId="322C9A4C" w14:textId="77777777" w:rsidR="004E6D08" w:rsidRPr="00982975" w:rsidRDefault="004E6D08" w:rsidP="004E6D08">
      <w:pPr>
        <w:jc w:val="center"/>
        <w:rPr>
          <w:rFonts w:ascii="Times New Roman" w:hAnsi="Times New Roman" w:cs="Times New Roman"/>
        </w:rPr>
      </w:pPr>
    </w:p>
    <w:p w14:paraId="74281884" w14:textId="77777777" w:rsidR="004E6D08" w:rsidRPr="00982975" w:rsidRDefault="004E6D08" w:rsidP="004E6D08">
      <w:pPr>
        <w:jc w:val="center"/>
        <w:rPr>
          <w:rFonts w:ascii="Times New Roman" w:hAnsi="Times New Roman" w:cs="Times New Roman"/>
        </w:rPr>
      </w:pPr>
    </w:p>
    <w:p w14:paraId="41418806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sz w:val="28"/>
          <w:szCs w:val="28"/>
        </w:rPr>
      </w:pPr>
      <w:r w:rsidRPr="00982975">
        <w:rPr>
          <w:rFonts w:ascii="Times New Roman" w:hAnsi="Times New Roman" w:cs="Times New Roman"/>
          <w:sz w:val="28"/>
          <w:szCs w:val="28"/>
        </w:rPr>
        <w:t>Квалификация выпускника</w:t>
      </w:r>
    </w:p>
    <w:p w14:paraId="0A0C22A1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0E9922CE" w14:textId="22371E04" w:rsidR="004E6D08" w:rsidRPr="0033787D" w:rsidRDefault="00F16584" w:rsidP="004E6D08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бухгалтер</w:t>
      </w:r>
    </w:p>
    <w:p w14:paraId="563E6B36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3A3DC5F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3049F59D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20605E5B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sz w:val="28"/>
          <w:szCs w:val="28"/>
        </w:rPr>
      </w:pPr>
      <w:r w:rsidRPr="00982975">
        <w:rPr>
          <w:rFonts w:ascii="Times New Roman" w:hAnsi="Times New Roman" w:cs="Times New Roman"/>
          <w:sz w:val="28"/>
          <w:szCs w:val="28"/>
        </w:rPr>
        <w:t xml:space="preserve">Форма обучения </w:t>
      </w:r>
    </w:p>
    <w:p w14:paraId="2C108620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82975">
        <w:rPr>
          <w:rFonts w:ascii="Times New Roman" w:hAnsi="Times New Roman" w:cs="Times New Roman"/>
          <w:b/>
          <w:bCs/>
          <w:sz w:val="28"/>
          <w:szCs w:val="28"/>
        </w:rPr>
        <w:t>Очная</w:t>
      </w:r>
    </w:p>
    <w:p w14:paraId="10F654E4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b/>
          <w:bCs/>
        </w:rPr>
      </w:pPr>
    </w:p>
    <w:p w14:paraId="55236B72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b/>
          <w:bCs/>
        </w:rPr>
      </w:pPr>
    </w:p>
    <w:p w14:paraId="4ADDCC3B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b/>
          <w:bCs/>
        </w:rPr>
      </w:pPr>
    </w:p>
    <w:p w14:paraId="39F0C8C7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b/>
          <w:bCs/>
        </w:rPr>
      </w:pPr>
    </w:p>
    <w:p w14:paraId="65534FDC" w14:textId="77777777" w:rsidR="004E6D08" w:rsidRPr="00982975" w:rsidRDefault="004E6D08" w:rsidP="004E6D08">
      <w:pPr>
        <w:jc w:val="center"/>
        <w:rPr>
          <w:rFonts w:ascii="Times New Roman" w:hAnsi="Times New Roman" w:cs="Times New Roman"/>
          <w:b/>
          <w:bCs/>
        </w:rPr>
      </w:pPr>
    </w:p>
    <w:p w14:paraId="482B9565" w14:textId="0529FC95" w:rsidR="004E6D08" w:rsidRDefault="00EA4714" w:rsidP="004E6D08">
      <w:pPr>
        <w:jc w:val="center"/>
        <w:rPr>
          <w:sz w:val="2"/>
          <w:szCs w:val="2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Пермь 202</w:t>
      </w:r>
      <w:r w:rsidR="00C02AC5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="004E6D08" w:rsidRPr="00982975">
        <w:rPr>
          <w:rFonts w:ascii="Times New Roman" w:hAnsi="Times New Roman" w:cs="Times New Roman"/>
          <w:b/>
          <w:bCs/>
          <w:sz w:val="28"/>
          <w:szCs w:val="28"/>
        </w:rPr>
        <w:t xml:space="preserve"> г.</w:t>
      </w:r>
      <w:r w:rsidR="004E6D08">
        <w:rPr>
          <w:sz w:val="2"/>
          <w:szCs w:val="2"/>
        </w:rPr>
        <w:br w:type="page"/>
      </w:r>
    </w:p>
    <w:p w14:paraId="4B0F21CD" w14:textId="64ADC3AB" w:rsidR="004E6D08" w:rsidRPr="001E5CF6" w:rsidRDefault="003C7200" w:rsidP="001E5CF6">
      <w:pPr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Фонд оценочных средств </w:t>
      </w:r>
      <w:r w:rsidR="004E6D08" w:rsidRPr="00270329">
        <w:rPr>
          <w:rFonts w:ascii="Times New Roman" w:hAnsi="Times New Roman" w:cs="Times New Roman"/>
        </w:rPr>
        <w:t xml:space="preserve">производственной практики профессионального модуля </w:t>
      </w:r>
      <w:r w:rsidR="005466D8">
        <w:rPr>
          <w:rFonts w:ascii="Times New Roman" w:hAnsi="Times New Roman" w:cs="Times New Roman"/>
          <w:bCs/>
          <w:caps/>
        </w:rPr>
        <w:t>ПМ.03 «Проведение расчетов с бюджетом и внебюджетными фондами»</w:t>
      </w:r>
      <w:r w:rsidR="001E5CF6">
        <w:rPr>
          <w:rFonts w:ascii="Times New Roman" w:hAnsi="Times New Roman" w:cs="Times New Roman"/>
          <w:bCs/>
          <w:caps/>
        </w:rPr>
        <w:t xml:space="preserve"> </w:t>
      </w:r>
      <w:r w:rsidR="004E6D08" w:rsidRPr="00270329">
        <w:rPr>
          <w:rFonts w:ascii="Times New Roman" w:hAnsi="Times New Roman" w:cs="Times New Roman"/>
        </w:rPr>
        <w:t xml:space="preserve">разработан </w:t>
      </w:r>
      <w:r w:rsidR="005938DC">
        <w:rPr>
          <w:rFonts w:ascii="Times New Roman" w:hAnsi="Times New Roman" w:cs="Times New Roman"/>
        </w:rPr>
        <w:t xml:space="preserve">в соответствии с </w:t>
      </w:r>
      <w:r w:rsidR="004E6D08" w:rsidRPr="00270329">
        <w:rPr>
          <w:rFonts w:ascii="Times New Roman" w:hAnsi="Times New Roman" w:cs="Times New Roman"/>
        </w:rPr>
        <w:t>Федеральн</w:t>
      </w:r>
      <w:r w:rsidR="005938DC">
        <w:rPr>
          <w:rFonts w:ascii="Times New Roman" w:hAnsi="Times New Roman" w:cs="Times New Roman"/>
        </w:rPr>
        <w:t xml:space="preserve">ым </w:t>
      </w:r>
      <w:r w:rsidR="004E6D08" w:rsidRPr="00270329">
        <w:rPr>
          <w:rFonts w:ascii="Times New Roman" w:hAnsi="Times New Roman" w:cs="Times New Roman"/>
        </w:rPr>
        <w:t>государственн</w:t>
      </w:r>
      <w:r w:rsidR="005938DC">
        <w:rPr>
          <w:rFonts w:ascii="Times New Roman" w:hAnsi="Times New Roman" w:cs="Times New Roman"/>
        </w:rPr>
        <w:t>ым</w:t>
      </w:r>
      <w:r w:rsidR="004E6D08" w:rsidRPr="00270329">
        <w:rPr>
          <w:rFonts w:ascii="Times New Roman" w:hAnsi="Times New Roman" w:cs="Times New Roman"/>
        </w:rPr>
        <w:t xml:space="preserve"> образовательн</w:t>
      </w:r>
      <w:r w:rsidR="005938DC">
        <w:rPr>
          <w:rFonts w:ascii="Times New Roman" w:hAnsi="Times New Roman" w:cs="Times New Roman"/>
        </w:rPr>
        <w:t>ым</w:t>
      </w:r>
      <w:r w:rsidR="00F661C3">
        <w:rPr>
          <w:rFonts w:ascii="Times New Roman" w:hAnsi="Times New Roman" w:cs="Times New Roman"/>
        </w:rPr>
        <w:t xml:space="preserve"> стандарт</w:t>
      </w:r>
      <w:r w:rsidR="005938DC">
        <w:rPr>
          <w:rFonts w:ascii="Times New Roman" w:hAnsi="Times New Roman" w:cs="Times New Roman"/>
        </w:rPr>
        <w:t>ом</w:t>
      </w:r>
      <w:r w:rsidR="00F661C3">
        <w:rPr>
          <w:rFonts w:ascii="Times New Roman" w:hAnsi="Times New Roman" w:cs="Times New Roman"/>
        </w:rPr>
        <w:t xml:space="preserve"> </w:t>
      </w:r>
      <w:r w:rsidR="007D0CC8">
        <w:rPr>
          <w:rFonts w:ascii="Times New Roman" w:hAnsi="Times New Roman" w:cs="Times New Roman"/>
        </w:rPr>
        <w:t xml:space="preserve">по специальности </w:t>
      </w:r>
      <w:r w:rsidR="004E6D08" w:rsidRPr="00270329">
        <w:rPr>
          <w:rFonts w:ascii="Times New Roman" w:hAnsi="Times New Roman" w:cs="Times New Roman"/>
        </w:rPr>
        <w:t xml:space="preserve">среднего профессионального образования </w:t>
      </w:r>
      <w:r w:rsidR="00F16584">
        <w:rPr>
          <w:rFonts w:ascii="Times New Roman" w:hAnsi="Times New Roman" w:cs="Times New Roman"/>
        </w:rPr>
        <w:t>38.02.01</w:t>
      </w:r>
      <w:r w:rsidR="001E5CF6" w:rsidRPr="001E5CF6">
        <w:rPr>
          <w:rFonts w:ascii="Times New Roman" w:hAnsi="Times New Roman" w:cs="Times New Roman"/>
        </w:rPr>
        <w:t xml:space="preserve"> </w:t>
      </w:r>
      <w:r w:rsidR="00F16584">
        <w:rPr>
          <w:rFonts w:ascii="Times New Roman" w:hAnsi="Times New Roman" w:cs="Times New Roman"/>
        </w:rPr>
        <w:t>Экономика и бухгалтерский учет (по отраслям)</w:t>
      </w:r>
      <w:r w:rsidR="004E6D08" w:rsidRPr="00270329">
        <w:rPr>
          <w:rFonts w:ascii="Times New Roman" w:hAnsi="Times New Roman" w:cs="Times New Roman"/>
        </w:rPr>
        <w:t xml:space="preserve">, утвержденного приказом Минобрнауки России </w:t>
      </w:r>
      <w:r w:rsidR="007D0CC8">
        <w:rPr>
          <w:rFonts w:ascii="Times New Roman" w:hAnsi="Times New Roman" w:cs="Times New Roman"/>
        </w:rPr>
        <w:t xml:space="preserve">от </w:t>
      </w:r>
      <w:r w:rsidR="00F4525E" w:rsidRPr="00F4525E">
        <w:rPr>
          <w:rFonts w:ascii="Times New Roman" w:hAnsi="Times New Roman" w:cs="Times New Roman"/>
        </w:rPr>
        <w:t>5 февраля 2018 г. N 69</w:t>
      </w:r>
      <w:r w:rsidR="007D0CC8">
        <w:rPr>
          <w:rFonts w:ascii="Times New Roman" w:hAnsi="Times New Roman" w:cs="Times New Roman"/>
        </w:rPr>
        <w:t>.</w:t>
      </w:r>
    </w:p>
    <w:p w14:paraId="1E9094B5" w14:textId="589938C0" w:rsidR="004E6D08" w:rsidRPr="00270329" w:rsidRDefault="003C7200" w:rsidP="004E6D08">
      <w:pPr>
        <w:spacing w:before="360" w:line="360" w:lineRule="auto"/>
        <w:ind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ФОС</w:t>
      </w:r>
      <w:r w:rsidR="004E6D08" w:rsidRPr="00270329">
        <w:rPr>
          <w:rFonts w:ascii="Times New Roman" w:hAnsi="Times New Roman" w:cs="Times New Roman"/>
        </w:rPr>
        <w:t xml:space="preserve"> предназначен для преподавателей АНО ПО «ПГТК».</w:t>
      </w:r>
    </w:p>
    <w:p w14:paraId="2BA5B86D" w14:textId="6A589210" w:rsidR="004E6D08" w:rsidRPr="00270329" w:rsidRDefault="007D0CC8" w:rsidP="004E6D08">
      <w:pPr>
        <w:spacing w:before="360" w:line="360" w:lineRule="auto"/>
        <w:ind w:firstLine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Разработчик: старший преподаватель АНО ПО «ПГТК» </w:t>
      </w:r>
      <w:r w:rsidR="00620275">
        <w:rPr>
          <w:rFonts w:ascii="Times New Roman" w:hAnsi="Times New Roman" w:cs="Times New Roman"/>
        </w:rPr>
        <w:t>Семенова А.В.</w:t>
      </w:r>
    </w:p>
    <w:p w14:paraId="0FA0EAD1" w14:textId="77777777" w:rsidR="004E6D08" w:rsidRPr="00270329" w:rsidRDefault="004E6D08" w:rsidP="004E6D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20"/>
        <w:jc w:val="both"/>
        <w:rPr>
          <w:rFonts w:ascii="Times New Roman" w:hAnsi="Times New Roman" w:cs="Times New Roman"/>
        </w:rPr>
      </w:pPr>
    </w:p>
    <w:p w14:paraId="2B5D16C3" w14:textId="77777777" w:rsidR="004E6D08" w:rsidRPr="00270329" w:rsidRDefault="004E6D08" w:rsidP="00681F22">
      <w:pPr>
        <w:widowControl/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  <w:rPr>
          <w:rFonts w:ascii="Times New Roman" w:hAnsi="Times New Roman" w:cs="Times New Roman"/>
        </w:rPr>
      </w:pPr>
    </w:p>
    <w:p w14:paraId="2D3F1194" w14:textId="07FCB94D" w:rsidR="004E6D08" w:rsidRPr="00E83058" w:rsidRDefault="003C7200" w:rsidP="00681F22">
      <w:pPr>
        <w:pStyle w:val="c2c4"/>
        <w:numPr>
          <w:ilvl w:val="0"/>
          <w:numId w:val="3"/>
        </w:numPr>
        <w:spacing w:before="0" w:beforeAutospacing="0" w:after="0" w:afterAutospacing="0" w:line="270" w:lineRule="atLeast"/>
        <w:ind w:left="0" w:firstLine="709"/>
        <w:jc w:val="both"/>
        <w:rPr>
          <w:highlight w:val="yellow"/>
        </w:rPr>
      </w:pPr>
      <w:r>
        <w:t xml:space="preserve">ФОС </w:t>
      </w:r>
      <w:r w:rsidR="004E6D08" w:rsidRPr="00270329">
        <w:t xml:space="preserve">производственной практики профессионального модуля </w:t>
      </w:r>
      <w:r w:rsidR="005466D8">
        <w:rPr>
          <w:bCs/>
          <w:caps/>
        </w:rPr>
        <w:t>ПМ.03 «Проведение расчетов с бюджетом и внебюджетными фондами»</w:t>
      </w:r>
      <w:r w:rsidR="00F4525E">
        <w:rPr>
          <w:bCs/>
        </w:rPr>
        <w:t xml:space="preserve"> </w:t>
      </w:r>
      <w:r w:rsidR="004E6D08" w:rsidRPr="00270329">
        <w:t xml:space="preserve">рассмотрен и одобрен на заседании кафедры </w:t>
      </w:r>
      <w:r w:rsidR="00F4525E" w:rsidRPr="00F4525E">
        <w:t xml:space="preserve">общеобразовательных </w:t>
      </w:r>
      <w:r w:rsidR="005466D8" w:rsidRPr="00F4525E">
        <w:t xml:space="preserve">гуманитарных </w:t>
      </w:r>
      <w:r w:rsidR="00F4525E" w:rsidRPr="00F4525E">
        <w:t>и социально-</w:t>
      </w:r>
      <w:r w:rsidR="005466D8">
        <w:t>экономических</w:t>
      </w:r>
      <w:r w:rsidR="00F4525E" w:rsidRPr="00F4525E">
        <w:t xml:space="preserve"> дисциплин</w:t>
      </w:r>
      <w:r w:rsidR="004E6D08" w:rsidRPr="00270329">
        <w:t xml:space="preserve"> </w:t>
      </w:r>
      <w:bookmarkStart w:id="0" w:name="_Hlk98324935"/>
      <w:bookmarkStart w:id="1" w:name="_Hlk98325120"/>
      <w:r w:rsidR="00753F4C" w:rsidRPr="00753F4C">
        <w:rPr>
          <w:color w:val="000000"/>
          <w:kern w:val="28"/>
          <w:lang w:eastAsia="en-US"/>
        </w:rPr>
        <w:t xml:space="preserve">протокол № </w:t>
      </w:r>
      <w:r w:rsidR="00753F4C" w:rsidRPr="00753F4C">
        <w:rPr>
          <w:color w:val="000000"/>
          <w:kern w:val="28"/>
          <w:u w:val="single"/>
          <w:lang w:eastAsia="en-US"/>
        </w:rPr>
        <w:t>0</w:t>
      </w:r>
      <w:r w:rsidR="00F4525E">
        <w:rPr>
          <w:color w:val="000000"/>
          <w:kern w:val="28"/>
          <w:u w:val="single"/>
          <w:lang w:eastAsia="en-US"/>
        </w:rPr>
        <w:t>2</w:t>
      </w:r>
      <w:r w:rsidR="00753F4C" w:rsidRPr="00753F4C">
        <w:rPr>
          <w:color w:val="000000"/>
          <w:kern w:val="28"/>
          <w:lang w:eastAsia="en-US"/>
        </w:rPr>
        <w:t xml:space="preserve"> от «</w:t>
      </w:r>
      <w:r w:rsidR="00AB4FB5">
        <w:rPr>
          <w:color w:val="000000"/>
          <w:kern w:val="28"/>
          <w:u w:val="single"/>
          <w:lang w:eastAsia="en-US"/>
        </w:rPr>
        <w:t>21</w:t>
      </w:r>
      <w:r w:rsidR="00753F4C" w:rsidRPr="00753F4C">
        <w:rPr>
          <w:color w:val="000000"/>
          <w:kern w:val="28"/>
          <w:lang w:eastAsia="en-US"/>
        </w:rPr>
        <w:t xml:space="preserve">» </w:t>
      </w:r>
      <w:r w:rsidR="00F4525E">
        <w:rPr>
          <w:color w:val="000000"/>
          <w:kern w:val="28"/>
          <w:u w:val="single"/>
          <w:lang w:eastAsia="en-US"/>
        </w:rPr>
        <w:t>февраля</w:t>
      </w:r>
      <w:r w:rsidR="00753F4C" w:rsidRPr="00753F4C">
        <w:rPr>
          <w:color w:val="000000"/>
          <w:kern w:val="28"/>
          <w:lang w:eastAsia="en-US"/>
        </w:rPr>
        <w:t xml:space="preserve"> 202</w:t>
      </w:r>
      <w:r w:rsidR="00AB4FB5">
        <w:rPr>
          <w:color w:val="000000"/>
          <w:kern w:val="28"/>
          <w:lang w:eastAsia="en-US"/>
        </w:rPr>
        <w:t>3</w:t>
      </w:r>
      <w:r w:rsidR="00753F4C" w:rsidRPr="00753F4C">
        <w:rPr>
          <w:color w:val="000000"/>
          <w:kern w:val="28"/>
          <w:lang w:eastAsia="en-US"/>
        </w:rPr>
        <w:t xml:space="preserve"> г.</w:t>
      </w:r>
      <w:bookmarkEnd w:id="0"/>
    </w:p>
    <w:bookmarkEnd w:id="1"/>
    <w:p w14:paraId="67923354" w14:textId="77777777" w:rsidR="004E6D08" w:rsidRPr="00270329" w:rsidRDefault="004E6D08" w:rsidP="00681F22">
      <w:pPr>
        <w:pStyle w:val="c2c4"/>
        <w:numPr>
          <w:ilvl w:val="0"/>
          <w:numId w:val="3"/>
        </w:numPr>
        <w:spacing w:before="0" w:beforeAutospacing="0" w:after="0" w:afterAutospacing="0" w:line="270" w:lineRule="atLeast"/>
        <w:jc w:val="both"/>
      </w:pPr>
    </w:p>
    <w:p w14:paraId="6BE80B3D" w14:textId="77777777" w:rsidR="00D96907" w:rsidRDefault="00D96907" w:rsidP="00CD2E10">
      <w:pPr>
        <w:pStyle w:val="30"/>
        <w:shd w:val="clear" w:color="auto" w:fill="auto"/>
        <w:spacing w:after="0"/>
        <w:rPr>
          <w:rStyle w:val="31"/>
          <w:sz w:val="24"/>
          <w:szCs w:val="24"/>
        </w:rPr>
      </w:pPr>
    </w:p>
    <w:p w14:paraId="40041893" w14:textId="77777777" w:rsidR="00D96907" w:rsidRDefault="00D96907">
      <w:pPr>
        <w:rPr>
          <w:rStyle w:val="31"/>
          <w:rFonts w:eastAsia="Tahoma"/>
          <w:sz w:val="24"/>
          <w:szCs w:val="24"/>
        </w:rPr>
      </w:pPr>
      <w:r>
        <w:rPr>
          <w:rStyle w:val="31"/>
          <w:rFonts w:eastAsia="Tahoma"/>
          <w:sz w:val="24"/>
          <w:szCs w:val="24"/>
        </w:rPr>
        <w:br w:type="page"/>
      </w:r>
    </w:p>
    <w:p w14:paraId="782F8B27" w14:textId="77777777" w:rsidR="00AD1B26" w:rsidRPr="00CD2E10" w:rsidRDefault="00AD1B26" w:rsidP="00CD2E10">
      <w:pPr>
        <w:pStyle w:val="30"/>
        <w:shd w:val="clear" w:color="auto" w:fill="auto"/>
        <w:spacing w:after="0"/>
        <w:rPr>
          <w:sz w:val="24"/>
          <w:szCs w:val="24"/>
        </w:rPr>
      </w:pPr>
    </w:p>
    <w:p w14:paraId="52FA4982" w14:textId="7065014A" w:rsidR="00AD1B26" w:rsidRPr="00CD2E10" w:rsidRDefault="004F643E" w:rsidP="001F3F69">
      <w:pPr>
        <w:pStyle w:val="12"/>
        <w:numPr>
          <w:ilvl w:val="0"/>
          <w:numId w:val="1"/>
        </w:numPr>
        <w:shd w:val="clear" w:color="auto" w:fill="auto"/>
        <w:tabs>
          <w:tab w:val="left" w:pos="702"/>
        </w:tabs>
        <w:spacing w:after="0" w:line="276" w:lineRule="auto"/>
        <w:ind w:left="1440"/>
        <w:jc w:val="center"/>
        <w:rPr>
          <w:sz w:val="24"/>
          <w:szCs w:val="24"/>
        </w:rPr>
      </w:pPr>
      <w:bookmarkStart w:id="2" w:name="bookmark0"/>
      <w:r w:rsidRPr="00CD2E10">
        <w:rPr>
          <w:sz w:val="24"/>
          <w:szCs w:val="24"/>
        </w:rPr>
        <w:t xml:space="preserve">ПАСПОРТ </w:t>
      </w:r>
      <w:r w:rsidR="003C7200">
        <w:rPr>
          <w:sz w:val="24"/>
          <w:szCs w:val="24"/>
        </w:rPr>
        <w:t xml:space="preserve">ФОНДА ОЦЕНОЧНЫХ СРЕДСТВ </w:t>
      </w:r>
      <w:r w:rsidRPr="00CD2E10">
        <w:rPr>
          <w:sz w:val="24"/>
          <w:szCs w:val="24"/>
        </w:rPr>
        <w:t>ПРОИЗВОДСТВЕННОЙ ПРАКТИКИ</w:t>
      </w:r>
      <w:bookmarkEnd w:id="2"/>
    </w:p>
    <w:p w14:paraId="66E2E142" w14:textId="3940771D" w:rsidR="00AD1B26" w:rsidRPr="00CD2E10" w:rsidRDefault="004F643E" w:rsidP="003C7200">
      <w:pPr>
        <w:pStyle w:val="12"/>
        <w:shd w:val="clear" w:color="auto" w:fill="auto"/>
        <w:tabs>
          <w:tab w:val="left" w:pos="702"/>
        </w:tabs>
        <w:spacing w:after="0" w:line="276" w:lineRule="auto"/>
        <w:ind w:left="709" w:firstLine="0"/>
        <w:jc w:val="both"/>
        <w:rPr>
          <w:sz w:val="24"/>
          <w:szCs w:val="24"/>
        </w:rPr>
      </w:pPr>
      <w:bookmarkStart w:id="3" w:name="bookmark1"/>
      <w:r w:rsidRPr="00CD2E10">
        <w:rPr>
          <w:sz w:val="24"/>
          <w:szCs w:val="24"/>
        </w:rPr>
        <w:t xml:space="preserve">Область применения </w:t>
      </w:r>
      <w:r w:rsidR="003C7200">
        <w:rPr>
          <w:sz w:val="24"/>
          <w:szCs w:val="24"/>
        </w:rPr>
        <w:t>фонда оценочных средств</w:t>
      </w:r>
      <w:r w:rsidRPr="00CD2E10">
        <w:rPr>
          <w:sz w:val="24"/>
          <w:szCs w:val="24"/>
        </w:rPr>
        <w:t xml:space="preserve"> производственной практики</w:t>
      </w:r>
      <w:bookmarkEnd w:id="3"/>
    </w:p>
    <w:p w14:paraId="3EF3C7EC" w14:textId="62963465" w:rsidR="003C7200" w:rsidRPr="003C7200" w:rsidRDefault="003C7200" w:rsidP="003C7200">
      <w:pPr>
        <w:pStyle w:val="12"/>
        <w:numPr>
          <w:ilvl w:val="1"/>
          <w:numId w:val="1"/>
        </w:numPr>
        <w:tabs>
          <w:tab w:val="left" w:pos="702"/>
        </w:tabs>
        <w:spacing w:after="0" w:line="276" w:lineRule="auto"/>
        <w:jc w:val="both"/>
        <w:rPr>
          <w:rFonts w:eastAsia="Tahoma"/>
          <w:b w:val="0"/>
          <w:bCs w:val="0"/>
          <w:sz w:val="24"/>
          <w:szCs w:val="24"/>
        </w:rPr>
      </w:pPr>
      <w:bookmarkStart w:id="4" w:name="bookmark2"/>
      <w:r w:rsidRPr="003C7200">
        <w:rPr>
          <w:rFonts w:eastAsia="Tahoma"/>
          <w:b w:val="0"/>
          <w:bCs w:val="0"/>
          <w:sz w:val="24"/>
          <w:szCs w:val="24"/>
        </w:rPr>
        <w:t>Фонд оценочных средств предназначен для контроля и оценки образовательных достижений обучающихся, освоивших программу производственной практики по профессиональному модулю ПМ.03 Проведение расчетов с бюджетом и внебюджетными фондами. Производственная практика является составной частью профессионального модуля ПМ.03 Проведение расчетов с бюджетом и внебюджетными фондами программы подготовки специалистов среднего звена по специальности 38.02.01 Экономика и бухгалтерский учет (по отраслям).</w:t>
      </w:r>
    </w:p>
    <w:bookmarkEnd w:id="4"/>
    <w:p w14:paraId="77900F59" w14:textId="62AD0754" w:rsidR="005938DC" w:rsidRDefault="00055CBA" w:rsidP="003C7200">
      <w:pPr>
        <w:pStyle w:val="22"/>
        <w:shd w:val="clear" w:color="auto" w:fill="auto"/>
        <w:spacing w:before="0" w:after="0"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Т</w:t>
      </w:r>
      <w:r w:rsidRPr="00055CBA">
        <w:rPr>
          <w:sz w:val="24"/>
          <w:szCs w:val="24"/>
        </w:rPr>
        <w:t xml:space="preserve">еоретической основой производственной практики </w:t>
      </w:r>
      <w:r>
        <w:rPr>
          <w:sz w:val="24"/>
          <w:szCs w:val="24"/>
        </w:rPr>
        <w:t>по п</w:t>
      </w:r>
      <w:r w:rsidR="005938DC">
        <w:rPr>
          <w:sz w:val="24"/>
          <w:szCs w:val="24"/>
        </w:rPr>
        <w:t>рофессиональн</w:t>
      </w:r>
      <w:r>
        <w:rPr>
          <w:sz w:val="24"/>
          <w:szCs w:val="24"/>
        </w:rPr>
        <w:t>ому</w:t>
      </w:r>
      <w:r w:rsidR="005938DC">
        <w:rPr>
          <w:sz w:val="24"/>
          <w:szCs w:val="24"/>
        </w:rPr>
        <w:t xml:space="preserve"> модул</w:t>
      </w:r>
      <w:r>
        <w:rPr>
          <w:sz w:val="24"/>
          <w:szCs w:val="24"/>
        </w:rPr>
        <w:t>ю</w:t>
      </w:r>
      <w:r w:rsidR="005938DC">
        <w:rPr>
          <w:sz w:val="24"/>
          <w:szCs w:val="24"/>
        </w:rPr>
        <w:t xml:space="preserve"> </w:t>
      </w:r>
      <w:bookmarkStart w:id="5" w:name="_Hlk162001593"/>
      <w:r w:rsidR="004F643E" w:rsidRPr="00CD2E10">
        <w:rPr>
          <w:sz w:val="24"/>
          <w:szCs w:val="24"/>
        </w:rPr>
        <w:t>ПМ.0</w:t>
      </w:r>
      <w:r w:rsidR="00620275">
        <w:rPr>
          <w:sz w:val="24"/>
          <w:szCs w:val="24"/>
        </w:rPr>
        <w:t>3</w:t>
      </w:r>
      <w:r w:rsidR="00E83058">
        <w:rPr>
          <w:sz w:val="24"/>
          <w:szCs w:val="24"/>
        </w:rPr>
        <w:t xml:space="preserve"> </w:t>
      </w:r>
      <w:r w:rsidR="00620275" w:rsidRPr="00620275">
        <w:rPr>
          <w:sz w:val="24"/>
          <w:szCs w:val="24"/>
        </w:rPr>
        <w:t>Проведение расчетов с бюджетом и внебюджетными фондами</w:t>
      </w:r>
      <w:r w:rsidR="005938DC">
        <w:rPr>
          <w:sz w:val="24"/>
          <w:szCs w:val="24"/>
        </w:rPr>
        <w:t xml:space="preserve"> </w:t>
      </w:r>
      <w:bookmarkEnd w:id="5"/>
      <w:r w:rsidR="005938DC">
        <w:rPr>
          <w:sz w:val="24"/>
          <w:szCs w:val="24"/>
        </w:rPr>
        <w:t xml:space="preserve">– </w:t>
      </w:r>
      <w:r w:rsidR="004F643E" w:rsidRPr="00CD2E10">
        <w:rPr>
          <w:sz w:val="24"/>
          <w:szCs w:val="24"/>
        </w:rPr>
        <w:t>выступают следующие МДК:</w:t>
      </w:r>
    </w:p>
    <w:p w14:paraId="21A8B9B4" w14:textId="080DF1D3" w:rsidR="005938DC" w:rsidRPr="005938DC" w:rsidRDefault="005938DC" w:rsidP="001F3F69">
      <w:pPr>
        <w:pStyle w:val="22"/>
        <w:shd w:val="clear" w:color="auto" w:fill="auto"/>
        <w:spacing w:before="0" w:after="0"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МДК 0</w:t>
      </w:r>
      <w:r w:rsidR="00620275">
        <w:rPr>
          <w:sz w:val="24"/>
          <w:szCs w:val="24"/>
        </w:rPr>
        <w:t>3</w:t>
      </w:r>
      <w:r>
        <w:rPr>
          <w:sz w:val="24"/>
          <w:szCs w:val="24"/>
        </w:rPr>
        <w:t xml:space="preserve">.01. </w:t>
      </w:r>
      <w:r w:rsidR="00620275" w:rsidRPr="00620275">
        <w:rPr>
          <w:sz w:val="24"/>
          <w:szCs w:val="24"/>
        </w:rPr>
        <w:t>Организация расчетов с бюджетом и внебюджетными фондами</w:t>
      </w:r>
      <w:r w:rsidR="00620275">
        <w:rPr>
          <w:sz w:val="24"/>
          <w:szCs w:val="24"/>
        </w:rPr>
        <w:t>.</w:t>
      </w:r>
    </w:p>
    <w:p w14:paraId="3FBB0944" w14:textId="77777777" w:rsidR="00AD1B26" w:rsidRPr="00CD2E10" w:rsidRDefault="004F643E" w:rsidP="003C7200">
      <w:pPr>
        <w:pStyle w:val="12"/>
        <w:shd w:val="clear" w:color="auto" w:fill="auto"/>
        <w:tabs>
          <w:tab w:val="left" w:pos="564"/>
        </w:tabs>
        <w:spacing w:after="0" w:line="276" w:lineRule="auto"/>
        <w:ind w:left="709" w:firstLine="0"/>
        <w:jc w:val="both"/>
        <w:rPr>
          <w:sz w:val="24"/>
          <w:szCs w:val="24"/>
        </w:rPr>
      </w:pPr>
      <w:bookmarkStart w:id="6" w:name="bookmark3"/>
      <w:r w:rsidRPr="00CD2E10">
        <w:rPr>
          <w:sz w:val="24"/>
          <w:szCs w:val="24"/>
        </w:rPr>
        <w:t>Цели и задачи производственной практики</w:t>
      </w:r>
      <w:bookmarkEnd w:id="6"/>
    </w:p>
    <w:p w14:paraId="055F4E0C" w14:textId="34842815" w:rsidR="00AD1B26" w:rsidRPr="00CD2E10" w:rsidRDefault="004F643E" w:rsidP="001F3F69">
      <w:pPr>
        <w:pStyle w:val="22"/>
        <w:shd w:val="clear" w:color="auto" w:fill="auto"/>
        <w:spacing w:before="0" w:after="0" w:line="276" w:lineRule="auto"/>
        <w:ind w:firstLine="709"/>
        <w:rPr>
          <w:sz w:val="24"/>
          <w:szCs w:val="24"/>
        </w:rPr>
      </w:pPr>
      <w:r w:rsidRPr="00E83058">
        <w:rPr>
          <w:rStyle w:val="23"/>
          <w:sz w:val="24"/>
          <w:szCs w:val="24"/>
        </w:rPr>
        <w:t xml:space="preserve">Целью </w:t>
      </w:r>
      <w:r w:rsidR="00E83058">
        <w:rPr>
          <w:sz w:val="24"/>
          <w:szCs w:val="24"/>
        </w:rPr>
        <w:t>п</w:t>
      </w:r>
      <w:r w:rsidR="00E83058" w:rsidRPr="00E83058">
        <w:rPr>
          <w:sz w:val="24"/>
          <w:szCs w:val="24"/>
        </w:rPr>
        <w:t xml:space="preserve">рактика является частью учебного процесса и направлена на </w:t>
      </w:r>
      <w:r w:rsidR="002808BC">
        <w:rPr>
          <w:sz w:val="24"/>
          <w:szCs w:val="24"/>
        </w:rPr>
        <w:t>закрепление</w:t>
      </w:r>
      <w:r w:rsidR="00E83058" w:rsidRPr="00E83058">
        <w:rPr>
          <w:sz w:val="24"/>
          <w:szCs w:val="24"/>
        </w:rPr>
        <w:t xml:space="preserve"> у студентов практических профессиональных </w:t>
      </w:r>
      <w:r w:rsidR="002808BC">
        <w:rPr>
          <w:sz w:val="24"/>
          <w:szCs w:val="24"/>
        </w:rPr>
        <w:t xml:space="preserve">знаний, </w:t>
      </w:r>
      <w:r w:rsidR="00E83058" w:rsidRPr="00E83058">
        <w:rPr>
          <w:sz w:val="24"/>
          <w:szCs w:val="24"/>
        </w:rPr>
        <w:t>умений, приобретение практического опыта по основным видам профессиональной деятельности</w:t>
      </w:r>
      <w:r w:rsidR="002808BC">
        <w:rPr>
          <w:sz w:val="24"/>
          <w:szCs w:val="24"/>
        </w:rPr>
        <w:t>, приобретение опыта самостоятельной работы</w:t>
      </w:r>
      <w:r w:rsidR="00E83058" w:rsidRPr="00E83058">
        <w:rPr>
          <w:sz w:val="24"/>
          <w:szCs w:val="24"/>
        </w:rPr>
        <w:t>.</w:t>
      </w:r>
    </w:p>
    <w:p w14:paraId="3441DBC1" w14:textId="77777777" w:rsidR="00AD1B26" w:rsidRDefault="004F643E" w:rsidP="001F3F69">
      <w:pPr>
        <w:pStyle w:val="22"/>
        <w:shd w:val="clear" w:color="auto" w:fill="auto"/>
        <w:spacing w:before="0" w:after="0" w:line="276" w:lineRule="auto"/>
        <w:ind w:firstLine="709"/>
        <w:rPr>
          <w:sz w:val="24"/>
          <w:szCs w:val="24"/>
        </w:rPr>
      </w:pPr>
      <w:r w:rsidRPr="00CD2E10">
        <w:rPr>
          <w:rStyle w:val="23"/>
          <w:sz w:val="24"/>
          <w:szCs w:val="24"/>
        </w:rPr>
        <w:t xml:space="preserve">Задачи </w:t>
      </w:r>
      <w:r w:rsidRPr="00CD2E10">
        <w:rPr>
          <w:sz w:val="24"/>
          <w:szCs w:val="24"/>
        </w:rPr>
        <w:t xml:space="preserve">производственной практики: </w:t>
      </w:r>
    </w:p>
    <w:p w14:paraId="79138510" w14:textId="77777777" w:rsidR="00620275" w:rsidRPr="007F5358" w:rsidRDefault="00620275" w:rsidP="00620275">
      <w:pPr>
        <w:spacing w:line="360" w:lineRule="auto"/>
        <w:ind w:firstLine="709"/>
        <w:jc w:val="both"/>
        <w:rPr>
          <w:rFonts w:ascii="Times New Roman" w:hAnsi="Times New Roman" w:cs="Times New Roman"/>
          <w:b/>
          <w:bCs/>
        </w:rPr>
      </w:pPr>
      <w:r w:rsidRPr="007F5358">
        <w:rPr>
          <w:rFonts w:ascii="Times New Roman" w:hAnsi="Times New Roman" w:cs="Times New Roman"/>
          <w:b/>
          <w:bCs/>
        </w:rPr>
        <w:t xml:space="preserve">иметь практический опыт: </w:t>
      </w:r>
    </w:p>
    <w:p w14:paraId="7CE4B0F1" w14:textId="77777777" w:rsidR="00620275" w:rsidRPr="00E06477" w:rsidRDefault="00620275" w:rsidP="00620275">
      <w:pPr>
        <w:numPr>
          <w:ilvl w:val="0"/>
          <w:numId w:val="24"/>
        </w:numPr>
        <w:spacing w:line="360" w:lineRule="auto"/>
        <w:jc w:val="both"/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en-US" w:bidi="ar-SA"/>
        </w:rPr>
      </w:pPr>
      <w:r w:rsidRPr="00E06477"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  <w:t>проведении расчетов с бюджетом и внебюджетными фондами</w:t>
      </w:r>
      <w:r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  <w:t>.</w:t>
      </w:r>
    </w:p>
    <w:p w14:paraId="6C6510BF" w14:textId="77777777" w:rsidR="00620275" w:rsidRPr="007F5358" w:rsidRDefault="00620275" w:rsidP="00620275">
      <w:pPr>
        <w:ind w:firstLine="709"/>
        <w:jc w:val="both"/>
        <w:rPr>
          <w:rFonts w:ascii="Times New Roman" w:hAnsi="Times New Roman" w:cs="Times New Roman"/>
          <w:b/>
          <w:bCs/>
        </w:rPr>
      </w:pPr>
      <w:r w:rsidRPr="007F5358">
        <w:rPr>
          <w:rFonts w:ascii="Times New Roman" w:hAnsi="Times New Roman" w:cs="Times New Roman"/>
          <w:b/>
          <w:bCs/>
        </w:rPr>
        <w:t>уметь:</w:t>
      </w:r>
    </w:p>
    <w:p w14:paraId="7C4071AF" w14:textId="77777777" w:rsidR="00620275" w:rsidRPr="00E06477" w:rsidRDefault="00620275" w:rsidP="00620275">
      <w:pPr>
        <w:numPr>
          <w:ilvl w:val="0"/>
          <w:numId w:val="24"/>
        </w:numPr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E06477">
        <w:rPr>
          <w:rFonts w:ascii="Times New Roman" w:eastAsia="Times New Roman" w:hAnsi="Times New Roman" w:cs="Times New Roman"/>
          <w:color w:val="auto"/>
          <w:lang w:bidi="ar-SA"/>
        </w:rPr>
        <w:t>определять виды и порядок налогообложения;</w:t>
      </w:r>
    </w:p>
    <w:p w14:paraId="4F5641FB" w14:textId="77777777" w:rsidR="00620275" w:rsidRPr="00E06477" w:rsidRDefault="00620275" w:rsidP="00620275">
      <w:pPr>
        <w:numPr>
          <w:ilvl w:val="0"/>
          <w:numId w:val="24"/>
        </w:numPr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E06477">
        <w:rPr>
          <w:rFonts w:ascii="Times New Roman" w:eastAsia="Times New Roman" w:hAnsi="Times New Roman" w:cs="Times New Roman"/>
          <w:color w:val="auto"/>
          <w:lang w:bidi="ar-SA"/>
        </w:rPr>
        <w:t>ориентироваться в системе налогов Российской Федерации;</w:t>
      </w:r>
    </w:p>
    <w:p w14:paraId="3B2E1A51" w14:textId="77777777" w:rsidR="00620275" w:rsidRPr="00E06477" w:rsidRDefault="00620275" w:rsidP="00620275">
      <w:pPr>
        <w:numPr>
          <w:ilvl w:val="0"/>
          <w:numId w:val="24"/>
        </w:numPr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E06477">
        <w:rPr>
          <w:rFonts w:ascii="Times New Roman" w:eastAsia="Times New Roman" w:hAnsi="Times New Roman" w:cs="Times New Roman"/>
          <w:color w:val="auto"/>
          <w:lang w:bidi="ar-SA"/>
        </w:rPr>
        <w:t>выделять элементы налогообложения;</w:t>
      </w:r>
    </w:p>
    <w:p w14:paraId="72B470FC" w14:textId="77777777" w:rsidR="00620275" w:rsidRPr="00E06477" w:rsidRDefault="00620275" w:rsidP="00620275">
      <w:pPr>
        <w:numPr>
          <w:ilvl w:val="0"/>
          <w:numId w:val="24"/>
        </w:numPr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E06477">
        <w:rPr>
          <w:rFonts w:ascii="Times New Roman" w:eastAsia="Times New Roman" w:hAnsi="Times New Roman" w:cs="Times New Roman"/>
          <w:color w:val="auto"/>
          <w:lang w:bidi="ar-SA"/>
        </w:rPr>
        <w:t>определять источники уплаты налогов, сборов, пошлин;</w:t>
      </w:r>
    </w:p>
    <w:p w14:paraId="0F5F7267" w14:textId="77777777" w:rsidR="00620275" w:rsidRPr="00E06477" w:rsidRDefault="00620275" w:rsidP="00620275">
      <w:pPr>
        <w:numPr>
          <w:ilvl w:val="0"/>
          <w:numId w:val="24"/>
        </w:numPr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E06477">
        <w:rPr>
          <w:rFonts w:ascii="Times New Roman" w:eastAsia="Times New Roman" w:hAnsi="Times New Roman" w:cs="Times New Roman"/>
          <w:color w:val="auto"/>
          <w:lang w:bidi="ar-SA"/>
        </w:rPr>
        <w:t>оформлять бухгалтерскими проводками начисления и перечисления сумм налогов и сборов;</w:t>
      </w:r>
    </w:p>
    <w:p w14:paraId="5BB4A0D3" w14:textId="77777777" w:rsidR="00620275" w:rsidRPr="00E06477" w:rsidRDefault="00620275" w:rsidP="00620275">
      <w:pPr>
        <w:numPr>
          <w:ilvl w:val="0"/>
          <w:numId w:val="24"/>
        </w:numPr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E06477">
        <w:rPr>
          <w:rFonts w:ascii="Times New Roman" w:eastAsia="Times New Roman" w:hAnsi="Times New Roman" w:cs="Times New Roman"/>
          <w:color w:val="auto"/>
          <w:lang w:bidi="ar-SA"/>
        </w:rPr>
        <w:t>организовывать аналитический учет по счету 68 "Расчеты по налогам и сборам";</w:t>
      </w:r>
    </w:p>
    <w:p w14:paraId="3B8A9C77" w14:textId="77777777" w:rsidR="00620275" w:rsidRPr="00E06477" w:rsidRDefault="00620275" w:rsidP="00620275">
      <w:pPr>
        <w:numPr>
          <w:ilvl w:val="0"/>
          <w:numId w:val="24"/>
        </w:numPr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E06477">
        <w:rPr>
          <w:rFonts w:ascii="Times New Roman" w:eastAsia="Times New Roman" w:hAnsi="Times New Roman" w:cs="Times New Roman"/>
          <w:color w:val="auto"/>
          <w:lang w:bidi="ar-SA"/>
        </w:rPr>
        <w:t>заполнять платежные поручения по перечислению налогов и сборов;</w:t>
      </w:r>
    </w:p>
    <w:p w14:paraId="4FA14497" w14:textId="77777777" w:rsidR="00620275" w:rsidRPr="00E06477" w:rsidRDefault="00620275" w:rsidP="00620275">
      <w:pPr>
        <w:numPr>
          <w:ilvl w:val="0"/>
          <w:numId w:val="24"/>
        </w:numPr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E06477">
        <w:rPr>
          <w:rFonts w:ascii="Times New Roman" w:eastAsia="Times New Roman" w:hAnsi="Times New Roman" w:cs="Times New Roman"/>
          <w:color w:val="auto"/>
          <w:lang w:bidi="ar-SA"/>
        </w:rPr>
        <w:t>выбирать для платежных поручений по видам налогов соответствующие реквизиты;</w:t>
      </w:r>
    </w:p>
    <w:p w14:paraId="78D13A01" w14:textId="77777777" w:rsidR="00620275" w:rsidRPr="00E06477" w:rsidRDefault="00620275" w:rsidP="00620275">
      <w:pPr>
        <w:numPr>
          <w:ilvl w:val="0"/>
          <w:numId w:val="24"/>
        </w:numPr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E06477">
        <w:rPr>
          <w:rFonts w:ascii="Times New Roman" w:eastAsia="Times New Roman" w:hAnsi="Times New Roman" w:cs="Times New Roman"/>
          <w:color w:val="auto"/>
          <w:lang w:bidi="ar-SA"/>
        </w:rPr>
        <w:t>выбирать коды бюджетной классификации для определенных налогов, штрафов и пени;</w:t>
      </w:r>
    </w:p>
    <w:p w14:paraId="0DAB40D0" w14:textId="77777777" w:rsidR="00620275" w:rsidRPr="00E06477" w:rsidRDefault="00620275" w:rsidP="00620275">
      <w:pPr>
        <w:numPr>
          <w:ilvl w:val="0"/>
          <w:numId w:val="24"/>
        </w:numPr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E06477">
        <w:rPr>
          <w:rFonts w:ascii="Times New Roman" w:eastAsia="Times New Roman" w:hAnsi="Times New Roman" w:cs="Times New Roman"/>
          <w:color w:val="auto"/>
          <w:lang w:bidi="ar-SA"/>
        </w:rPr>
        <w:t>пользоваться образцом заполнения платежных поручений по перечислению налогов, сборов и пошлин;</w:t>
      </w:r>
    </w:p>
    <w:p w14:paraId="7DE21631" w14:textId="77777777" w:rsidR="00620275" w:rsidRPr="00E06477" w:rsidRDefault="00620275" w:rsidP="00620275">
      <w:pPr>
        <w:numPr>
          <w:ilvl w:val="0"/>
          <w:numId w:val="24"/>
        </w:numPr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E06477">
        <w:rPr>
          <w:rFonts w:ascii="Times New Roman" w:eastAsia="Times New Roman" w:hAnsi="Times New Roman" w:cs="Times New Roman"/>
          <w:color w:val="auto"/>
          <w:lang w:bidi="ar-SA"/>
        </w:rPr>
        <w:t>проводить учет расчетов по социальному страхованию и обеспечению;</w:t>
      </w:r>
    </w:p>
    <w:p w14:paraId="657A6390" w14:textId="77777777" w:rsidR="00620275" w:rsidRPr="00E06477" w:rsidRDefault="00620275" w:rsidP="00620275">
      <w:pPr>
        <w:numPr>
          <w:ilvl w:val="0"/>
          <w:numId w:val="24"/>
        </w:numPr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E06477">
        <w:rPr>
          <w:rFonts w:ascii="Times New Roman" w:eastAsia="Times New Roman" w:hAnsi="Times New Roman" w:cs="Times New Roman"/>
          <w:color w:val="auto"/>
          <w:lang w:bidi="ar-SA"/>
        </w:rPr>
        <w:t>определять объекты налогообложения для исчисления, отчеты по страховым взносам в ФНС России и государственные внебюджетные фонды;</w:t>
      </w:r>
    </w:p>
    <w:p w14:paraId="234A7EA1" w14:textId="77777777" w:rsidR="00620275" w:rsidRPr="00E06477" w:rsidRDefault="00620275" w:rsidP="00620275">
      <w:pPr>
        <w:numPr>
          <w:ilvl w:val="0"/>
          <w:numId w:val="24"/>
        </w:numPr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E06477">
        <w:rPr>
          <w:rFonts w:ascii="Times New Roman" w:eastAsia="Times New Roman" w:hAnsi="Times New Roman" w:cs="Times New Roman"/>
          <w:color w:val="auto"/>
          <w:lang w:bidi="ar-SA"/>
        </w:rPr>
        <w:t>применять порядок и соблюдать сроки исчисления по страховым взносам в государственные внебюджетные фонды;</w:t>
      </w:r>
    </w:p>
    <w:p w14:paraId="7BE8AEDE" w14:textId="77777777" w:rsidR="00620275" w:rsidRPr="00E06477" w:rsidRDefault="00620275" w:rsidP="00620275">
      <w:pPr>
        <w:numPr>
          <w:ilvl w:val="0"/>
          <w:numId w:val="24"/>
        </w:numPr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E06477">
        <w:rPr>
          <w:rFonts w:ascii="Times New Roman" w:eastAsia="Times New Roman" w:hAnsi="Times New Roman" w:cs="Times New Roman"/>
          <w:color w:val="auto"/>
          <w:lang w:bidi="ar-SA"/>
        </w:rPr>
        <w:t>применять особенности зачисления сумм по страховым взносам в ФНС России и в государственные внебюджетные фонды: в Пенсионный фонд Российской Федерации, Фонд социального страхования Российской Федерации, Фонды обязательного медицинского страхования;</w:t>
      </w:r>
    </w:p>
    <w:p w14:paraId="28896652" w14:textId="77777777" w:rsidR="00620275" w:rsidRPr="00E06477" w:rsidRDefault="00620275" w:rsidP="00620275">
      <w:pPr>
        <w:numPr>
          <w:ilvl w:val="0"/>
          <w:numId w:val="24"/>
        </w:numPr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E06477">
        <w:rPr>
          <w:rFonts w:ascii="Times New Roman" w:eastAsia="Times New Roman" w:hAnsi="Times New Roman" w:cs="Times New Roman"/>
          <w:color w:val="auto"/>
          <w:lang w:bidi="ar-SA"/>
        </w:rPr>
        <w:t xml:space="preserve">оформлять бухгалтерскими проводками начисление и перечисление сумм по </w:t>
      </w:r>
      <w:r w:rsidRPr="00E06477">
        <w:rPr>
          <w:rFonts w:ascii="Times New Roman" w:eastAsia="Times New Roman" w:hAnsi="Times New Roman" w:cs="Times New Roman"/>
          <w:color w:val="auto"/>
          <w:lang w:bidi="ar-SA"/>
        </w:rPr>
        <w:lastRenderedPageBreak/>
        <w:t>страховым взносам в ФНС России и государственные внебюджетные фонды: в Пенсионный фонд Российской Федерации, Фонд социального страхования Российской Федерации, Фонд обязательного медицинского страхования;</w:t>
      </w:r>
    </w:p>
    <w:p w14:paraId="3A273261" w14:textId="77777777" w:rsidR="00620275" w:rsidRPr="00E06477" w:rsidRDefault="00620275" w:rsidP="00620275">
      <w:pPr>
        <w:numPr>
          <w:ilvl w:val="0"/>
          <w:numId w:val="24"/>
        </w:numPr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E06477">
        <w:rPr>
          <w:rFonts w:ascii="Times New Roman" w:eastAsia="Times New Roman" w:hAnsi="Times New Roman" w:cs="Times New Roman"/>
          <w:color w:val="auto"/>
          <w:lang w:bidi="ar-SA"/>
        </w:rPr>
        <w:t>осуществлять аналитический учет по счету 69 "Расчеты по социальному страхованию";</w:t>
      </w:r>
    </w:p>
    <w:p w14:paraId="0CC47DDF" w14:textId="77777777" w:rsidR="00620275" w:rsidRPr="00E06477" w:rsidRDefault="00620275" w:rsidP="00620275">
      <w:pPr>
        <w:numPr>
          <w:ilvl w:val="0"/>
          <w:numId w:val="24"/>
        </w:numPr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E06477">
        <w:rPr>
          <w:rFonts w:ascii="Times New Roman" w:eastAsia="Times New Roman" w:hAnsi="Times New Roman" w:cs="Times New Roman"/>
          <w:color w:val="auto"/>
          <w:lang w:bidi="ar-SA"/>
        </w:rPr>
        <w:t>проводить начисление и перечисление взносов на страхование от несчастных случаев на производстве и профессиональных заболеваний;</w:t>
      </w:r>
    </w:p>
    <w:p w14:paraId="691D8430" w14:textId="77777777" w:rsidR="00620275" w:rsidRPr="00E06477" w:rsidRDefault="00620275" w:rsidP="00620275">
      <w:pPr>
        <w:numPr>
          <w:ilvl w:val="0"/>
          <w:numId w:val="24"/>
        </w:numPr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E06477">
        <w:rPr>
          <w:rFonts w:ascii="Times New Roman" w:eastAsia="Times New Roman" w:hAnsi="Times New Roman" w:cs="Times New Roman"/>
          <w:color w:val="auto"/>
          <w:lang w:bidi="ar-SA"/>
        </w:rPr>
        <w:t>использовать средства внебюджетных фондов по направлениям, определенным законодательством;</w:t>
      </w:r>
    </w:p>
    <w:p w14:paraId="2C651DC6" w14:textId="77777777" w:rsidR="00620275" w:rsidRPr="00E06477" w:rsidRDefault="00620275" w:rsidP="00620275">
      <w:pPr>
        <w:numPr>
          <w:ilvl w:val="0"/>
          <w:numId w:val="24"/>
        </w:numPr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E06477">
        <w:rPr>
          <w:rFonts w:ascii="Times New Roman" w:eastAsia="Times New Roman" w:hAnsi="Times New Roman" w:cs="Times New Roman"/>
          <w:color w:val="auto"/>
          <w:lang w:bidi="ar-SA"/>
        </w:rPr>
        <w:t>осуществлять контроль прохождения платежных поручений по расчетно-кассовым банковским операциям с использованием выписок банка;</w:t>
      </w:r>
    </w:p>
    <w:p w14:paraId="3E3403D4" w14:textId="77777777" w:rsidR="00620275" w:rsidRPr="00E06477" w:rsidRDefault="00620275" w:rsidP="00620275">
      <w:pPr>
        <w:numPr>
          <w:ilvl w:val="0"/>
          <w:numId w:val="24"/>
        </w:numPr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E06477">
        <w:rPr>
          <w:rFonts w:ascii="Times New Roman" w:eastAsia="Times New Roman" w:hAnsi="Times New Roman" w:cs="Times New Roman"/>
          <w:color w:val="auto"/>
          <w:lang w:bidi="ar-SA"/>
        </w:rPr>
        <w:t>заполнять платежные поручения по перечислению страховых взносов в Пенсионный фонд Российской Федерации, Фонд социального страхования Российской Федерации, Фонд обязательного медицинского страхования;</w:t>
      </w:r>
    </w:p>
    <w:p w14:paraId="6C83C01E" w14:textId="77777777" w:rsidR="00620275" w:rsidRPr="00E06477" w:rsidRDefault="00620275" w:rsidP="00620275">
      <w:pPr>
        <w:numPr>
          <w:ilvl w:val="0"/>
          <w:numId w:val="24"/>
        </w:numPr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E06477">
        <w:rPr>
          <w:rFonts w:ascii="Times New Roman" w:eastAsia="Times New Roman" w:hAnsi="Times New Roman" w:cs="Times New Roman"/>
          <w:color w:val="auto"/>
          <w:lang w:bidi="ar-SA"/>
        </w:rPr>
        <w:t>выбирать для платежных поручений по видам страховых взносов соответствующие реквизиты;</w:t>
      </w:r>
    </w:p>
    <w:p w14:paraId="156E3284" w14:textId="77777777" w:rsidR="00620275" w:rsidRPr="00E06477" w:rsidRDefault="00620275" w:rsidP="00620275">
      <w:pPr>
        <w:numPr>
          <w:ilvl w:val="0"/>
          <w:numId w:val="24"/>
        </w:numPr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E06477">
        <w:rPr>
          <w:rFonts w:ascii="Times New Roman" w:eastAsia="Times New Roman" w:hAnsi="Times New Roman" w:cs="Times New Roman"/>
          <w:color w:val="auto"/>
          <w:lang w:bidi="ar-SA"/>
        </w:rPr>
        <w:t>оформлять платежные поручения по штрафам и пеням внебюджетных фондов;</w:t>
      </w:r>
    </w:p>
    <w:p w14:paraId="3F94AFEB" w14:textId="77777777" w:rsidR="00620275" w:rsidRPr="00E06477" w:rsidRDefault="00620275" w:rsidP="00620275">
      <w:pPr>
        <w:numPr>
          <w:ilvl w:val="0"/>
          <w:numId w:val="24"/>
        </w:numPr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E06477">
        <w:rPr>
          <w:rFonts w:ascii="Times New Roman" w:eastAsia="Times New Roman" w:hAnsi="Times New Roman" w:cs="Times New Roman"/>
          <w:color w:val="auto"/>
          <w:lang w:bidi="ar-SA"/>
        </w:rPr>
        <w:t>пользоваться образцом заполнения платежных поручений по перечислению страховых взносов во внебюджетные фонды;</w:t>
      </w:r>
    </w:p>
    <w:p w14:paraId="462DAC87" w14:textId="77777777" w:rsidR="00620275" w:rsidRPr="00E06477" w:rsidRDefault="00620275" w:rsidP="00620275">
      <w:pPr>
        <w:numPr>
          <w:ilvl w:val="0"/>
          <w:numId w:val="24"/>
        </w:numPr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E06477">
        <w:rPr>
          <w:rFonts w:ascii="Times New Roman" w:eastAsia="Times New Roman" w:hAnsi="Times New Roman" w:cs="Times New Roman"/>
          <w:color w:val="auto"/>
          <w:lang w:bidi="ar-SA"/>
        </w:rPr>
        <w:t>заполнять данные статуса плательщика, ИНН получателя, КПП получателя, наименование налоговой инспекции, КБК, ОКАТО, основания платежа, страхового периода, номера документа, даты документа;</w:t>
      </w:r>
    </w:p>
    <w:p w14:paraId="61408EEF" w14:textId="77777777" w:rsidR="00620275" w:rsidRPr="00E06477" w:rsidRDefault="00620275" w:rsidP="00620275">
      <w:pPr>
        <w:numPr>
          <w:ilvl w:val="0"/>
          <w:numId w:val="24"/>
        </w:numPr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E06477">
        <w:rPr>
          <w:rFonts w:ascii="Times New Roman" w:eastAsia="Times New Roman" w:hAnsi="Times New Roman" w:cs="Times New Roman"/>
          <w:color w:val="auto"/>
          <w:lang w:bidi="ar-SA"/>
        </w:rPr>
        <w:t>пользоваться образцом заполнения платежных поручений по перечислению страховых взносов во внебюджетные фонды;</w:t>
      </w:r>
    </w:p>
    <w:p w14:paraId="04B84324" w14:textId="77777777" w:rsidR="00620275" w:rsidRPr="00E06477" w:rsidRDefault="00620275" w:rsidP="00620275">
      <w:pPr>
        <w:numPr>
          <w:ilvl w:val="0"/>
          <w:numId w:val="24"/>
        </w:numPr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E06477">
        <w:rPr>
          <w:rFonts w:ascii="Times New Roman" w:eastAsia="Times New Roman" w:hAnsi="Times New Roman" w:cs="Times New Roman"/>
          <w:color w:val="auto"/>
          <w:lang w:bidi="ar-SA"/>
        </w:rPr>
        <w:t>осуществлять контроль прохождения платежных поручений по расчетно-кассовым банковским операциям с использованием выписок банка.</w:t>
      </w:r>
    </w:p>
    <w:p w14:paraId="2BF4672A" w14:textId="77777777" w:rsidR="00620275" w:rsidRPr="007F5358" w:rsidRDefault="00620275" w:rsidP="00620275">
      <w:pPr>
        <w:spacing w:line="360" w:lineRule="auto"/>
        <w:ind w:firstLine="709"/>
        <w:jc w:val="both"/>
        <w:rPr>
          <w:rFonts w:ascii="Times New Roman" w:hAnsi="Times New Roman" w:cs="Times New Roman"/>
          <w:b/>
          <w:bCs/>
        </w:rPr>
      </w:pPr>
      <w:r w:rsidRPr="007F5358">
        <w:rPr>
          <w:rFonts w:ascii="Times New Roman" w:hAnsi="Times New Roman" w:cs="Times New Roman"/>
          <w:b/>
          <w:bCs/>
        </w:rPr>
        <w:t>знать:</w:t>
      </w:r>
    </w:p>
    <w:p w14:paraId="5A267ABE" w14:textId="77777777" w:rsidR="00620275" w:rsidRPr="00E06477" w:rsidRDefault="00620275" w:rsidP="00620275">
      <w:pPr>
        <w:pStyle w:val="ConsPlusNormal"/>
        <w:numPr>
          <w:ilvl w:val="0"/>
          <w:numId w:val="24"/>
        </w:numPr>
        <w:tabs>
          <w:tab w:val="left" w:pos="990"/>
        </w:tabs>
        <w:suppressAutoHyphens w:val="0"/>
        <w:autoSpaceDN w:val="0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6477">
        <w:rPr>
          <w:rFonts w:ascii="Times New Roman" w:hAnsi="Times New Roman" w:cs="Times New Roman"/>
          <w:sz w:val="24"/>
          <w:szCs w:val="24"/>
        </w:rPr>
        <w:t>виды и порядок налогообложения;</w:t>
      </w:r>
    </w:p>
    <w:p w14:paraId="113FA59D" w14:textId="77777777" w:rsidR="00620275" w:rsidRPr="00E06477" w:rsidRDefault="00620275" w:rsidP="00620275">
      <w:pPr>
        <w:pStyle w:val="ConsPlusNormal"/>
        <w:numPr>
          <w:ilvl w:val="0"/>
          <w:numId w:val="24"/>
        </w:numPr>
        <w:tabs>
          <w:tab w:val="left" w:pos="990"/>
        </w:tabs>
        <w:suppressAutoHyphens w:val="0"/>
        <w:autoSpaceDN w:val="0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6477">
        <w:rPr>
          <w:rFonts w:ascii="Times New Roman" w:hAnsi="Times New Roman" w:cs="Times New Roman"/>
          <w:sz w:val="24"/>
          <w:szCs w:val="24"/>
        </w:rPr>
        <w:t>систему налогов Российской Федерации;</w:t>
      </w:r>
    </w:p>
    <w:p w14:paraId="51C142AA" w14:textId="77777777" w:rsidR="00620275" w:rsidRPr="00E06477" w:rsidRDefault="00620275" w:rsidP="00620275">
      <w:pPr>
        <w:pStyle w:val="ConsPlusNormal"/>
        <w:numPr>
          <w:ilvl w:val="0"/>
          <w:numId w:val="24"/>
        </w:numPr>
        <w:tabs>
          <w:tab w:val="left" w:pos="990"/>
        </w:tabs>
        <w:suppressAutoHyphens w:val="0"/>
        <w:autoSpaceDN w:val="0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6477">
        <w:rPr>
          <w:rFonts w:ascii="Times New Roman" w:hAnsi="Times New Roman" w:cs="Times New Roman"/>
          <w:sz w:val="24"/>
          <w:szCs w:val="24"/>
        </w:rPr>
        <w:t>элементы налогообложения;</w:t>
      </w:r>
    </w:p>
    <w:p w14:paraId="7E274A4C" w14:textId="77777777" w:rsidR="00620275" w:rsidRPr="00E06477" w:rsidRDefault="00620275" w:rsidP="00620275">
      <w:pPr>
        <w:pStyle w:val="ConsPlusNormal"/>
        <w:numPr>
          <w:ilvl w:val="0"/>
          <w:numId w:val="24"/>
        </w:numPr>
        <w:tabs>
          <w:tab w:val="left" w:pos="990"/>
        </w:tabs>
        <w:suppressAutoHyphens w:val="0"/>
        <w:autoSpaceDN w:val="0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6477">
        <w:rPr>
          <w:rFonts w:ascii="Times New Roman" w:hAnsi="Times New Roman" w:cs="Times New Roman"/>
          <w:sz w:val="24"/>
          <w:szCs w:val="24"/>
        </w:rPr>
        <w:t>источники уплаты налогов, сборов, пошлин;</w:t>
      </w:r>
    </w:p>
    <w:p w14:paraId="445A3DF2" w14:textId="77777777" w:rsidR="00620275" w:rsidRPr="00E06477" w:rsidRDefault="00620275" w:rsidP="00620275">
      <w:pPr>
        <w:pStyle w:val="ConsPlusNormal"/>
        <w:numPr>
          <w:ilvl w:val="0"/>
          <w:numId w:val="24"/>
        </w:numPr>
        <w:tabs>
          <w:tab w:val="left" w:pos="990"/>
        </w:tabs>
        <w:suppressAutoHyphens w:val="0"/>
        <w:autoSpaceDN w:val="0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6477">
        <w:rPr>
          <w:rFonts w:ascii="Times New Roman" w:hAnsi="Times New Roman" w:cs="Times New Roman"/>
          <w:sz w:val="24"/>
          <w:szCs w:val="24"/>
        </w:rPr>
        <w:t>оформление бухгалтерскими проводками начисления и перечисления сумм налогов и сборов;</w:t>
      </w:r>
    </w:p>
    <w:p w14:paraId="55073BF6" w14:textId="77777777" w:rsidR="00620275" w:rsidRPr="00E06477" w:rsidRDefault="00620275" w:rsidP="00620275">
      <w:pPr>
        <w:pStyle w:val="ConsPlusNormal"/>
        <w:numPr>
          <w:ilvl w:val="0"/>
          <w:numId w:val="24"/>
        </w:numPr>
        <w:tabs>
          <w:tab w:val="left" w:pos="990"/>
        </w:tabs>
        <w:suppressAutoHyphens w:val="0"/>
        <w:autoSpaceDN w:val="0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6477">
        <w:rPr>
          <w:rFonts w:ascii="Times New Roman" w:hAnsi="Times New Roman" w:cs="Times New Roman"/>
          <w:sz w:val="24"/>
          <w:szCs w:val="24"/>
        </w:rPr>
        <w:t>аналитический учет по счету 68 "Расчеты по налогам и сборам";</w:t>
      </w:r>
    </w:p>
    <w:p w14:paraId="11943E69" w14:textId="77777777" w:rsidR="00620275" w:rsidRPr="00E06477" w:rsidRDefault="00620275" w:rsidP="00620275">
      <w:pPr>
        <w:pStyle w:val="ConsPlusNormal"/>
        <w:numPr>
          <w:ilvl w:val="0"/>
          <w:numId w:val="24"/>
        </w:numPr>
        <w:tabs>
          <w:tab w:val="left" w:pos="990"/>
        </w:tabs>
        <w:suppressAutoHyphens w:val="0"/>
        <w:autoSpaceDN w:val="0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6477">
        <w:rPr>
          <w:rFonts w:ascii="Times New Roman" w:hAnsi="Times New Roman" w:cs="Times New Roman"/>
          <w:sz w:val="24"/>
          <w:szCs w:val="24"/>
        </w:rPr>
        <w:t>порядок заполнения платежных поручений по перечислению налогов и сборов;</w:t>
      </w:r>
    </w:p>
    <w:p w14:paraId="7F2B0726" w14:textId="77777777" w:rsidR="00620275" w:rsidRPr="00E06477" w:rsidRDefault="00620275" w:rsidP="00620275">
      <w:pPr>
        <w:pStyle w:val="ConsPlusNormal"/>
        <w:numPr>
          <w:ilvl w:val="0"/>
          <w:numId w:val="24"/>
        </w:numPr>
        <w:tabs>
          <w:tab w:val="left" w:pos="990"/>
        </w:tabs>
        <w:suppressAutoHyphens w:val="0"/>
        <w:autoSpaceDN w:val="0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6477">
        <w:rPr>
          <w:rFonts w:ascii="Times New Roman" w:hAnsi="Times New Roman" w:cs="Times New Roman"/>
          <w:sz w:val="24"/>
          <w:szCs w:val="24"/>
        </w:rPr>
        <w:t>правила заполнения данных статуса плательщика, идентификационный номер налогоплательщика (далее - ИНН) получателя, код причины постановки на учет (далее - КПП) получателя, наименования налоговой инспекции, код бюджетной классификации (далее - КБК), общероссийский классификатор объектов административно-территориального деления (далее - ОКАТО), основания платежа, налогового периода, номера документа, даты документа, типа платежа;</w:t>
      </w:r>
    </w:p>
    <w:p w14:paraId="30BE482C" w14:textId="77777777" w:rsidR="00620275" w:rsidRPr="00E06477" w:rsidRDefault="00620275" w:rsidP="00620275">
      <w:pPr>
        <w:pStyle w:val="ConsPlusNormal"/>
        <w:numPr>
          <w:ilvl w:val="0"/>
          <w:numId w:val="24"/>
        </w:numPr>
        <w:tabs>
          <w:tab w:val="left" w:pos="990"/>
        </w:tabs>
        <w:suppressAutoHyphens w:val="0"/>
        <w:autoSpaceDN w:val="0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6477">
        <w:rPr>
          <w:rFonts w:ascii="Times New Roman" w:hAnsi="Times New Roman" w:cs="Times New Roman"/>
          <w:sz w:val="24"/>
          <w:szCs w:val="24"/>
        </w:rPr>
        <w:t>коды бюджетной классификации, порядок их присвоения для налога, штрафа и пени;</w:t>
      </w:r>
    </w:p>
    <w:p w14:paraId="0EE39422" w14:textId="77777777" w:rsidR="00620275" w:rsidRPr="00E06477" w:rsidRDefault="00620275" w:rsidP="00620275">
      <w:pPr>
        <w:pStyle w:val="ConsPlusNormal"/>
        <w:numPr>
          <w:ilvl w:val="0"/>
          <w:numId w:val="24"/>
        </w:numPr>
        <w:tabs>
          <w:tab w:val="left" w:pos="990"/>
        </w:tabs>
        <w:suppressAutoHyphens w:val="0"/>
        <w:autoSpaceDN w:val="0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6477">
        <w:rPr>
          <w:rFonts w:ascii="Times New Roman" w:hAnsi="Times New Roman" w:cs="Times New Roman"/>
          <w:sz w:val="24"/>
          <w:szCs w:val="24"/>
        </w:rPr>
        <w:t>образец заполнения платежных поручений по перечислению налогов, сборов и пошлин;</w:t>
      </w:r>
    </w:p>
    <w:p w14:paraId="4BB68F27" w14:textId="77777777" w:rsidR="00620275" w:rsidRPr="00E06477" w:rsidRDefault="00620275" w:rsidP="00620275">
      <w:pPr>
        <w:pStyle w:val="ConsPlusNormal"/>
        <w:numPr>
          <w:ilvl w:val="0"/>
          <w:numId w:val="24"/>
        </w:numPr>
        <w:tabs>
          <w:tab w:val="left" w:pos="990"/>
        </w:tabs>
        <w:suppressAutoHyphens w:val="0"/>
        <w:autoSpaceDN w:val="0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6477">
        <w:rPr>
          <w:rFonts w:ascii="Times New Roman" w:hAnsi="Times New Roman" w:cs="Times New Roman"/>
          <w:sz w:val="24"/>
          <w:szCs w:val="24"/>
        </w:rPr>
        <w:t>учет расчетов по социальному страхованию и обеспечению;</w:t>
      </w:r>
    </w:p>
    <w:p w14:paraId="359EAADA" w14:textId="77777777" w:rsidR="00620275" w:rsidRPr="00E06477" w:rsidRDefault="00620275" w:rsidP="00620275">
      <w:pPr>
        <w:pStyle w:val="ConsPlusNormal"/>
        <w:numPr>
          <w:ilvl w:val="0"/>
          <w:numId w:val="24"/>
        </w:numPr>
        <w:tabs>
          <w:tab w:val="left" w:pos="990"/>
        </w:tabs>
        <w:suppressAutoHyphens w:val="0"/>
        <w:autoSpaceDN w:val="0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6477">
        <w:rPr>
          <w:rFonts w:ascii="Times New Roman" w:hAnsi="Times New Roman" w:cs="Times New Roman"/>
          <w:sz w:val="24"/>
          <w:szCs w:val="24"/>
        </w:rPr>
        <w:t>аналитический учет по счету 69 "Расчеты по социальному страхованию";</w:t>
      </w:r>
    </w:p>
    <w:p w14:paraId="230D4550" w14:textId="77777777" w:rsidR="00620275" w:rsidRPr="00E06477" w:rsidRDefault="00620275" w:rsidP="00620275">
      <w:pPr>
        <w:pStyle w:val="ConsPlusNormal"/>
        <w:numPr>
          <w:ilvl w:val="0"/>
          <w:numId w:val="24"/>
        </w:numPr>
        <w:tabs>
          <w:tab w:val="left" w:pos="990"/>
        </w:tabs>
        <w:suppressAutoHyphens w:val="0"/>
        <w:autoSpaceDN w:val="0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6477">
        <w:rPr>
          <w:rFonts w:ascii="Times New Roman" w:hAnsi="Times New Roman" w:cs="Times New Roman"/>
          <w:sz w:val="24"/>
          <w:szCs w:val="24"/>
        </w:rPr>
        <w:t>сущность и структуру страховых взносов в Федеральную налоговую службу (далее - ФНС России) и государственные внебюджетные фонды;</w:t>
      </w:r>
    </w:p>
    <w:p w14:paraId="4F28D8EA" w14:textId="77777777" w:rsidR="00620275" w:rsidRPr="00E06477" w:rsidRDefault="00620275" w:rsidP="00620275">
      <w:pPr>
        <w:pStyle w:val="ConsPlusNormal"/>
        <w:numPr>
          <w:ilvl w:val="0"/>
          <w:numId w:val="24"/>
        </w:numPr>
        <w:tabs>
          <w:tab w:val="left" w:pos="990"/>
        </w:tabs>
        <w:suppressAutoHyphens w:val="0"/>
        <w:autoSpaceDN w:val="0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6477">
        <w:rPr>
          <w:rFonts w:ascii="Times New Roman" w:hAnsi="Times New Roman" w:cs="Times New Roman"/>
          <w:sz w:val="24"/>
          <w:szCs w:val="24"/>
        </w:rPr>
        <w:t>объекты налогообложения для исчисления страховых взносов в государственные внебюджетные фонды;</w:t>
      </w:r>
    </w:p>
    <w:p w14:paraId="6D167474" w14:textId="77777777" w:rsidR="00620275" w:rsidRPr="00E06477" w:rsidRDefault="00620275" w:rsidP="00620275">
      <w:pPr>
        <w:pStyle w:val="ConsPlusNormal"/>
        <w:numPr>
          <w:ilvl w:val="0"/>
          <w:numId w:val="24"/>
        </w:numPr>
        <w:tabs>
          <w:tab w:val="left" w:pos="990"/>
        </w:tabs>
        <w:suppressAutoHyphens w:val="0"/>
        <w:autoSpaceDN w:val="0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6477">
        <w:rPr>
          <w:rFonts w:ascii="Times New Roman" w:hAnsi="Times New Roman" w:cs="Times New Roman"/>
          <w:sz w:val="24"/>
          <w:szCs w:val="24"/>
        </w:rPr>
        <w:t>порядок и сроки исчисления страховых взносов в ФНС России и государственные внебюджетные фонды;</w:t>
      </w:r>
    </w:p>
    <w:p w14:paraId="117E721E" w14:textId="77777777" w:rsidR="00620275" w:rsidRPr="00E06477" w:rsidRDefault="00620275" w:rsidP="00620275">
      <w:pPr>
        <w:pStyle w:val="ConsPlusNormal"/>
        <w:numPr>
          <w:ilvl w:val="0"/>
          <w:numId w:val="24"/>
        </w:numPr>
        <w:tabs>
          <w:tab w:val="left" w:pos="990"/>
        </w:tabs>
        <w:suppressAutoHyphens w:val="0"/>
        <w:autoSpaceDN w:val="0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6477">
        <w:rPr>
          <w:rFonts w:ascii="Times New Roman" w:hAnsi="Times New Roman" w:cs="Times New Roman"/>
          <w:sz w:val="24"/>
          <w:szCs w:val="24"/>
        </w:rPr>
        <w:t>порядок и сроки представления отчетности в системе ФНС России и внебюджетного фонда;</w:t>
      </w:r>
    </w:p>
    <w:p w14:paraId="3AEC92A2" w14:textId="77777777" w:rsidR="00620275" w:rsidRPr="00E06477" w:rsidRDefault="00620275" w:rsidP="00620275">
      <w:pPr>
        <w:pStyle w:val="ConsPlusNormal"/>
        <w:numPr>
          <w:ilvl w:val="0"/>
          <w:numId w:val="24"/>
        </w:numPr>
        <w:tabs>
          <w:tab w:val="left" w:pos="990"/>
        </w:tabs>
        <w:suppressAutoHyphens w:val="0"/>
        <w:autoSpaceDN w:val="0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6477">
        <w:rPr>
          <w:rFonts w:ascii="Times New Roman" w:hAnsi="Times New Roman" w:cs="Times New Roman"/>
          <w:sz w:val="24"/>
          <w:szCs w:val="24"/>
        </w:rPr>
        <w:t>особенности зачисления сумм страховых взносов в государственные внебюджетные фонды;</w:t>
      </w:r>
    </w:p>
    <w:p w14:paraId="20C2315D" w14:textId="77777777" w:rsidR="00620275" w:rsidRPr="00E06477" w:rsidRDefault="00620275" w:rsidP="00620275">
      <w:pPr>
        <w:pStyle w:val="ConsPlusNormal"/>
        <w:numPr>
          <w:ilvl w:val="0"/>
          <w:numId w:val="24"/>
        </w:numPr>
        <w:tabs>
          <w:tab w:val="left" w:pos="990"/>
        </w:tabs>
        <w:suppressAutoHyphens w:val="0"/>
        <w:autoSpaceDN w:val="0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6477">
        <w:rPr>
          <w:rFonts w:ascii="Times New Roman" w:hAnsi="Times New Roman" w:cs="Times New Roman"/>
          <w:sz w:val="24"/>
          <w:szCs w:val="24"/>
        </w:rPr>
        <w:t>оформление бухгалтерскими проводками начисления и перечисления сумм страховых взносов в ФНС России и государственные внебюджетные фонды: в Пенсионный фонд Российской Федерации, Фонд социального страхования Российской Федерации, Фонд обязательного медицинского страхования;</w:t>
      </w:r>
    </w:p>
    <w:p w14:paraId="54EC6E76" w14:textId="77777777" w:rsidR="00620275" w:rsidRPr="00E06477" w:rsidRDefault="00620275" w:rsidP="00620275">
      <w:pPr>
        <w:pStyle w:val="ConsPlusNormal"/>
        <w:numPr>
          <w:ilvl w:val="0"/>
          <w:numId w:val="24"/>
        </w:numPr>
        <w:tabs>
          <w:tab w:val="left" w:pos="990"/>
        </w:tabs>
        <w:suppressAutoHyphens w:val="0"/>
        <w:autoSpaceDN w:val="0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6477">
        <w:rPr>
          <w:rFonts w:ascii="Times New Roman" w:hAnsi="Times New Roman" w:cs="Times New Roman"/>
          <w:sz w:val="24"/>
          <w:szCs w:val="24"/>
        </w:rPr>
        <w:t>начисление и перечисление взносов на страхование от несчастных случаев на производстве и профессиональных заболеваний;</w:t>
      </w:r>
    </w:p>
    <w:p w14:paraId="0D568F1E" w14:textId="77777777" w:rsidR="00620275" w:rsidRPr="00E06477" w:rsidRDefault="00620275" w:rsidP="00620275">
      <w:pPr>
        <w:pStyle w:val="ConsPlusNormal"/>
        <w:numPr>
          <w:ilvl w:val="0"/>
          <w:numId w:val="24"/>
        </w:numPr>
        <w:tabs>
          <w:tab w:val="left" w:pos="990"/>
        </w:tabs>
        <w:suppressAutoHyphens w:val="0"/>
        <w:autoSpaceDN w:val="0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6477">
        <w:rPr>
          <w:rFonts w:ascii="Times New Roman" w:hAnsi="Times New Roman" w:cs="Times New Roman"/>
          <w:sz w:val="24"/>
          <w:szCs w:val="24"/>
        </w:rPr>
        <w:t>использование средств внебюджетных фондов;</w:t>
      </w:r>
    </w:p>
    <w:p w14:paraId="4CBD3B1A" w14:textId="77777777" w:rsidR="00620275" w:rsidRPr="00E06477" w:rsidRDefault="00620275" w:rsidP="00620275">
      <w:pPr>
        <w:pStyle w:val="ConsPlusNormal"/>
        <w:numPr>
          <w:ilvl w:val="0"/>
          <w:numId w:val="24"/>
        </w:numPr>
        <w:tabs>
          <w:tab w:val="left" w:pos="990"/>
        </w:tabs>
        <w:suppressAutoHyphens w:val="0"/>
        <w:autoSpaceDN w:val="0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6477">
        <w:rPr>
          <w:rFonts w:ascii="Times New Roman" w:hAnsi="Times New Roman" w:cs="Times New Roman"/>
          <w:sz w:val="24"/>
          <w:szCs w:val="24"/>
        </w:rPr>
        <w:t>процедуру контроля прохождения платежных поручений по расчетно-кассовым банковским операциям с использованием выписок банка;</w:t>
      </w:r>
    </w:p>
    <w:p w14:paraId="1291400C" w14:textId="77777777" w:rsidR="00620275" w:rsidRPr="00E06477" w:rsidRDefault="00620275" w:rsidP="00620275">
      <w:pPr>
        <w:pStyle w:val="ConsPlusNormal"/>
        <w:numPr>
          <w:ilvl w:val="0"/>
          <w:numId w:val="24"/>
        </w:numPr>
        <w:tabs>
          <w:tab w:val="left" w:pos="990"/>
        </w:tabs>
        <w:suppressAutoHyphens w:val="0"/>
        <w:autoSpaceDN w:val="0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6477">
        <w:rPr>
          <w:rFonts w:ascii="Times New Roman" w:hAnsi="Times New Roman" w:cs="Times New Roman"/>
          <w:sz w:val="24"/>
          <w:szCs w:val="24"/>
        </w:rPr>
        <w:t>порядок заполнения платежных поручений по перечислению страховых взносов во внебюджетные фонды;</w:t>
      </w:r>
    </w:p>
    <w:p w14:paraId="6952B98A" w14:textId="77777777" w:rsidR="00620275" w:rsidRPr="00E06477" w:rsidRDefault="00620275" w:rsidP="00620275">
      <w:pPr>
        <w:pStyle w:val="ConsPlusNormal"/>
        <w:numPr>
          <w:ilvl w:val="0"/>
          <w:numId w:val="24"/>
        </w:numPr>
        <w:tabs>
          <w:tab w:val="left" w:pos="990"/>
        </w:tabs>
        <w:suppressAutoHyphens w:val="0"/>
        <w:autoSpaceDN w:val="0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6477">
        <w:rPr>
          <w:rFonts w:ascii="Times New Roman" w:hAnsi="Times New Roman" w:cs="Times New Roman"/>
          <w:sz w:val="24"/>
          <w:szCs w:val="24"/>
        </w:rPr>
        <w:t>образец заполнения платежных поручений по перечислению страховых взносов во внебюджетные фонды;</w:t>
      </w:r>
    </w:p>
    <w:p w14:paraId="25A4D148" w14:textId="77777777" w:rsidR="00620275" w:rsidRDefault="00620275" w:rsidP="00620275">
      <w:pPr>
        <w:pStyle w:val="ConsPlusNormal"/>
        <w:widowControl/>
        <w:numPr>
          <w:ilvl w:val="0"/>
          <w:numId w:val="24"/>
        </w:numPr>
        <w:tabs>
          <w:tab w:val="left" w:pos="990"/>
        </w:tabs>
        <w:suppressAutoHyphens w:val="0"/>
        <w:autoSpaceDN w:val="0"/>
        <w:ind w:left="28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6477">
        <w:rPr>
          <w:rFonts w:ascii="Times New Roman" w:hAnsi="Times New Roman" w:cs="Times New Roman"/>
          <w:sz w:val="24"/>
          <w:szCs w:val="24"/>
        </w:rPr>
        <w:t>процедуру контроля прохождения платежных поручений по расчетно-кассовым банковским операциям с использованием выписок банка.</w:t>
      </w:r>
    </w:p>
    <w:p w14:paraId="7ADF7ED1" w14:textId="5A88292F" w:rsidR="003C7200" w:rsidRDefault="003C7200" w:rsidP="003C7200">
      <w:pPr>
        <w:pStyle w:val="ConsPlusNormal"/>
        <w:widowControl/>
        <w:tabs>
          <w:tab w:val="left" w:pos="990"/>
        </w:tabs>
        <w:suppressAutoHyphens w:val="0"/>
        <w:autoSpaceDN w:val="0"/>
        <w:ind w:left="993"/>
        <w:jc w:val="both"/>
        <w:rPr>
          <w:rFonts w:ascii="Times New Roman" w:hAnsi="Times New Roman" w:cs="Times New Roman"/>
          <w:sz w:val="24"/>
          <w:szCs w:val="24"/>
        </w:rPr>
      </w:pPr>
    </w:p>
    <w:p w14:paraId="34A0E7F6" w14:textId="77777777" w:rsidR="003C7200" w:rsidRDefault="003C7200">
      <w:pPr>
        <w:rPr>
          <w:rFonts w:ascii="Times New Roman" w:eastAsia="Times New Roman" w:hAnsi="Times New Roman" w:cs="Times New Roman"/>
          <w:color w:val="auto"/>
          <w:lang w:eastAsia="ar-SA" w:bidi="ar-SA"/>
        </w:rPr>
      </w:pPr>
      <w:r>
        <w:rPr>
          <w:rFonts w:ascii="Times New Roman" w:hAnsi="Times New Roman" w:cs="Times New Roman"/>
        </w:rPr>
        <w:br w:type="page"/>
      </w:r>
    </w:p>
    <w:p w14:paraId="4D9B8B4A" w14:textId="37DC4E1D" w:rsidR="003C7200" w:rsidRDefault="003C7200" w:rsidP="003C7200">
      <w:pPr>
        <w:pStyle w:val="210"/>
        <w:tabs>
          <w:tab w:val="left" w:pos="1730"/>
        </w:tabs>
        <w:spacing w:line="276" w:lineRule="auto"/>
        <w:ind w:left="0" w:right="890" w:firstLine="567"/>
      </w:pPr>
      <w:r>
        <w:t>2. Результаты</w:t>
      </w:r>
      <w:r>
        <w:rPr>
          <w:spacing w:val="1"/>
        </w:rPr>
        <w:t xml:space="preserve"> </w:t>
      </w:r>
      <w:r>
        <w:t>освоения,</w:t>
      </w:r>
      <w:r>
        <w:rPr>
          <w:spacing w:val="1"/>
        </w:rPr>
        <w:t xml:space="preserve"> </w:t>
      </w:r>
      <w:r>
        <w:t>подлежащие</w:t>
      </w:r>
      <w:r>
        <w:rPr>
          <w:spacing w:val="1"/>
        </w:rPr>
        <w:t xml:space="preserve"> </w:t>
      </w:r>
      <w:r>
        <w:t>проверке</w:t>
      </w:r>
      <w:r>
        <w:rPr>
          <w:spacing w:val="1"/>
        </w:rPr>
        <w:t xml:space="preserve"> </w:t>
      </w:r>
      <w:r>
        <w:t>–</w:t>
      </w:r>
      <w:r>
        <w:rPr>
          <w:spacing w:val="61"/>
        </w:rPr>
        <w:t xml:space="preserve"> </w:t>
      </w:r>
      <w:r>
        <w:t>компетенции</w:t>
      </w:r>
      <w:r>
        <w:rPr>
          <w:spacing w:val="1"/>
        </w:rPr>
        <w:t xml:space="preserve"> </w:t>
      </w:r>
      <w:r>
        <w:t>обучающегося, формируемые в результате прохождения производственной практики.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1668"/>
        <w:gridCol w:w="8180"/>
      </w:tblGrid>
      <w:tr w:rsidR="009A5B29" w14:paraId="0C2EFEFB" w14:textId="77777777" w:rsidTr="009A5B29">
        <w:tc>
          <w:tcPr>
            <w:tcW w:w="1668" w:type="dxa"/>
            <w:vAlign w:val="center"/>
          </w:tcPr>
          <w:p w14:paraId="2893942C" w14:textId="77777777" w:rsidR="009A5B29" w:rsidRPr="009A5B29" w:rsidRDefault="009A5B29" w:rsidP="009A5B29">
            <w:pPr>
              <w:pStyle w:val="22"/>
              <w:shd w:val="clear" w:color="auto" w:fill="auto"/>
              <w:spacing w:before="0" w:after="0" w:line="245" w:lineRule="exact"/>
              <w:jc w:val="center"/>
              <w:rPr>
                <w:b/>
                <w:sz w:val="20"/>
                <w:szCs w:val="20"/>
              </w:rPr>
            </w:pPr>
            <w:r w:rsidRPr="009A5B29">
              <w:rPr>
                <w:rStyle w:val="211pt"/>
                <w:b/>
                <w:sz w:val="20"/>
                <w:szCs w:val="20"/>
              </w:rPr>
              <w:t>Код общих компетенций</w:t>
            </w:r>
          </w:p>
        </w:tc>
        <w:tc>
          <w:tcPr>
            <w:tcW w:w="8180" w:type="dxa"/>
            <w:vAlign w:val="center"/>
          </w:tcPr>
          <w:p w14:paraId="40A81B60" w14:textId="77777777" w:rsidR="009A5B29" w:rsidRPr="009A5B29" w:rsidRDefault="009A5B29" w:rsidP="009A5B29">
            <w:pPr>
              <w:pStyle w:val="22"/>
              <w:shd w:val="clear" w:color="auto" w:fill="auto"/>
              <w:spacing w:before="0" w:after="0" w:line="220" w:lineRule="exact"/>
              <w:jc w:val="center"/>
              <w:rPr>
                <w:b/>
                <w:sz w:val="20"/>
                <w:szCs w:val="20"/>
              </w:rPr>
            </w:pPr>
            <w:r w:rsidRPr="009A5B29">
              <w:rPr>
                <w:rStyle w:val="211pt"/>
                <w:b/>
                <w:sz w:val="20"/>
                <w:szCs w:val="20"/>
              </w:rPr>
              <w:t>Наименование результата обучения</w:t>
            </w:r>
          </w:p>
        </w:tc>
      </w:tr>
      <w:tr w:rsidR="009A5B29" w14:paraId="5F672BB4" w14:textId="77777777" w:rsidTr="001076CA">
        <w:tc>
          <w:tcPr>
            <w:tcW w:w="1668" w:type="dxa"/>
            <w:vAlign w:val="center"/>
          </w:tcPr>
          <w:p w14:paraId="01F89324" w14:textId="77777777" w:rsidR="009A5B29" w:rsidRPr="00182B4E" w:rsidRDefault="009A5B29" w:rsidP="00481B7F">
            <w:pPr>
              <w:pStyle w:val="22"/>
              <w:shd w:val="clear" w:color="auto" w:fill="auto"/>
              <w:spacing w:before="0" w:after="0" w:line="210" w:lineRule="exact"/>
              <w:jc w:val="center"/>
              <w:rPr>
                <w:sz w:val="20"/>
                <w:szCs w:val="20"/>
              </w:rPr>
            </w:pPr>
            <w:r w:rsidRPr="00182B4E">
              <w:rPr>
                <w:rStyle w:val="2105pt"/>
                <w:sz w:val="20"/>
                <w:szCs w:val="20"/>
              </w:rPr>
              <w:t xml:space="preserve">ОК </w:t>
            </w:r>
            <w:r>
              <w:rPr>
                <w:rStyle w:val="2105pt"/>
                <w:sz w:val="20"/>
                <w:szCs w:val="20"/>
              </w:rPr>
              <w:t>0</w:t>
            </w:r>
            <w:r w:rsidRPr="00182B4E">
              <w:rPr>
                <w:rStyle w:val="2105pt"/>
                <w:sz w:val="20"/>
                <w:szCs w:val="20"/>
              </w:rPr>
              <w:t>1.</w:t>
            </w:r>
          </w:p>
        </w:tc>
        <w:tc>
          <w:tcPr>
            <w:tcW w:w="8180" w:type="dxa"/>
          </w:tcPr>
          <w:p w14:paraId="38318925" w14:textId="3C65FCE9" w:rsidR="009A5B29" w:rsidRPr="00E83058" w:rsidRDefault="00F40EE4" w:rsidP="00F40EE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0EE4">
              <w:rPr>
                <w:rFonts w:ascii="Times New Roman" w:hAnsi="Times New Roman" w:cs="Times New Roman"/>
                <w:sz w:val="20"/>
                <w:szCs w:val="20"/>
              </w:rPr>
              <w:t>Выбирать способы решения задач профессиональной деятельности применительно к различным контекстам;</w:t>
            </w:r>
          </w:p>
        </w:tc>
      </w:tr>
      <w:tr w:rsidR="009A5B29" w14:paraId="02AC3F4C" w14:textId="77777777" w:rsidTr="001076CA">
        <w:tc>
          <w:tcPr>
            <w:tcW w:w="1668" w:type="dxa"/>
            <w:vAlign w:val="center"/>
          </w:tcPr>
          <w:p w14:paraId="14049260" w14:textId="77777777" w:rsidR="009A5B29" w:rsidRPr="00182B4E" w:rsidRDefault="009A5B29" w:rsidP="00481B7F">
            <w:pPr>
              <w:pStyle w:val="22"/>
              <w:shd w:val="clear" w:color="auto" w:fill="auto"/>
              <w:spacing w:before="0" w:after="0" w:line="210" w:lineRule="exact"/>
              <w:jc w:val="center"/>
              <w:rPr>
                <w:sz w:val="20"/>
                <w:szCs w:val="20"/>
              </w:rPr>
            </w:pPr>
            <w:r w:rsidRPr="00182B4E">
              <w:rPr>
                <w:rStyle w:val="2105pt"/>
                <w:sz w:val="20"/>
                <w:szCs w:val="20"/>
              </w:rPr>
              <w:t xml:space="preserve">ОК </w:t>
            </w:r>
            <w:r>
              <w:rPr>
                <w:rStyle w:val="2105pt"/>
                <w:sz w:val="20"/>
                <w:szCs w:val="20"/>
              </w:rPr>
              <w:t>0</w:t>
            </w:r>
            <w:r w:rsidRPr="00182B4E">
              <w:rPr>
                <w:rStyle w:val="2105pt"/>
                <w:sz w:val="20"/>
                <w:szCs w:val="20"/>
              </w:rPr>
              <w:t>2.</w:t>
            </w:r>
          </w:p>
        </w:tc>
        <w:tc>
          <w:tcPr>
            <w:tcW w:w="8180" w:type="dxa"/>
          </w:tcPr>
          <w:p w14:paraId="0E703BA1" w14:textId="4737A29B" w:rsidR="009A5B29" w:rsidRPr="00E83058" w:rsidRDefault="00F40EE4" w:rsidP="00F40EE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0EE4">
              <w:rPr>
                <w:rFonts w:ascii="Times New Roman" w:hAnsi="Times New Roman" w:cs="Times New Roman"/>
                <w:sz w:val="20"/>
                <w:szCs w:val="20"/>
              </w:rPr>
      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деятельности;</w:t>
            </w:r>
          </w:p>
        </w:tc>
      </w:tr>
      <w:tr w:rsidR="009A5B29" w14:paraId="1BD53F7F" w14:textId="77777777" w:rsidTr="001076CA">
        <w:tc>
          <w:tcPr>
            <w:tcW w:w="1668" w:type="dxa"/>
            <w:vAlign w:val="center"/>
          </w:tcPr>
          <w:p w14:paraId="2504F5BE" w14:textId="77777777" w:rsidR="009A5B29" w:rsidRPr="00182B4E" w:rsidRDefault="009A5B29" w:rsidP="00481B7F">
            <w:pPr>
              <w:pStyle w:val="22"/>
              <w:shd w:val="clear" w:color="auto" w:fill="auto"/>
              <w:spacing w:before="0" w:after="0" w:line="210" w:lineRule="exact"/>
              <w:jc w:val="center"/>
              <w:rPr>
                <w:sz w:val="20"/>
                <w:szCs w:val="20"/>
              </w:rPr>
            </w:pPr>
            <w:r w:rsidRPr="00182B4E">
              <w:rPr>
                <w:rStyle w:val="2105pt"/>
                <w:sz w:val="20"/>
                <w:szCs w:val="20"/>
              </w:rPr>
              <w:t xml:space="preserve">ОК </w:t>
            </w:r>
            <w:r>
              <w:rPr>
                <w:rStyle w:val="2105pt"/>
                <w:sz w:val="20"/>
                <w:szCs w:val="20"/>
              </w:rPr>
              <w:t>0</w:t>
            </w:r>
            <w:r w:rsidRPr="00182B4E">
              <w:rPr>
                <w:rStyle w:val="2105pt"/>
                <w:sz w:val="20"/>
                <w:szCs w:val="20"/>
              </w:rPr>
              <w:t>3.</w:t>
            </w:r>
          </w:p>
        </w:tc>
        <w:tc>
          <w:tcPr>
            <w:tcW w:w="8180" w:type="dxa"/>
          </w:tcPr>
          <w:p w14:paraId="4A54372B" w14:textId="3CA9553C" w:rsidR="009A5B29" w:rsidRPr="00E83058" w:rsidRDefault="00F40EE4" w:rsidP="00F40EE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0EE4">
              <w:rPr>
                <w:rFonts w:ascii="Times New Roman" w:hAnsi="Times New Roman" w:cs="Times New Roman"/>
                <w:sz w:val="20"/>
                <w:szCs w:val="20"/>
              </w:rPr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ситуациях;</w:t>
            </w:r>
          </w:p>
        </w:tc>
      </w:tr>
      <w:tr w:rsidR="009A5B29" w14:paraId="68ECA90C" w14:textId="77777777" w:rsidTr="001076CA">
        <w:tc>
          <w:tcPr>
            <w:tcW w:w="1668" w:type="dxa"/>
            <w:vAlign w:val="center"/>
          </w:tcPr>
          <w:p w14:paraId="5EF19A91" w14:textId="77777777" w:rsidR="009A5B29" w:rsidRPr="00182B4E" w:rsidRDefault="009A5B29" w:rsidP="00481B7F">
            <w:pPr>
              <w:pStyle w:val="22"/>
              <w:shd w:val="clear" w:color="auto" w:fill="auto"/>
              <w:spacing w:before="0" w:after="0" w:line="210" w:lineRule="exact"/>
              <w:jc w:val="center"/>
              <w:rPr>
                <w:sz w:val="20"/>
                <w:szCs w:val="20"/>
              </w:rPr>
            </w:pPr>
            <w:r w:rsidRPr="00182B4E">
              <w:rPr>
                <w:rStyle w:val="2105pt"/>
                <w:sz w:val="20"/>
                <w:szCs w:val="20"/>
              </w:rPr>
              <w:t xml:space="preserve">ОК </w:t>
            </w:r>
            <w:r>
              <w:rPr>
                <w:rStyle w:val="2105pt"/>
                <w:sz w:val="20"/>
                <w:szCs w:val="20"/>
              </w:rPr>
              <w:t>0</w:t>
            </w:r>
            <w:r w:rsidRPr="00182B4E">
              <w:rPr>
                <w:rStyle w:val="2105pt"/>
                <w:sz w:val="20"/>
                <w:szCs w:val="20"/>
              </w:rPr>
              <w:t>4.</w:t>
            </w:r>
          </w:p>
        </w:tc>
        <w:tc>
          <w:tcPr>
            <w:tcW w:w="8180" w:type="dxa"/>
          </w:tcPr>
          <w:p w14:paraId="75C385B0" w14:textId="0ABE2BF7" w:rsidR="009A5B29" w:rsidRPr="00E83058" w:rsidRDefault="00F40EE4" w:rsidP="00F40EE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0EE4">
              <w:rPr>
                <w:rFonts w:ascii="Times New Roman" w:hAnsi="Times New Roman" w:cs="Times New Roman"/>
                <w:sz w:val="20"/>
                <w:szCs w:val="20"/>
              </w:rPr>
              <w:t>Эффективно взаимодействовать и работать в коллективе и команде;</w:t>
            </w:r>
          </w:p>
        </w:tc>
      </w:tr>
      <w:tr w:rsidR="00F40EE4" w14:paraId="07F1654D" w14:textId="77777777" w:rsidTr="001076CA">
        <w:tc>
          <w:tcPr>
            <w:tcW w:w="1668" w:type="dxa"/>
            <w:vAlign w:val="center"/>
          </w:tcPr>
          <w:p w14:paraId="5A1E11CA" w14:textId="77777777" w:rsidR="00F40EE4" w:rsidRPr="00182B4E" w:rsidRDefault="00F40EE4" w:rsidP="00F40EE4">
            <w:pPr>
              <w:pStyle w:val="22"/>
              <w:shd w:val="clear" w:color="auto" w:fill="auto"/>
              <w:spacing w:before="0" w:after="0" w:line="210" w:lineRule="exact"/>
              <w:jc w:val="center"/>
              <w:rPr>
                <w:sz w:val="20"/>
                <w:szCs w:val="20"/>
              </w:rPr>
            </w:pPr>
            <w:r w:rsidRPr="00182B4E">
              <w:rPr>
                <w:rStyle w:val="2105pt"/>
                <w:sz w:val="20"/>
                <w:szCs w:val="20"/>
              </w:rPr>
              <w:t xml:space="preserve">ОК </w:t>
            </w:r>
            <w:r>
              <w:rPr>
                <w:rStyle w:val="2105pt"/>
                <w:sz w:val="20"/>
                <w:szCs w:val="20"/>
              </w:rPr>
              <w:t>0</w:t>
            </w:r>
            <w:r w:rsidRPr="00182B4E">
              <w:rPr>
                <w:rStyle w:val="2105pt"/>
                <w:sz w:val="20"/>
                <w:szCs w:val="20"/>
              </w:rPr>
              <w:t>5.</w:t>
            </w:r>
          </w:p>
        </w:tc>
        <w:tc>
          <w:tcPr>
            <w:tcW w:w="8180" w:type="dxa"/>
          </w:tcPr>
          <w:p w14:paraId="4E9D69D1" w14:textId="6291B448" w:rsidR="00F40EE4" w:rsidRPr="00E83058" w:rsidRDefault="00F40EE4" w:rsidP="00F40EE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F73A1">
              <w:rPr>
                <w:rFonts w:ascii="Times New Roman" w:hAnsi="Times New Roman" w:cs="Times New Roman"/>
                <w:sz w:val="20"/>
                <w:szCs w:val="20"/>
              </w:rP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      </w:r>
          </w:p>
        </w:tc>
      </w:tr>
      <w:tr w:rsidR="00F40EE4" w14:paraId="4E36C6FC" w14:textId="77777777" w:rsidTr="001076CA">
        <w:tc>
          <w:tcPr>
            <w:tcW w:w="1668" w:type="dxa"/>
            <w:vAlign w:val="center"/>
          </w:tcPr>
          <w:p w14:paraId="52C7DD70" w14:textId="77777777" w:rsidR="00F40EE4" w:rsidRPr="00182B4E" w:rsidRDefault="00F40EE4" w:rsidP="00F40EE4">
            <w:pPr>
              <w:pStyle w:val="22"/>
              <w:shd w:val="clear" w:color="auto" w:fill="auto"/>
              <w:spacing w:before="0" w:after="0" w:line="210" w:lineRule="exact"/>
              <w:jc w:val="center"/>
              <w:rPr>
                <w:sz w:val="20"/>
                <w:szCs w:val="20"/>
              </w:rPr>
            </w:pPr>
            <w:r w:rsidRPr="00182B4E">
              <w:rPr>
                <w:rStyle w:val="2105pt"/>
                <w:sz w:val="20"/>
                <w:szCs w:val="20"/>
              </w:rPr>
              <w:t xml:space="preserve">ОК </w:t>
            </w:r>
            <w:r>
              <w:rPr>
                <w:rStyle w:val="2105pt"/>
                <w:sz w:val="20"/>
                <w:szCs w:val="20"/>
              </w:rPr>
              <w:t>0</w:t>
            </w:r>
            <w:r w:rsidRPr="00182B4E">
              <w:rPr>
                <w:rStyle w:val="2105pt"/>
                <w:sz w:val="20"/>
                <w:szCs w:val="20"/>
              </w:rPr>
              <w:t>6.</w:t>
            </w:r>
          </w:p>
        </w:tc>
        <w:tc>
          <w:tcPr>
            <w:tcW w:w="8180" w:type="dxa"/>
          </w:tcPr>
          <w:p w14:paraId="588700CE" w14:textId="2A88F0FC" w:rsidR="00F40EE4" w:rsidRPr="00E83058" w:rsidRDefault="00F40EE4" w:rsidP="00F40EE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F73A1">
              <w:rPr>
                <w:rFonts w:ascii="Times New Roman" w:eastAsiaTheme="minorHAnsi" w:hAnsi="Times New Roman" w:cs="Times New Roman"/>
                <w:lang w:eastAsia="en-US"/>
              </w:rPr>
              <w:t>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поведения;</w:t>
            </w:r>
          </w:p>
        </w:tc>
      </w:tr>
      <w:tr w:rsidR="009A5B29" w14:paraId="13A9C7F4" w14:textId="77777777" w:rsidTr="001076CA">
        <w:tc>
          <w:tcPr>
            <w:tcW w:w="1668" w:type="dxa"/>
            <w:vAlign w:val="center"/>
          </w:tcPr>
          <w:p w14:paraId="339CBAE9" w14:textId="77777777" w:rsidR="009A5B29" w:rsidRPr="00182B4E" w:rsidRDefault="009A5B29" w:rsidP="00481B7F">
            <w:pPr>
              <w:pStyle w:val="22"/>
              <w:shd w:val="clear" w:color="auto" w:fill="auto"/>
              <w:spacing w:before="0" w:after="0" w:line="210" w:lineRule="exact"/>
              <w:jc w:val="center"/>
              <w:rPr>
                <w:sz w:val="20"/>
                <w:szCs w:val="20"/>
              </w:rPr>
            </w:pPr>
            <w:r w:rsidRPr="00182B4E">
              <w:rPr>
                <w:rStyle w:val="2105pt"/>
                <w:sz w:val="20"/>
                <w:szCs w:val="20"/>
              </w:rPr>
              <w:t xml:space="preserve">ОК </w:t>
            </w:r>
            <w:r>
              <w:rPr>
                <w:rStyle w:val="2105pt"/>
                <w:sz w:val="20"/>
                <w:szCs w:val="20"/>
              </w:rPr>
              <w:t>0</w:t>
            </w:r>
            <w:r w:rsidRPr="00182B4E">
              <w:rPr>
                <w:rStyle w:val="2105pt"/>
                <w:sz w:val="20"/>
                <w:szCs w:val="20"/>
              </w:rPr>
              <w:t>9.</w:t>
            </w:r>
          </w:p>
        </w:tc>
        <w:tc>
          <w:tcPr>
            <w:tcW w:w="8180" w:type="dxa"/>
          </w:tcPr>
          <w:p w14:paraId="1EBB549D" w14:textId="3D3B6470" w:rsidR="009A5B29" w:rsidRPr="00E83058" w:rsidRDefault="00F40EE4" w:rsidP="00481B7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40EE4">
              <w:rPr>
                <w:rFonts w:ascii="Times New Roman" w:hAnsi="Times New Roman" w:cs="Times New Roman"/>
              </w:rPr>
              <w:t>Пользоваться профессиональной документацией на государственном и иностранном языках.</w:t>
            </w:r>
          </w:p>
        </w:tc>
      </w:tr>
    </w:tbl>
    <w:p w14:paraId="0D7F2ED6" w14:textId="77777777" w:rsidR="00182B4E" w:rsidRDefault="00182B4E" w:rsidP="00182B4E">
      <w:pPr>
        <w:pStyle w:val="aa"/>
        <w:shd w:val="clear" w:color="auto" w:fill="auto"/>
        <w:spacing w:line="280" w:lineRule="exact"/>
        <w:rPr>
          <w:rStyle w:val="ab"/>
          <w:sz w:val="24"/>
          <w:szCs w:val="24"/>
        </w:rPr>
      </w:pPr>
    </w:p>
    <w:p w14:paraId="63347A51" w14:textId="754D55AD" w:rsidR="00182B4E" w:rsidRDefault="00182B4E" w:rsidP="00647A75">
      <w:pPr>
        <w:pStyle w:val="aa"/>
        <w:shd w:val="clear" w:color="auto" w:fill="auto"/>
        <w:spacing w:line="280" w:lineRule="exact"/>
        <w:ind w:right="560"/>
        <w:jc w:val="right"/>
        <w:rPr>
          <w:rStyle w:val="ab"/>
          <w:sz w:val="20"/>
          <w:szCs w:val="20"/>
        </w:rPr>
      </w:pP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1967"/>
        <w:gridCol w:w="176"/>
        <w:gridCol w:w="7705"/>
      </w:tblGrid>
      <w:tr w:rsidR="009A5B29" w14:paraId="4E0BA156" w14:textId="77777777" w:rsidTr="009A5B29">
        <w:tc>
          <w:tcPr>
            <w:tcW w:w="1967" w:type="dxa"/>
            <w:vAlign w:val="center"/>
          </w:tcPr>
          <w:p w14:paraId="6F456691" w14:textId="77777777" w:rsidR="009A5B29" w:rsidRPr="009A5B29" w:rsidRDefault="009A5B29" w:rsidP="009A5B29">
            <w:pPr>
              <w:pStyle w:val="22"/>
              <w:shd w:val="clear" w:color="auto" w:fill="auto"/>
              <w:spacing w:before="0" w:after="0" w:line="240" w:lineRule="auto"/>
              <w:jc w:val="center"/>
              <w:rPr>
                <w:sz w:val="20"/>
                <w:szCs w:val="20"/>
              </w:rPr>
            </w:pPr>
            <w:r w:rsidRPr="009A5B29">
              <w:rPr>
                <w:rStyle w:val="211pt0"/>
                <w:sz w:val="20"/>
                <w:szCs w:val="20"/>
              </w:rPr>
              <w:t>Код профессиональных компетенций</w:t>
            </w:r>
          </w:p>
        </w:tc>
        <w:tc>
          <w:tcPr>
            <w:tcW w:w="7881" w:type="dxa"/>
            <w:gridSpan w:val="2"/>
            <w:vAlign w:val="center"/>
          </w:tcPr>
          <w:p w14:paraId="547CAD27" w14:textId="77777777" w:rsidR="009A5B29" w:rsidRPr="009A5B29" w:rsidRDefault="009A5B29" w:rsidP="009A5B29">
            <w:pPr>
              <w:pStyle w:val="22"/>
              <w:shd w:val="clear" w:color="auto" w:fill="auto"/>
              <w:spacing w:before="0" w:after="0" w:line="240" w:lineRule="auto"/>
              <w:jc w:val="center"/>
              <w:rPr>
                <w:sz w:val="20"/>
                <w:szCs w:val="20"/>
              </w:rPr>
            </w:pPr>
            <w:r w:rsidRPr="009A5B29">
              <w:rPr>
                <w:rStyle w:val="211pt0"/>
                <w:sz w:val="20"/>
                <w:szCs w:val="20"/>
              </w:rPr>
              <w:t>Наименование результата обучения</w:t>
            </w:r>
          </w:p>
        </w:tc>
      </w:tr>
      <w:tr w:rsidR="009A5B29" w14:paraId="40FA6EDD" w14:textId="77777777" w:rsidTr="00CB3A0A">
        <w:tc>
          <w:tcPr>
            <w:tcW w:w="9848" w:type="dxa"/>
            <w:gridSpan w:val="3"/>
          </w:tcPr>
          <w:p w14:paraId="2F3936DC" w14:textId="2F2B1F58" w:rsidR="009A5B29" w:rsidRDefault="009A5B29" w:rsidP="009A5B29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rStyle w:val="ab"/>
                <w:sz w:val="20"/>
                <w:szCs w:val="20"/>
              </w:rPr>
            </w:pPr>
            <w:r w:rsidRPr="000F30EB">
              <w:rPr>
                <w:rStyle w:val="26"/>
                <w:sz w:val="20"/>
                <w:szCs w:val="20"/>
              </w:rPr>
              <w:t>вид профессиональной деятельности:</w:t>
            </w:r>
            <w:r w:rsidRPr="000F30EB">
              <w:rPr>
                <w:rStyle w:val="25"/>
                <w:sz w:val="20"/>
                <w:szCs w:val="20"/>
              </w:rPr>
              <w:t xml:space="preserve"> </w:t>
            </w:r>
            <w:r w:rsidR="00620275" w:rsidRPr="00620275">
              <w:rPr>
                <w:b/>
                <w:sz w:val="20"/>
                <w:szCs w:val="20"/>
              </w:rPr>
              <w:t>Проведение расчетов с бюджетом и внебюджетными фондами</w:t>
            </w:r>
          </w:p>
        </w:tc>
      </w:tr>
      <w:tr w:rsidR="00620275" w:rsidRPr="000440F8" w14:paraId="28DDBE59" w14:textId="77777777" w:rsidTr="002C04C3">
        <w:tc>
          <w:tcPr>
            <w:tcW w:w="2143" w:type="dxa"/>
            <w:gridSpan w:val="2"/>
          </w:tcPr>
          <w:p w14:paraId="36AF663A" w14:textId="77777777" w:rsidR="00620275" w:rsidRPr="000440F8" w:rsidRDefault="00620275" w:rsidP="002C04C3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sz w:val="22"/>
                <w:szCs w:val="22"/>
              </w:rPr>
            </w:pPr>
            <w:r w:rsidRPr="000440F8">
              <w:rPr>
                <w:sz w:val="22"/>
                <w:szCs w:val="22"/>
              </w:rPr>
              <w:t xml:space="preserve">ПК </w:t>
            </w:r>
            <w:r>
              <w:rPr>
                <w:sz w:val="22"/>
                <w:szCs w:val="22"/>
              </w:rPr>
              <w:t>3</w:t>
            </w:r>
            <w:r w:rsidRPr="000440F8">
              <w:rPr>
                <w:sz w:val="22"/>
                <w:szCs w:val="22"/>
              </w:rPr>
              <w:t>.1.</w:t>
            </w:r>
          </w:p>
        </w:tc>
        <w:tc>
          <w:tcPr>
            <w:tcW w:w="7705" w:type="dxa"/>
          </w:tcPr>
          <w:p w14:paraId="01F18090" w14:textId="77777777" w:rsidR="00620275" w:rsidRPr="00BD7A76" w:rsidRDefault="00620275" w:rsidP="002C04C3">
            <w:pPr>
              <w:jc w:val="both"/>
              <w:rPr>
                <w:rFonts w:ascii="Times New Roman" w:hAnsi="Times New Roman" w:cs="Times New Roman"/>
              </w:rPr>
            </w:pPr>
            <w:r w:rsidRPr="00E06477">
              <w:rPr>
                <w:rFonts w:ascii="Times New Roman" w:hAnsi="Times New Roman" w:cs="Times New Roman"/>
              </w:rPr>
              <w:t>Формировать бухгалтерские проводки по начислению и перечислению налогов и сборов в бюджеты различных уровней;</w:t>
            </w:r>
          </w:p>
        </w:tc>
      </w:tr>
      <w:tr w:rsidR="00620275" w:rsidRPr="000440F8" w14:paraId="6DF8F14B" w14:textId="77777777" w:rsidTr="002C04C3">
        <w:tc>
          <w:tcPr>
            <w:tcW w:w="2143" w:type="dxa"/>
            <w:gridSpan w:val="2"/>
          </w:tcPr>
          <w:p w14:paraId="5DDC325A" w14:textId="77777777" w:rsidR="00620275" w:rsidRPr="000440F8" w:rsidRDefault="00620275" w:rsidP="002C04C3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sz w:val="22"/>
                <w:szCs w:val="22"/>
              </w:rPr>
            </w:pPr>
            <w:r w:rsidRPr="00F779E5">
              <w:rPr>
                <w:sz w:val="22"/>
                <w:szCs w:val="22"/>
              </w:rPr>
              <w:t xml:space="preserve">ПК </w:t>
            </w:r>
            <w:r>
              <w:rPr>
                <w:sz w:val="22"/>
                <w:szCs w:val="22"/>
              </w:rPr>
              <w:t>3.2.</w:t>
            </w:r>
          </w:p>
        </w:tc>
        <w:tc>
          <w:tcPr>
            <w:tcW w:w="7705" w:type="dxa"/>
          </w:tcPr>
          <w:p w14:paraId="63848541" w14:textId="77777777" w:rsidR="00620275" w:rsidRPr="00BD7A76" w:rsidRDefault="00620275" w:rsidP="002C04C3">
            <w:pPr>
              <w:jc w:val="both"/>
              <w:rPr>
                <w:rFonts w:ascii="Times New Roman" w:hAnsi="Times New Roman" w:cs="Times New Roman"/>
              </w:rPr>
            </w:pPr>
            <w:r w:rsidRPr="00E06477">
              <w:rPr>
                <w:rFonts w:ascii="Times New Roman" w:hAnsi="Times New Roman" w:cs="Times New Roman"/>
              </w:rPr>
              <w:t>Оформлять платежные документы для перечисления налогов и сборов в бюджет, контролировать их прохождение по расчетно-кассовым банковским операциям;</w:t>
            </w:r>
          </w:p>
        </w:tc>
      </w:tr>
      <w:tr w:rsidR="00620275" w:rsidRPr="000440F8" w14:paraId="7E6D5DCB" w14:textId="77777777" w:rsidTr="002C04C3">
        <w:tc>
          <w:tcPr>
            <w:tcW w:w="2143" w:type="dxa"/>
            <w:gridSpan w:val="2"/>
          </w:tcPr>
          <w:p w14:paraId="024DAC8E" w14:textId="77777777" w:rsidR="00620275" w:rsidRPr="000440F8" w:rsidRDefault="00620275" w:rsidP="002C04C3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sz w:val="22"/>
                <w:szCs w:val="22"/>
              </w:rPr>
            </w:pPr>
            <w:r w:rsidRPr="00F779E5">
              <w:rPr>
                <w:sz w:val="22"/>
                <w:szCs w:val="22"/>
              </w:rPr>
              <w:t xml:space="preserve">ПК </w:t>
            </w:r>
            <w:r>
              <w:rPr>
                <w:sz w:val="22"/>
                <w:szCs w:val="22"/>
              </w:rPr>
              <w:t>3.3.</w:t>
            </w:r>
          </w:p>
        </w:tc>
        <w:tc>
          <w:tcPr>
            <w:tcW w:w="7705" w:type="dxa"/>
          </w:tcPr>
          <w:p w14:paraId="78E1830C" w14:textId="77777777" w:rsidR="00620275" w:rsidRPr="00BD7A76" w:rsidRDefault="00620275" w:rsidP="002C04C3">
            <w:pPr>
              <w:jc w:val="both"/>
              <w:rPr>
                <w:rFonts w:ascii="Times New Roman" w:hAnsi="Times New Roman" w:cs="Times New Roman"/>
              </w:rPr>
            </w:pPr>
            <w:r w:rsidRPr="00E06477">
              <w:rPr>
                <w:rFonts w:ascii="Times New Roman" w:hAnsi="Times New Roman" w:cs="Times New Roman"/>
              </w:rPr>
              <w:t>Формировать бухгалтерские проводки по начислению и перечислению страховых взносов во внебюджетные фонды и налоговые органы;</w:t>
            </w:r>
          </w:p>
        </w:tc>
      </w:tr>
      <w:tr w:rsidR="00620275" w:rsidRPr="000440F8" w14:paraId="428ED3FF" w14:textId="77777777" w:rsidTr="002C04C3">
        <w:tc>
          <w:tcPr>
            <w:tcW w:w="2143" w:type="dxa"/>
            <w:gridSpan w:val="2"/>
          </w:tcPr>
          <w:p w14:paraId="44B41E05" w14:textId="77777777" w:rsidR="00620275" w:rsidRPr="000440F8" w:rsidRDefault="00620275" w:rsidP="002C04C3">
            <w:pPr>
              <w:pStyle w:val="aa"/>
              <w:shd w:val="clear" w:color="auto" w:fill="auto"/>
              <w:spacing w:line="280" w:lineRule="exact"/>
              <w:ind w:right="560"/>
              <w:jc w:val="both"/>
              <w:rPr>
                <w:sz w:val="22"/>
                <w:szCs w:val="22"/>
              </w:rPr>
            </w:pPr>
            <w:r w:rsidRPr="00F779E5">
              <w:rPr>
                <w:sz w:val="22"/>
                <w:szCs w:val="22"/>
              </w:rPr>
              <w:t xml:space="preserve">ПК </w:t>
            </w:r>
            <w:r>
              <w:rPr>
                <w:sz w:val="22"/>
                <w:szCs w:val="22"/>
              </w:rPr>
              <w:t>3.4.</w:t>
            </w:r>
          </w:p>
        </w:tc>
        <w:tc>
          <w:tcPr>
            <w:tcW w:w="7705" w:type="dxa"/>
          </w:tcPr>
          <w:p w14:paraId="4CF08799" w14:textId="77777777" w:rsidR="00620275" w:rsidRPr="00BD7A76" w:rsidRDefault="00620275" w:rsidP="002C04C3">
            <w:pPr>
              <w:jc w:val="both"/>
              <w:rPr>
                <w:rFonts w:ascii="Times New Roman" w:hAnsi="Times New Roman" w:cs="Times New Roman"/>
              </w:rPr>
            </w:pPr>
            <w:r w:rsidRPr="00E06477">
              <w:rPr>
                <w:rFonts w:ascii="Times New Roman" w:hAnsi="Times New Roman" w:cs="Times New Roman"/>
              </w:rPr>
              <w:t>Оформлять платежные документы на перечисление страховых взносов во внебюджетные фонды и налоговые органы, контролировать их прохождение по расчетно-кассовым банковским операциям.</w:t>
            </w:r>
          </w:p>
        </w:tc>
      </w:tr>
    </w:tbl>
    <w:p w14:paraId="4C3A6824" w14:textId="77777777" w:rsidR="009A5B29" w:rsidRPr="000F30EB" w:rsidRDefault="009A5B29" w:rsidP="00647A75">
      <w:pPr>
        <w:pStyle w:val="aa"/>
        <w:shd w:val="clear" w:color="auto" w:fill="auto"/>
        <w:spacing w:line="280" w:lineRule="exact"/>
        <w:ind w:right="560"/>
        <w:jc w:val="right"/>
        <w:rPr>
          <w:sz w:val="20"/>
          <w:szCs w:val="20"/>
        </w:rPr>
      </w:pPr>
    </w:p>
    <w:p w14:paraId="77BA166D" w14:textId="2F7637DA" w:rsidR="00EE6379" w:rsidRPr="00EE6379" w:rsidRDefault="00EE6379" w:rsidP="00EE6379">
      <w:pPr>
        <w:pStyle w:val="22"/>
        <w:spacing w:before="0" w:after="0" w:line="276" w:lineRule="auto"/>
        <w:ind w:right="276" w:firstLine="743"/>
        <w:rPr>
          <w:sz w:val="24"/>
          <w:szCs w:val="24"/>
        </w:rPr>
      </w:pPr>
      <w:r w:rsidRPr="00EE6379">
        <w:rPr>
          <w:sz w:val="24"/>
          <w:szCs w:val="24"/>
        </w:rPr>
        <w:t>Формой промежуточной аттестации по производственной практике по ПМ.</w:t>
      </w:r>
      <w:r w:rsidR="00F335A2">
        <w:rPr>
          <w:sz w:val="24"/>
          <w:szCs w:val="24"/>
        </w:rPr>
        <w:t>0</w:t>
      </w:r>
      <w:r w:rsidR="00620275">
        <w:rPr>
          <w:sz w:val="24"/>
          <w:szCs w:val="24"/>
        </w:rPr>
        <w:t>3</w:t>
      </w:r>
      <w:r w:rsidRPr="00EE6379">
        <w:rPr>
          <w:sz w:val="24"/>
          <w:szCs w:val="24"/>
        </w:rPr>
        <w:t xml:space="preserve"> является дифференцированный зачет. </w:t>
      </w:r>
    </w:p>
    <w:p w14:paraId="38FB3C46" w14:textId="43AD148F" w:rsidR="00EE6379" w:rsidRPr="00EE6379" w:rsidRDefault="003C7200" w:rsidP="00EE6379">
      <w:pPr>
        <w:pStyle w:val="22"/>
        <w:spacing w:before="0" w:after="0" w:line="276" w:lineRule="auto"/>
        <w:ind w:right="276" w:firstLine="743"/>
        <w:rPr>
          <w:sz w:val="24"/>
          <w:szCs w:val="24"/>
        </w:rPr>
      </w:pPr>
      <w:r>
        <w:rPr>
          <w:sz w:val="24"/>
          <w:szCs w:val="24"/>
        </w:rPr>
        <w:t>Ф</w:t>
      </w:r>
      <w:r w:rsidR="00EE6379" w:rsidRPr="00EE6379">
        <w:rPr>
          <w:sz w:val="24"/>
          <w:szCs w:val="24"/>
        </w:rPr>
        <w:t>онд-оценочных средств</w:t>
      </w:r>
      <w:r>
        <w:rPr>
          <w:sz w:val="24"/>
          <w:szCs w:val="24"/>
        </w:rPr>
        <w:t xml:space="preserve"> разработан для проведения промежуточной аттестации и </w:t>
      </w:r>
      <w:r w:rsidR="00EE6379" w:rsidRPr="00EE6379">
        <w:rPr>
          <w:sz w:val="24"/>
          <w:szCs w:val="24"/>
        </w:rPr>
        <w:t>включа</w:t>
      </w:r>
      <w:r>
        <w:rPr>
          <w:sz w:val="24"/>
          <w:szCs w:val="24"/>
        </w:rPr>
        <w:t>ет</w:t>
      </w:r>
      <w:r w:rsidR="00EE6379" w:rsidRPr="00EE6379">
        <w:rPr>
          <w:sz w:val="24"/>
          <w:szCs w:val="24"/>
        </w:rPr>
        <w:t xml:space="preserve"> в себя материалы, предназначенные для определения соответствия индивидуальных образовательных достижений обучающихся основным показателям результатов обучения. В процессе аттестации проводится экспертиза сформированности общих и профессиональных компетенций, приобретенного практического опыта обучающихся в соответствии с требовани</w:t>
      </w:r>
      <w:r w:rsidR="00F335A2">
        <w:rPr>
          <w:sz w:val="24"/>
          <w:szCs w:val="24"/>
        </w:rPr>
        <w:t xml:space="preserve">ями ФГОС СПО по специальности. </w:t>
      </w:r>
    </w:p>
    <w:p w14:paraId="5D3110D3" w14:textId="7876C119" w:rsidR="00D828A7" w:rsidRDefault="00D828A7">
      <w:pPr>
        <w:rPr>
          <w:rFonts w:ascii="Times New Roman" w:eastAsia="Times New Roman" w:hAnsi="Times New Roman" w:cs="Times New Roman"/>
        </w:rPr>
      </w:pPr>
      <w:r>
        <w:br w:type="page"/>
      </w:r>
    </w:p>
    <w:p w14:paraId="3E5F5A66" w14:textId="77777777" w:rsidR="00C1190D" w:rsidRPr="009B453F" w:rsidRDefault="004F643E" w:rsidP="003C7200">
      <w:pPr>
        <w:pStyle w:val="12"/>
        <w:numPr>
          <w:ilvl w:val="0"/>
          <w:numId w:val="33"/>
        </w:numPr>
        <w:shd w:val="clear" w:color="auto" w:fill="auto"/>
        <w:tabs>
          <w:tab w:val="left" w:pos="284"/>
        </w:tabs>
        <w:spacing w:after="0" w:line="276" w:lineRule="auto"/>
        <w:jc w:val="center"/>
        <w:rPr>
          <w:sz w:val="24"/>
          <w:szCs w:val="24"/>
        </w:rPr>
      </w:pPr>
      <w:bookmarkStart w:id="7" w:name="bookmark10"/>
      <w:r w:rsidRPr="00CD2E10">
        <w:rPr>
          <w:sz w:val="24"/>
          <w:szCs w:val="24"/>
        </w:rPr>
        <w:t>СТРУКТУРА И СОДЕРЖАНИЕ ПРОИЗВОДСТВЕННОЙ ПРАКТИКИ</w:t>
      </w:r>
      <w:bookmarkEnd w:id="7"/>
    </w:p>
    <w:p w14:paraId="6B1BDC89" w14:textId="046651D8" w:rsidR="00AD1B26" w:rsidRDefault="000679A9" w:rsidP="003C7200">
      <w:pPr>
        <w:pStyle w:val="12"/>
        <w:shd w:val="clear" w:color="auto" w:fill="auto"/>
        <w:tabs>
          <w:tab w:val="left" w:pos="662"/>
        </w:tabs>
        <w:spacing w:after="0" w:line="276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Объем производственной практики по ПМ.0</w:t>
      </w:r>
      <w:r w:rsidR="00620275">
        <w:rPr>
          <w:sz w:val="24"/>
          <w:szCs w:val="24"/>
        </w:rPr>
        <w:t>3</w:t>
      </w:r>
      <w:r>
        <w:rPr>
          <w:sz w:val="24"/>
          <w:szCs w:val="24"/>
        </w:rPr>
        <w:t xml:space="preserve"> </w:t>
      </w:r>
      <w:r w:rsidR="00620275" w:rsidRPr="00620275">
        <w:rPr>
          <w:sz w:val="24"/>
          <w:szCs w:val="24"/>
        </w:rPr>
        <w:t>Проведение расчетов с бюджетом и внебюджетными фондами</w:t>
      </w:r>
    </w:p>
    <w:tbl>
      <w:tblPr>
        <w:tblStyle w:val="TableNormal"/>
        <w:tblW w:w="9923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3969"/>
        <w:gridCol w:w="1701"/>
        <w:gridCol w:w="2268"/>
      </w:tblGrid>
      <w:tr w:rsidR="000679A9" w:rsidRPr="001A6FE5" w14:paraId="27DCE178" w14:textId="77777777" w:rsidTr="00481B7F">
        <w:trPr>
          <w:trHeight w:val="274"/>
        </w:trPr>
        <w:tc>
          <w:tcPr>
            <w:tcW w:w="1985" w:type="dxa"/>
          </w:tcPr>
          <w:p w14:paraId="26E859AD" w14:textId="77777777" w:rsidR="000679A9" w:rsidRPr="000679A9" w:rsidRDefault="000679A9" w:rsidP="00D828A7">
            <w:pPr>
              <w:pStyle w:val="TableParagraph"/>
              <w:jc w:val="center"/>
              <w:rPr>
                <w:b/>
                <w:i/>
                <w:sz w:val="20"/>
                <w:szCs w:val="20"/>
                <w:lang w:val="ru-RU"/>
              </w:rPr>
            </w:pPr>
            <w:r>
              <w:rPr>
                <w:b/>
                <w:i/>
                <w:sz w:val="20"/>
                <w:szCs w:val="20"/>
                <w:lang w:val="ru-RU"/>
              </w:rPr>
              <w:t>Вид практики</w:t>
            </w:r>
          </w:p>
        </w:tc>
        <w:tc>
          <w:tcPr>
            <w:tcW w:w="3969" w:type="dxa"/>
          </w:tcPr>
          <w:p w14:paraId="3AC4F686" w14:textId="4BBDF5F6" w:rsidR="000679A9" w:rsidRPr="000679A9" w:rsidRDefault="00D828A7" w:rsidP="00D828A7">
            <w:pPr>
              <w:pStyle w:val="TableParagraph"/>
              <w:jc w:val="center"/>
              <w:rPr>
                <w:b/>
                <w:i/>
                <w:sz w:val="20"/>
                <w:szCs w:val="20"/>
                <w:lang w:val="ru-RU"/>
              </w:rPr>
            </w:pPr>
            <w:r>
              <w:rPr>
                <w:b/>
                <w:i/>
                <w:sz w:val="20"/>
                <w:szCs w:val="20"/>
                <w:lang w:val="ru-RU"/>
              </w:rPr>
              <w:t>Объем часов по очной форме обучения</w:t>
            </w:r>
          </w:p>
        </w:tc>
        <w:tc>
          <w:tcPr>
            <w:tcW w:w="1701" w:type="dxa"/>
          </w:tcPr>
          <w:p w14:paraId="313240C2" w14:textId="77777777" w:rsidR="000679A9" w:rsidRPr="000679A9" w:rsidRDefault="000679A9" w:rsidP="00D828A7">
            <w:pPr>
              <w:pStyle w:val="TableParagraph"/>
              <w:jc w:val="center"/>
              <w:rPr>
                <w:b/>
                <w:i/>
                <w:sz w:val="20"/>
                <w:szCs w:val="20"/>
                <w:lang w:val="ru-RU"/>
              </w:rPr>
            </w:pPr>
            <w:r>
              <w:rPr>
                <w:b/>
                <w:i/>
                <w:sz w:val="20"/>
                <w:szCs w:val="20"/>
                <w:lang w:val="ru-RU"/>
              </w:rPr>
              <w:t>Курс/семестр</w:t>
            </w:r>
          </w:p>
        </w:tc>
        <w:tc>
          <w:tcPr>
            <w:tcW w:w="2268" w:type="dxa"/>
          </w:tcPr>
          <w:p w14:paraId="6FEB104A" w14:textId="25EA7C75" w:rsidR="000679A9" w:rsidRPr="000679A9" w:rsidRDefault="000679A9" w:rsidP="00D828A7">
            <w:pPr>
              <w:pStyle w:val="TableParagraph"/>
              <w:jc w:val="center"/>
              <w:rPr>
                <w:b/>
                <w:i/>
                <w:sz w:val="20"/>
                <w:szCs w:val="20"/>
                <w:lang w:val="ru-RU"/>
              </w:rPr>
            </w:pPr>
            <w:r>
              <w:rPr>
                <w:b/>
                <w:i/>
                <w:sz w:val="20"/>
                <w:szCs w:val="20"/>
                <w:lang w:val="ru-RU"/>
              </w:rPr>
              <w:t>Кол-во недель</w:t>
            </w:r>
          </w:p>
        </w:tc>
      </w:tr>
      <w:tr w:rsidR="000679A9" w:rsidRPr="001A6FE5" w14:paraId="6F907263" w14:textId="77777777" w:rsidTr="00D828A7">
        <w:trPr>
          <w:trHeight w:val="551"/>
        </w:trPr>
        <w:tc>
          <w:tcPr>
            <w:tcW w:w="1985" w:type="dxa"/>
            <w:vAlign w:val="center"/>
          </w:tcPr>
          <w:p w14:paraId="5FC2725D" w14:textId="77777777" w:rsidR="000679A9" w:rsidRPr="000679A9" w:rsidRDefault="000679A9" w:rsidP="00D828A7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Производственная практика</w:t>
            </w:r>
          </w:p>
        </w:tc>
        <w:tc>
          <w:tcPr>
            <w:tcW w:w="3969" w:type="dxa"/>
            <w:vAlign w:val="center"/>
          </w:tcPr>
          <w:p w14:paraId="41AA3559" w14:textId="77777777" w:rsidR="000679A9" w:rsidRPr="001A6FE5" w:rsidRDefault="000679A9" w:rsidP="00D828A7">
            <w:pPr>
              <w:pStyle w:val="TableParagraph"/>
              <w:jc w:val="center"/>
              <w:rPr>
                <w:sz w:val="20"/>
                <w:szCs w:val="20"/>
              </w:rPr>
            </w:pPr>
            <w:r w:rsidRPr="001A6FE5">
              <w:rPr>
                <w:sz w:val="20"/>
                <w:szCs w:val="20"/>
              </w:rPr>
              <w:t>72</w:t>
            </w:r>
          </w:p>
        </w:tc>
        <w:tc>
          <w:tcPr>
            <w:tcW w:w="1701" w:type="dxa"/>
            <w:vAlign w:val="center"/>
          </w:tcPr>
          <w:p w14:paraId="39CD6FD3" w14:textId="25758025" w:rsidR="000679A9" w:rsidRPr="000679A9" w:rsidRDefault="00D828A7" w:rsidP="00D828A7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  <w:r w:rsidR="000679A9">
              <w:rPr>
                <w:sz w:val="20"/>
                <w:szCs w:val="20"/>
                <w:lang w:val="ru-RU"/>
              </w:rPr>
              <w:t>курс/2 семестр</w:t>
            </w:r>
          </w:p>
        </w:tc>
        <w:tc>
          <w:tcPr>
            <w:tcW w:w="2268" w:type="dxa"/>
            <w:vAlign w:val="center"/>
          </w:tcPr>
          <w:p w14:paraId="1947B8FD" w14:textId="2FB56760" w:rsidR="000679A9" w:rsidRPr="001A6FE5" w:rsidRDefault="00D828A7" w:rsidP="00D828A7">
            <w:pPr>
              <w:pStyle w:val="TableParagraph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ru-RU"/>
              </w:rPr>
              <w:t xml:space="preserve">2 </w:t>
            </w:r>
            <w:r w:rsidR="000679A9">
              <w:rPr>
                <w:sz w:val="20"/>
                <w:szCs w:val="20"/>
                <w:lang w:val="ru-RU"/>
              </w:rPr>
              <w:t>недели</w:t>
            </w:r>
          </w:p>
        </w:tc>
      </w:tr>
    </w:tbl>
    <w:p w14:paraId="5DC74320" w14:textId="77777777" w:rsidR="002955C9" w:rsidRDefault="002955C9" w:rsidP="003C7200">
      <w:pPr>
        <w:pStyle w:val="12"/>
        <w:shd w:val="clear" w:color="auto" w:fill="auto"/>
        <w:tabs>
          <w:tab w:val="left" w:pos="709"/>
        </w:tabs>
        <w:spacing w:after="0" w:line="276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Тематический план и содержание</w:t>
      </w:r>
    </w:p>
    <w:p w14:paraId="4DCA268B" w14:textId="77777777" w:rsidR="009B453F" w:rsidRDefault="004F643E" w:rsidP="003C7200">
      <w:pPr>
        <w:pStyle w:val="22"/>
        <w:shd w:val="clear" w:color="auto" w:fill="auto"/>
        <w:spacing w:before="0" w:after="0" w:line="276" w:lineRule="auto"/>
        <w:ind w:firstLine="567"/>
        <w:rPr>
          <w:sz w:val="24"/>
          <w:szCs w:val="24"/>
        </w:rPr>
      </w:pPr>
      <w:r w:rsidRPr="00CD2E10">
        <w:rPr>
          <w:sz w:val="24"/>
          <w:szCs w:val="24"/>
        </w:rPr>
        <w:t>Тематический план и содер</w:t>
      </w:r>
      <w:r w:rsidR="002955C9">
        <w:rPr>
          <w:sz w:val="24"/>
          <w:szCs w:val="24"/>
        </w:rPr>
        <w:t>жание производственной практики.</w:t>
      </w:r>
      <w:r w:rsidR="00270329" w:rsidRPr="00270329">
        <w:rPr>
          <w:sz w:val="24"/>
          <w:szCs w:val="24"/>
        </w:rPr>
        <w:t xml:space="preserve"> </w:t>
      </w:r>
    </w:p>
    <w:tbl>
      <w:tblPr>
        <w:tblStyle w:val="TableNormal"/>
        <w:tblW w:w="9923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3"/>
        <w:gridCol w:w="4678"/>
        <w:gridCol w:w="1134"/>
        <w:gridCol w:w="2268"/>
      </w:tblGrid>
      <w:tr w:rsidR="00620275" w14:paraId="71FCE789" w14:textId="77777777" w:rsidTr="002C04C3">
        <w:trPr>
          <w:trHeight w:val="827"/>
        </w:trPr>
        <w:tc>
          <w:tcPr>
            <w:tcW w:w="1843" w:type="dxa"/>
            <w:vAlign w:val="center"/>
          </w:tcPr>
          <w:p w14:paraId="3A871A99" w14:textId="361D38B4" w:rsidR="00620275" w:rsidRPr="00F07C2D" w:rsidRDefault="00620275" w:rsidP="002C04C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F07C2D">
              <w:rPr>
                <w:sz w:val="20"/>
                <w:szCs w:val="20"/>
                <w:lang w:val="ru-RU"/>
              </w:rPr>
              <w:t>Код и наименование</w:t>
            </w:r>
            <w:r w:rsidRPr="00F07C2D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F07C2D">
              <w:rPr>
                <w:sz w:val="20"/>
                <w:szCs w:val="20"/>
                <w:lang w:val="ru-RU"/>
              </w:rPr>
              <w:t>профессиональных</w:t>
            </w:r>
            <w:r w:rsidRPr="00F07C2D">
              <w:rPr>
                <w:spacing w:val="-6"/>
                <w:sz w:val="20"/>
                <w:szCs w:val="20"/>
                <w:lang w:val="ru-RU"/>
              </w:rPr>
              <w:t xml:space="preserve"> </w:t>
            </w:r>
            <w:r w:rsidRPr="00F07C2D">
              <w:rPr>
                <w:sz w:val="20"/>
                <w:szCs w:val="20"/>
                <w:lang w:val="ru-RU"/>
              </w:rPr>
              <w:t>модулей</w:t>
            </w:r>
            <w:r w:rsidRPr="00F07C2D">
              <w:rPr>
                <w:spacing w:val="-7"/>
                <w:sz w:val="20"/>
                <w:szCs w:val="20"/>
                <w:lang w:val="ru-RU"/>
              </w:rPr>
              <w:t xml:space="preserve"> </w:t>
            </w:r>
            <w:r w:rsidRPr="00F07C2D">
              <w:rPr>
                <w:sz w:val="20"/>
                <w:szCs w:val="20"/>
                <w:lang w:val="ru-RU"/>
              </w:rPr>
              <w:t>и</w:t>
            </w:r>
            <w:r w:rsidRPr="00F07C2D">
              <w:rPr>
                <w:spacing w:val="-57"/>
                <w:sz w:val="20"/>
                <w:szCs w:val="20"/>
                <w:lang w:val="ru-RU"/>
              </w:rPr>
              <w:t xml:space="preserve"> </w:t>
            </w:r>
            <w:r w:rsidRPr="00F07C2D">
              <w:rPr>
                <w:sz w:val="20"/>
                <w:szCs w:val="20"/>
                <w:lang w:val="ru-RU"/>
              </w:rPr>
              <w:t>тем</w:t>
            </w:r>
            <w:r w:rsidRPr="00F07C2D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>
              <w:rPr>
                <w:sz w:val="20"/>
                <w:szCs w:val="20"/>
                <w:lang w:val="ru-RU"/>
              </w:rPr>
              <w:t>производственной</w:t>
            </w:r>
            <w:r w:rsidRPr="00F07C2D">
              <w:rPr>
                <w:spacing w:val="2"/>
                <w:sz w:val="20"/>
                <w:szCs w:val="20"/>
                <w:lang w:val="ru-RU"/>
              </w:rPr>
              <w:t xml:space="preserve"> </w:t>
            </w:r>
            <w:r w:rsidRPr="00F07C2D">
              <w:rPr>
                <w:sz w:val="20"/>
                <w:szCs w:val="20"/>
                <w:lang w:val="ru-RU"/>
              </w:rPr>
              <w:t>практики</w:t>
            </w:r>
          </w:p>
        </w:tc>
        <w:tc>
          <w:tcPr>
            <w:tcW w:w="4678" w:type="dxa"/>
            <w:vAlign w:val="center"/>
          </w:tcPr>
          <w:p w14:paraId="6C14384B" w14:textId="77777777" w:rsidR="00620275" w:rsidRPr="00AE0D9F" w:rsidRDefault="00620275" w:rsidP="002C04C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Содержание учебных занятий</w:t>
            </w:r>
          </w:p>
        </w:tc>
        <w:tc>
          <w:tcPr>
            <w:tcW w:w="1134" w:type="dxa"/>
            <w:vAlign w:val="center"/>
          </w:tcPr>
          <w:p w14:paraId="5EC097D8" w14:textId="77777777" w:rsidR="00620275" w:rsidRPr="007A76A6" w:rsidRDefault="00620275" w:rsidP="002C04C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Объем часов</w:t>
            </w:r>
          </w:p>
        </w:tc>
        <w:tc>
          <w:tcPr>
            <w:tcW w:w="2268" w:type="dxa"/>
          </w:tcPr>
          <w:p w14:paraId="1D8E2A63" w14:textId="77777777" w:rsidR="00620275" w:rsidRPr="0066722F" w:rsidRDefault="00620275" w:rsidP="002C04C3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EC6873">
              <w:rPr>
                <w:sz w:val="20"/>
                <w:szCs w:val="20"/>
                <w:lang w:val="ru-RU"/>
              </w:rPr>
              <w:t xml:space="preserve">Коды профессиональных 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EC6873">
              <w:rPr>
                <w:sz w:val="20"/>
                <w:szCs w:val="20"/>
                <w:lang w:val="ru-RU"/>
              </w:rPr>
              <w:t>компетенций</w:t>
            </w:r>
          </w:p>
        </w:tc>
      </w:tr>
      <w:tr w:rsidR="00620275" w14:paraId="12B19ABD" w14:textId="77777777" w:rsidTr="002C04C3">
        <w:trPr>
          <w:trHeight w:val="183"/>
        </w:trPr>
        <w:tc>
          <w:tcPr>
            <w:tcW w:w="1843" w:type="dxa"/>
          </w:tcPr>
          <w:p w14:paraId="0E4B6F3B" w14:textId="77777777" w:rsidR="00620275" w:rsidRDefault="00620275" w:rsidP="002C04C3">
            <w:pPr>
              <w:pStyle w:val="TableParagraph"/>
              <w:spacing w:line="163" w:lineRule="exact"/>
              <w:ind w:left="14"/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</w:p>
        </w:tc>
        <w:tc>
          <w:tcPr>
            <w:tcW w:w="4678" w:type="dxa"/>
          </w:tcPr>
          <w:p w14:paraId="7EF6D2AB" w14:textId="77777777" w:rsidR="00620275" w:rsidRDefault="00620275" w:rsidP="002C04C3">
            <w:pPr>
              <w:pStyle w:val="TableParagraph"/>
              <w:spacing w:line="163" w:lineRule="exact"/>
              <w:ind w:left="14"/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</w:p>
        </w:tc>
        <w:tc>
          <w:tcPr>
            <w:tcW w:w="1134" w:type="dxa"/>
          </w:tcPr>
          <w:p w14:paraId="5DFCD8B7" w14:textId="77777777" w:rsidR="00620275" w:rsidRDefault="00620275" w:rsidP="002C04C3">
            <w:pPr>
              <w:pStyle w:val="TableParagraph"/>
              <w:spacing w:line="163" w:lineRule="exact"/>
              <w:ind w:left="12"/>
              <w:jc w:val="center"/>
              <w:rPr>
                <w:sz w:val="16"/>
              </w:rPr>
            </w:pPr>
            <w:r>
              <w:rPr>
                <w:sz w:val="16"/>
              </w:rPr>
              <w:t>3</w:t>
            </w:r>
          </w:p>
        </w:tc>
        <w:tc>
          <w:tcPr>
            <w:tcW w:w="2268" w:type="dxa"/>
          </w:tcPr>
          <w:p w14:paraId="4812C237" w14:textId="77777777" w:rsidR="00620275" w:rsidRDefault="00620275" w:rsidP="002C04C3">
            <w:pPr>
              <w:pStyle w:val="TableParagraph"/>
              <w:spacing w:line="163" w:lineRule="exact"/>
              <w:ind w:left="12"/>
              <w:jc w:val="center"/>
              <w:rPr>
                <w:sz w:val="16"/>
              </w:rPr>
            </w:pPr>
          </w:p>
        </w:tc>
      </w:tr>
      <w:tr w:rsidR="00620275" w14:paraId="3CFBF60E" w14:textId="77777777" w:rsidTr="002C04C3">
        <w:trPr>
          <w:trHeight w:val="311"/>
        </w:trPr>
        <w:tc>
          <w:tcPr>
            <w:tcW w:w="6521" w:type="dxa"/>
            <w:gridSpan w:val="2"/>
          </w:tcPr>
          <w:p w14:paraId="428A0792" w14:textId="77777777" w:rsidR="00620275" w:rsidRPr="00907384" w:rsidRDefault="00620275" w:rsidP="002C04C3">
            <w:pPr>
              <w:pStyle w:val="TableParagraph"/>
              <w:rPr>
                <w:sz w:val="20"/>
                <w:szCs w:val="20"/>
                <w:lang w:val="ru-RU"/>
              </w:rPr>
            </w:pPr>
            <w:r w:rsidRPr="007A76A6">
              <w:rPr>
                <w:sz w:val="20"/>
                <w:szCs w:val="20"/>
                <w:lang w:val="ru-RU"/>
              </w:rPr>
              <w:t>ПМ.0</w:t>
            </w:r>
            <w:r>
              <w:rPr>
                <w:sz w:val="20"/>
                <w:szCs w:val="20"/>
                <w:lang w:val="ru-RU"/>
              </w:rPr>
              <w:t>3</w:t>
            </w:r>
            <w:r w:rsidRPr="007A76A6">
              <w:rPr>
                <w:sz w:val="20"/>
                <w:szCs w:val="20"/>
                <w:lang w:val="ru-RU"/>
              </w:rPr>
              <w:t xml:space="preserve">. </w:t>
            </w:r>
            <w:r w:rsidRPr="00E06477">
              <w:rPr>
                <w:sz w:val="20"/>
                <w:szCs w:val="20"/>
                <w:lang w:val="ru-RU"/>
              </w:rPr>
              <w:t>Проведение расчетов с бюджетом и внебюджетными фондами</w:t>
            </w:r>
          </w:p>
        </w:tc>
        <w:tc>
          <w:tcPr>
            <w:tcW w:w="1134" w:type="dxa"/>
          </w:tcPr>
          <w:p w14:paraId="44514DBF" w14:textId="5FA4239B" w:rsidR="00620275" w:rsidRPr="004E5726" w:rsidRDefault="00061F77" w:rsidP="002C04C3">
            <w:pPr>
              <w:pStyle w:val="TableParagraph"/>
              <w:ind w:right="563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72</w:t>
            </w:r>
          </w:p>
        </w:tc>
        <w:tc>
          <w:tcPr>
            <w:tcW w:w="2268" w:type="dxa"/>
          </w:tcPr>
          <w:p w14:paraId="7E206CD4" w14:textId="02961F13" w:rsidR="00620275" w:rsidRPr="006E36B3" w:rsidRDefault="00620275" w:rsidP="002C04C3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061F77" w14:paraId="790949A2" w14:textId="77777777" w:rsidTr="00061F77">
        <w:trPr>
          <w:trHeight w:val="7478"/>
        </w:trPr>
        <w:tc>
          <w:tcPr>
            <w:tcW w:w="1843" w:type="dxa"/>
            <w:tcBorders>
              <w:bottom w:val="single" w:sz="4" w:space="0" w:color="auto"/>
            </w:tcBorders>
          </w:tcPr>
          <w:p w14:paraId="291B4670" w14:textId="77777777" w:rsidR="00061F77" w:rsidRDefault="00061F77" w:rsidP="00620275">
            <w:pPr>
              <w:pStyle w:val="TableParagraph"/>
              <w:ind w:left="110"/>
              <w:rPr>
                <w:sz w:val="24"/>
              </w:rPr>
            </w:pPr>
          </w:p>
        </w:tc>
        <w:tc>
          <w:tcPr>
            <w:tcW w:w="4678" w:type="dxa"/>
            <w:tcBorders>
              <w:bottom w:val="single" w:sz="4" w:space="0" w:color="auto"/>
            </w:tcBorders>
          </w:tcPr>
          <w:p w14:paraId="1D8986FD" w14:textId="77777777" w:rsidR="00061F77" w:rsidRPr="005466D8" w:rsidRDefault="00061F77" w:rsidP="006202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lang w:val="ru-RU"/>
              </w:rPr>
            </w:pPr>
            <w:r w:rsidRPr="005466D8">
              <w:rPr>
                <w:rFonts w:ascii="Times New Roman" w:hAnsi="Times New Roman"/>
                <w:bCs/>
                <w:lang w:val="ru-RU"/>
              </w:rPr>
              <w:t>Ознакомиться с деятельностью организации.</w:t>
            </w:r>
          </w:p>
          <w:p w14:paraId="400C5281" w14:textId="77777777" w:rsidR="00061F77" w:rsidRPr="005466D8" w:rsidRDefault="00061F77" w:rsidP="006202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lang w:val="ru-RU"/>
              </w:rPr>
            </w:pPr>
            <w:r w:rsidRPr="005466D8">
              <w:rPr>
                <w:rFonts w:ascii="Times New Roman" w:hAnsi="Times New Roman"/>
                <w:bCs/>
                <w:lang w:val="ru-RU"/>
              </w:rPr>
              <w:t>Ознакомиться с правилами внутреннего распорядка и техникой безопасности на рабочем месте.</w:t>
            </w:r>
          </w:p>
          <w:p w14:paraId="33C5FA5A" w14:textId="77777777" w:rsidR="00061F77" w:rsidRPr="005466D8" w:rsidRDefault="00061F77" w:rsidP="006202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lang w:val="ru-RU"/>
              </w:rPr>
            </w:pPr>
            <w:r w:rsidRPr="005466D8">
              <w:rPr>
                <w:rFonts w:ascii="Times New Roman" w:hAnsi="Times New Roman"/>
                <w:bCs/>
                <w:lang w:val="ru-RU"/>
              </w:rPr>
              <w:t>Ознакомиться с учредительными документами и Уставом.</w:t>
            </w:r>
          </w:p>
          <w:p w14:paraId="4D222038" w14:textId="77777777" w:rsidR="00061F77" w:rsidRPr="005466D8" w:rsidRDefault="00061F77" w:rsidP="006202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lang w:val="ru-RU"/>
              </w:rPr>
            </w:pPr>
            <w:r w:rsidRPr="005466D8">
              <w:rPr>
                <w:rFonts w:ascii="Times New Roman" w:hAnsi="Times New Roman"/>
                <w:bCs/>
                <w:lang w:val="ru-RU"/>
              </w:rPr>
              <w:t>Ознакомиться с приказом об учетной политике организации для целей бухгалтерского учета.</w:t>
            </w:r>
          </w:p>
          <w:p w14:paraId="313ACFCC" w14:textId="77777777" w:rsidR="00061F77" w:rsidRPr="005466D8" w:rsidRDefault="00061F77" w:rsidP="006202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lang w:val="ru-RU"/>
              </w:rPr>
            </w:pPr>
            <w:r w:rsidRPr="005466D8">
              <w:rPr>
                <w:rFonts w:ascii="Times New Roman" w:hAnsi="Times New Roman"/>
                <w:bCs/>
                <w:lang w:val="ru-RU"/>
              </w:rPr>
              <w:t>Ознакомиться с приказом об учетной политике организации для целей налогообложения.</w:t>
            </w:r>
          </w:p>
          <w:p w14:paraId="38429B94" w14:textId="77777777" w:rsidR="00061F77" w:rsidRPr="005466D8" w:rsidRDefault="00061F77" w:rsidP="006202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lang w:val="ru-RU"/>
              </w:rPr>
            </w:pPr>
            <w:r w:rsidRPr="005466D8">
              <w:rPr>
                <w:rFonts w:ascii="Times New Roman" w:hAnsi="Times New Roman"/>
                <w:bCs/>
                <w:lang w:val="ru-RU"/>
              </w:rPr>
              <w:t>Ознакомиться с режимом налогообложения организации.</w:t>
            </w:r>
          </w:p>
          <w:p w14:paraId="6E5747C4" w14:textId="77777777" w:rsidR="00061F77" w:rsidRPr="005466D8" w:rsidRDefault="00061F77" w:rsidP="006202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lang w:val="ru-RU"/>
              </w:rPr>
            </w:pPr>
            <w:r w:rsidRPr="005466D8">
              <w:rPr>
                <w:rFonts w:ascii="Times New Roman" w:hAnsi="Times New Roman"/>
                <w:bCs/>
                <w:lang w:val="ru-RU"/>
              </w:rPr>
              <w:t>Проанализировать состав и виды уплачиваемых организацией налогов и представляемой налоговой отчетности. Ознакомиться с документами налоговой отчетности, порядком и форматом их представления в налоговые органы.</w:t>
            </w:r>
          </w:p>
          <w:p w14:paraId="25692397" w14:textId="77777777" w:rsidR="00061F77" w:rsidRPr="005466D8" w:rsidRDefault="00061F77" w:rsidP="006202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lang w:val="ru-RU"/>
              </w:rPr>
            </w:pPr>
            <w:r w:rsidRPr="005466D8">
              <w:rPr>
                <w:rFonts w:ascii="Times New Roman" w:hAnsi="Times New Roman"/>
                <w:bCs/>
                <w:lang w:val="ru-RU"/>
              </w:rPr>
              <w:t>Ознакомиться с порядком и формой осуществления платежей в бюджеты бюджетной системы РФ по налогам, сборам, страховым взносам в бюджеты бюджетной системы Российской Федерации в организации.</w:t>
            </w:r>
          </w:p>
          <w:p w14:paraId="4D871539" w14:textId="77777777" w:rsidR="00061F77" w:rsidRPr="005466D8" w:rsidRDefault="00061F77" w:rsidP="006202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lang w:val="ru-RU"/>
              </w:rPr>
            </w:pPr>
            <w:r w:rsidRPr="005466D8">
              <w:rPr>
                <w:rFonts w:ascii="Times New Roman" w:hAnsi="Times New Roman"/>
                <w:bCs/>
                <w:lang w:val="ru-RU"/>
              </w:rPr>
              <w:t>Ознакомиться с нормативными документами, отражающими региональные и местные особенности исчисления и уплаты налогов организации.</w:t>
            </w:r>
          </w:p>
          <w:p w14:paraId="7C8A1BD7" w14:textId="6A156BA8" w:rsidR="00061F77" w:rsidRPr="005466D8" w:rsidRDefault="00061F77" w:rsidP="00061F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lang w:val="ru-RU"/>
              </w:rPr>
            </w:pPr>
            <w:r w:rsidRPr="005466D8">
              <w:rPr>
                <w:rFonts w:ascii="Times New Roman" w:hAnsi="Times New Roman"/>
                <w:bCs/>
                <w:lang w:val="ru-RU"/>
              </w:rPr>
              <w:t>Ознакомиться с порядком ведения в организации учета расчетов с бюджетами бюджетной системы по налогам, сборам и страховым взносам.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14:paraId="595AF387" w14:textId="73E0DFF5" w:rsidR="00061F77" w:rsidRPr="00FB5C7E" w:rsidRDefault="00061F77" w:rsidP="00620275">
            <w:pPr>
              <w:pStyle w:val="TableParagraph"/>
              <w:spacing w:before="10" w:line="245" w:lineRule="exact"/>
              <w:ind w:right="627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24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523848C1" w14:textId="77777777" w:rsidR="00061F77" w:rsidRDefault="00061F77" w:rsidP="00620275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620275">
              <w:rPr>
                <w:sz w:val="20"/>
                <w:szCs w:val="20"/>
                <w:lang w:val="ru-RU"/>
              </w:rPr>
              <w:t>ОК.1-ОК.6,ОК.9</w:t>
            </w:r>
          </w:p>
          <w:p w14:paraId="53495D99" w14:textId="77777777" w:rsidR="00061F77" w:rsidRPr="00FB5C7E" w:rsidRDefault="00061F77" w:rsidP="00620275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ПК.3.1-ПК.3.4</w:t>
            </w:r>
          </w:p>
          <w:p w14:paraId="113D5597" w14:textId="276E636D" w:rsidR="00061F77" w:rsidRPr="00FB5C7E" w:rsidRDefault="00061F77" w:rsidP="00620275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61F77" w14:paraId="2268A92C" w14:textId="77777777" w:rsidTr="00061F77">
        <w:trPr>
          <w:trHeight w:val="1608"/>
        </w:trPr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14:paraId="4DF7B161" w14:textId="77777777" w:rsidR="00061F77" w:rsidRPr="005466D8" w:rsidRDefault="00061F77" w:rsidP="00620275">
            <w:pPr>
              <w:pStyle w:val="TableParagraph"/>
              <w:ind w:left="110"/>
              <w:rPr>
                <w:sz w:val="24"/>
                <w:lang w:val="ru-RU"/>
              </w:rPr>
            </w:pPr>
          </w:p>
        </w:tc>
        <w:tc>
          <w:tcPr>
            <w:tcW w:w="4678" w:type="dxa"/>
            <w:tcBorders>
              <w:top w:val="single" w:sz="4" w:space="0" w:color="auto"/>
              <w:bottom w:val="single" w:sz="4" w:space="0" w:color="auto"/>
            </w:tcBorders>
          </w:tcPr>
          <w:p w14:paraId="325CB4F3" w14:textId="120F2544" w:rsidR="00061F77" w:rsidRPr="00061F77" w:rsidRDefault="00061F77" w:rsidP="00061F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lang w:val="ru-RU"/>
              </w:rPr>
            </w:pPr>
            <w:r w:rsidRPr="00061F77">
              <w:rPr>
                <w:rFonts w:ascii="Times New Roman" w:hAnsi="Times New Roman"/>
                <w:bCs/>
                <w:lang w:val="ru-RU"/>
              </w:rPr>
              <w:t>Составить (дублировать) расчеты сумм налогов, сборов, страховых взносов, плательщиками которых является организация. Дублировать аналитический учет по счету 68 "Расчеты по налогам и сборам" (по субсчетам) в соответствии с данными организации.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9969888" w14:textId="1B6C2C95" w:rsidR="00061F77" w:rsidRPr="00061F77" w:rsidRDefault="00061F77" w:rsidP="00620275">
            <w:pPr>
              <w:pStyle w:val="TableParagraph"/>
              <w:spacing w:before="10" w:line="245" w:lineRule="exact"/>
              <w:ind w:right="627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14:paraId="0BA0F837" w14:textId="77777777" w:rsidR="00061F77" w:rsidRPr="005466D8" w:rsidRDefault="00061F77" w:rsidP="00061F77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5466D8">
              <w:rPr>
                <w:sz w:val="20"/>
                <w:szCs w:val="20"/>
                <w:lang w:val="ru-RU"/>
              </w:rPr>
              <w:t>ОК.1-ОК.6,ОК.9</w:t>
            </w:r>
          </w:p>
          <w:p w14:paraId="11667379" w14:textId="395F07BC" w:rsidR="00061F77" w:rsidRPr="00061F77" w:rsidRDefault="00061F77" w:rsidP="00061F77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061F77">
              <w:rPr>
                <w:sz w:val="20"/>
                <w:szCs w:val="20"/>
                <w:lang w:val="ru-RU"/>
              </w:rPr>
              <w:t>ПК.3.1-ПК.3.4</w:t>
            </w:r>
          </w:p>
        </w:tc>
      </w:tr>
      <w:tr w:rsidR="00061F77" w14:paraId="47328405" w14:textId="77777777" w:rsidTr="00061F77">
        <w:trPr>
          <w:trHeight w:val="2904"/>
        </w:trPr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14:paraId="16980AB6" w14:textId="77777777" w:rsidR="00061F77" w:rsidRPr="00061F77" w:rsidRDefault="00061F77" w:rsidP="00620275">
            <w:pPr>
              <w:pStyle w:val="TableParagraph"/>
              <w:ind w:left="110"/>
              <w:rPr>
                <w:sz w:val="24"/>
                <w:lang w:val="ru-RU"/>
              </w:rPr>
            </w:pPr>
          </w:p>
        </w:tc>
        <w:tc>
          <w:tcPr>
            <w:tcW w:w="4678" w:type="dxa"/>
            <w:tcBorders>
              <w:top w:val="single" w:sz="4" w:space="0" w:color="auto"/>
              <w:bottom w:val="single" w:sz="4" w:space="0" w:color="auto"/>
            </w:tcBorders>
          </w:tcPr>
          <w:p w14:paraId="23FB1FE9" w14:textId="77777777" w:rsidR="00061F77" w:rsidRPr="00061F77" w:rsidRDefault="00061F77" w:rsidP="00061F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lang w:val="ru-RU"/>
              </w:rPr>
            </w:pPr>
            <w:r w:rsidRPr="00061F77">
              <w:rPr>
                <w:rFonts w:ascii="Times New Roman" w:hAnsi="Times New Roman"/>
                <w:bCs/>
                <w:lang w:val="ru-RU"/>
              </w:rPr>
              <w:t>Составить (дублировать) журнал регистрации фактов хозяйственной жизни по формированию бухгалтерских проводок по начислению и перечислению сумм налогов и сборов, уплачиваемых организацией.</w:t>
            </w:r>
          </w:p>
          <w:p w14:paraId="7403E9CF" w14:textId="77777777" w:rsidR="00061F77" w:rsidRPr="00061F77" w:rsidRDefault="00061F77" w:rsidP="00061F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lang w:val="ru-RU"/>
              </w:rPr>
            </w:pPr>
            <w:r w:rsidRPr="00061F77">
              <w:rPr>
                <w:rFonts w:ascii="Times New Roman" w:hAnsi="Times New Roman"/>
                <w:bCs/>
                <w:lang w:val="ru-RU"/>
              </w:rPr>
              <w:t>Дублировать аналитический учет по счету 69 «Расчеты по социальному страхованию и обеспечению».</w:t>
            </w:r>
          </w:p>
          <w:p w14:paraId="61DFB2AB" w14:textId="5C3C582A" w:rsidR="00061F77" w:rsidRPr="00061F77" w:rsidRDefault="00061F77" w:rsidP="00061F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lang w:val="ru-RU"/>
              </w:rPr>
            </w:pPr>
            <w:r w:rsidRPr="00061F77">
              <w:rPr>
                <w:rFonts w:ascii="Times New Roman" w:hAnsi="Times New Roman"/>
                <w:bCs/>
                <w:lang w:val="ru-RU"/>
              </w:rPr>
              <w:t>Дублировать формирование бухгалтерских проводок по начислению и перечислению сумм страховых взносов, уплачиваемых организацией.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DD6400F" w14:textId="1719B937" w:rsidR="00061F77" w:rsidRPr="00061F77" w:rsidRDefault="00061F77" w:rsidP="00620275">
            <w:pPr>
              <w:pStyle w:val="TableParagraph"/>
              <w:spacing w:before="10" w:line="245" w:lineRule="exact"/>
              <w:ind w:right="627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16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14:paraId="391BCA05" w14:textId="77777777" w:rsidR="00061F77" w:rsidRPr="005466D8" w:rsidRDefault="00061F77" w:rsidP="00061F77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5466D8">
              <w:rPr>
                <w:sz w:val="20"/>
                <w:szCs w:val="20"/>
                <w:lang w:val="ru-RU"/>
              </w:rPr>
              <w:t>ОК.1-ОК.6,ОК.9</w:t>
            </w:r>
          </w:p>
          <w:p w14:paraId="7F64558A" w14:textId="7A21EFAA" w:rsidR="00061F77" w:rsidRPr="00061F77" w:rsidRDefault="00061F77" w:rsidP="00061F77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061F77">
              <w:rPr>
                <w:sz w:val="20"/>
                <w:szCs w:val="20"/>
                <w:lang w:val="ru-RU"/>
              </w:rPr>
              <w:t>ПК.3.1-ПК.3.4</w:t>
            </w:r>
          </w:p>
        </w:tc>
      </w:tr>
      <w:tr w:rsidR="00061F77" w14:paraId="4953DBA4" w14:textId="77777777" w:rsidTr="00061F77">
        <w:trPr>
          <w:trHeight w:val="1903"/>
        </w:trPr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</w:tcPr>
          <w:p w14:paraId="68512DDB" w14:textId="77777777" w:rsidR="00061F77" w:rsidRPr="00061F77" w:rsidRDefault="00061F77" w:rsidP="00620275">
            <w:pPr>
              <w:pStyle w:val="TableParagraph"/>
              <w:ind w:left="110"/>
              <w:rPr>
                <w:sz w:val="24"/>
                <w:lang w:val="ru-RU"/>
              </w:rPr>
            </w:pPr>
          </w:p>
        </w:tc>
        <w:tc>
          <w:tcPr>
            <w:tcW w:w="4678" w:type="dxa"/>
            <w:tcBorders>
              <w:top w:val="single" w:sz="4" w:space="0" w:color="auto"/>
              <w:bottom w:val="single" w:sz="4" w:space="0" w:color="auto"/>
            </w:tcBorders>
          </w:tcPr>
          <w:p w14:paraId="643E9F80" w14:textId="77777777" w:rsidR="00061F77" w:rsidRPr="00061F77" w:rsidRDefault="00061F77" w:rsidP="00061F7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/>
                <w:bCs/>
                <w:lang w:val="ru-RU"/>
              </w:rPr>
            </w:pPr>
            <w:r w:rsidRPr="00061F77">
              <w:rPr>
                <w:rFonts w:ascii="Times New Roman" w:hAnsi="Times New Roman"/>
                <w:bCs/>
                <w:lang w:val="ru-RU"/>
              </w:rPr>
              <w:t>Ознакомиться с порядком заполнения и представления в банк платежных документов на перечисление налогов, сборов, страховых взносов в бюджеты бюджетной системы Российской Федерации.</w:t>
            </w:r>
          </w:p>
          <w:p w14:paraId="0D592B97" w14:textId="77777777" w:rsidR="00061F77" w:rsidRPr="00061F77" w:rsidRDefault="00061F77" w:rsidP="00061F77">
            <w:pPr>
              <w:pStyle w:val="TableParagraph"/>
              <w:spacing w:before="10" w:line="245" w:lineRule="exact"/>
              <w:ind w:left="110"/>
              <w:rPr>
                <w:bCs/>
                <w:lang w:val="ru-RU"/>
              </w:rPr>
            </w:pPr>
            <w:r w:rsidRPr="00620275">
              <w:rPr>
                <w:bCs/>
                <w:lang w:val="ru-RU"/>
              </w:rPr>
              <w:t>Дублировать оформление платежных поручений на перечисление налогов, сборов, страховых взносов</w:t>
            </w:r>
            <w:r>
              <w:rPr>
                <w:bCs/>
                <w:lang w:val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0E9EB17" w14:textId="281F284E" w:rsidR="00061F77" w:rsidRPr="00061F77" w:rsidRDefault="00061F77" w:rsidP="00620275">
            <w:pPr>
              <w:pStyle w:val="TableParagraph"/>
              <w:spacing w:before="10" w:line="245" w:lineRule="exact"/>
              <w:ind w:right="627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14:paraId="4B9C3D4F" w14:textId="77777777" w:rsidR="00061F77" w:rsidRPr="005466D8" w:rsidRDefault="00061F77" w:rsidP="00061F77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5466D8">
              <w:rPr>
                <w:sz w:val="20"/>
                <w:szCs w:val="20"/>
                <w:lang w:val="ru-RU"/>
              </w:rPr>
              <w:t>ОК.1-ОК.6,ОК.9</w:t>
            </w:r>
          </w:p>
          <w:p w14:paraId="18ECA3C8" w14:textId="43E8DC9C" w:rsidR="00061F77" w:rsidRPr="00061F77" w:rsidRDefault="00061F77" w:rsidP="00061F77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061F77">
              <w:rPr>
                <w:sz w:val="20"/>
                <w:szCs w:val="20"/>
                <w:lang w:val="ru-RU"/>
              </w:rPr>
              <w:t>ПК.3.1-ПК.3.4</w:t>
            </w:r>
          </w:p>
        </w:tc>
      </w:tr>
      <w:tr w:rsidR="00620275" w:rsidRPr="0066722F" w14:paraId="6EAC72F9" w14:textId="77777777" w:rsidTr="002C04C3">
        <w:trPr>
          <w:trHeight w:val="276"/>
        </w:trPr>
        <w:tc>
          <w:tcPr>
            <w:tcW w:w="1843" w:type="dxa"/>
            <w:tcBorders>
              <w:top w:val="nil"/>
            </w:tcBorders>
          </w:tcPr>
          <w:p w14:paraId="342F484A" w14:textId="77777777" w:rsidR="00620275" w:rsidRPr="00F2388C" w:rsidRDefault="00620275" w:rsidP="00620275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4678" w:type="dxa"/>
          </w:tcPr>
          <w:p w14:paraId="14F4FC8D" w14:textId="77777777" w:rsidR="00620275" w:rsidRPr="00907384" w:rsidRDefault="00620275" w:rsidP="00620275">
            <w:pPr>
              <w:pStyle w:val="TableParagraph"/>
              <w:spacing w:before="10" w:line="245" w:lineRule="exact"/>
              <w:ind w:left="110"/>
              <w:rPr>
                <w:bCs/>
                <w:sz w:val="20"/>
                <w:szCs w:val="20"/>
                <w:lang w:val="ru-RU"/>
              </w:rPr>
            </w:pPr>
            <w:r w:rsidRPr="00907384">
              <w:rPr>
                <w:sz w:val="24"/>
                <w:lang w:val="ru-RU"/>
              </w:rPr>
              <w:t>Написать отчет о прохождении практики</w:t>
            </w:r>
            <w:r>
              <w:rPr>
                <w:sz w:val="24"/>
                <w:lang w:val="ru-RU"/>
              </w:rPr>
              <w:t>.</w:t>
            </w:r>
            <w:r w:rsidRPr="00907384">
              <w:rPr>
                <w:sz w:val="24"/>
                <w:lang w:val="ru-RU"/>
              </w:rPr>
              <w:t xml:space="preserve"> </w:t>
            </w:r>
          </w:p>
        </w:tc>
        <w:tc>
          <w:tcPr>
            <w:tcW w:w="1134" w:type="dxa"/>
          </w:tcPr>
          <w:p w14:paraId="15897382" w14:textId="77777777" w:rsidR="00620275" w:rsidRPr="00907384" w:rsidRDefault="00620275" w:rsidP="00620275">
            <w:pPr>
              <w:pStyle w:val="TableParagraph"/>
              <w:spacing w:before="10" w:line="245" w:lineRule="exact"/>
              <w:ind w:right="627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</w:t>
            </w:r>
          </w:p>
        </w:tc>
        <w:tc>
          <w:tcPr>
            <w:tcW w:w="2268" w:type="dxa"/>
          </w:tcPr>
          <w:p w14:paraId="5521043D" w14:textId="77777777" w:rsidR="00620275" w:rsidRPr="00907384" w:rsidRDefault="00620275" w:rsidP="00620275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620275" w:rsidRPr="0066722F" w14:paraId="233734FE" w14:textId="77777777" w:rsidTr="002C04C3">
        <w:trPr>
          <w:trHeight w:val="276"/>
        </w:trPr>
        <w:tc>
          <w:tcPr>
            <w:tcW w:w="1843" w:type="dxa"/>
            <w:tcBorders>
              <w:top w:val="nil"/>
            </w:tcBorders>
          </w:tcPr>
          <w:p w14:paraId="68C399FD" w14:textId="77777777" w:rsidR="00620275" w:rsidRPr="00F2388C" w:rsidRDefault="00620275" w:rsidP="00620275">
            <w:pPr>
              <w:rPr>
                <w:sz w:val="2"/>
                <w:szCs w:val="2"/>
              </w:rPr>
            </w:pPr>
          </w:p>
        </w:tc>
        <w:tc>
          <w:tcPr>
            <w:tcW w:w="4678" w:type="dxa"/>
          </w:tcPr>
          <w:p w14:paraId="32F76F87" w14:textId="77777777" w:rsidR="00620275" w:rsidRPr="00021BBF" w:rsidRDefault="00620275" w:rsidP="00620275">
            <w:pPr>
              <w:pStyle w:val="TableParagraph"/>
              <w:spacing w:before="10" w:line="245" w:lineRule="exact"/>
              <w:ind w:left="110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Дифференцированный зачет</w:t>
            </w:r>
          </w:p>
        </w:tc>
        <w:tc>
          <w:tcPr>
            <w:tcW w:w="1134" w:type="dxa"/>
          </w:tcPr>
          <w:p w14:paraId="597E681B" w14:textId="77777777" w:rsidR="00620275" w:rsidRPr="00021BBF" w:rsidRDefault="00620275" w:rsidP="00620275">
            <w:pPr>
              <w:pStyle w:val="TableParagraph"/>
              <w:spacing w:before="10" w:line="245" w:lineRule="exact"/>
              <w:ind w:right="627"/>
              <w:jc w:val="right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2268" w:type="dxa"/>
          </w:tcPr>
          <w:p w14:paraId="616CBA62" w14:textId="77777777" w:rsidR="00620275" w:rsidRPr="00907384" w:rsidRDefault="00620275" w:rsidP="00620275">
            <w:pPr>
              <w:pStyle w:val="TableParagraph"/>
              <w:jc w:val="center"/>
              <w:rPr>
                <w:sz w:val="20"/>
                <w:szCs w:val="20"/>
              </w:rPr>
            </w:pPr>
          </w:p>
        </w:tc>
      </w:tr>
      <w:tr w:rsidR="00620275" w14:paraId="378C77B7" w14:textId="77777777" w:rsidTr="002C04C3">
        <w:trPr>
          <w:trHeight w:val="275"/>
        </w:trPr>
        <w:tc>
          <w:tcPr>
            <w:tcW w:w="1843" w:type="dxa"/>
          </w:tcPr>
          <w:p w14:paraId="17F8C3A0" w14:textId="77777777" w:rsidR="00620275" w:rsidRPr="007A76A6" w:rsidRDefault="00620275" w:rsidP="00620275">
            <w:pPr>
              <w:pStyle w:val="TableParagraph"/>
              <w:spacing w:line="256" w:lineRule="exact"/>
              <w:ind w:left="110"/>
              <w:rPr>
                <w:b/>
                <w:sz w:val="20"/>
                <w:szCs w:val="20"/>
              </w:rPr>
            </w:pPr>
          </w:p>
        </w:tc>
        <w:tc>
          <w:tcPr>
            <w:tcW w:w="4678" w:type="dxa"/>
          </w:tcPr>
          <w:p w14:paraId="3D759250" w14:textId="77777777" w:rsidR="00620275" w:rsidRPr="00AF7CD0" w:rsidRDefault="00620275" w:rsidP="00620275">
            <w:pPr>
              <w:pStyle w:val="TableParagraph"/>
              <w:ind w:right="137"/>
              <w:jc w:val="right"/>
              <w:rPr>
                <w:b/>
                <w:bCs/>
                <w:sz w:val="20"/>
                <w:szCs w:val="20"/>
                <w:lang w:val="ru-RU"/>
              </w:rPr>
            </w:pPr>
            <w:r w:rsidRPr="00AF7CD0">
              <w:rPr>
                <w:b/>
                <w:bCs/>
                <w:sz w:val="20"/>
                <w:szCs w:val="20"/>
              </w:rPr>
              <w:t>Всего</w:t>
            </w:r>
            <w:r w:rsidRPr="00AF7CD0">
              <w:rPr>
                <w:b/>
                <w:bCs/>
                <w:sz w:val="20"/>
                <w:szCs w:val="20"/>
                <w:lang w:val="ru-RU"/>
              </w:rPr>
              <w:t>:</w:t>
            </w:r>
          </w:p>
        </w:tc>
        <w:tc>
          <w:tcPr>
            <w:tcW w:w="1134" w:type="dxa"/>
          </w:tcPr>
          <w:p w14:paraId="627AE1F3" w14:textId="77777777" w:rsidR="00620275" w:rsidRPr="00AF7CD0" w:rsidRDefault="00620275" w:rsidP="00620275">
            <w:pPr>
              <w:pStyle w:val="TableParagraph"/>
              <w:spacing w:line="256" w:lineRule="exact"/>
              <w:ind w:right="563"/>
              <w:jc w:val="right"/>
              <w:rPr>
                <w:b/>
                <w:bCs/>
                <w:sz w:val="20"/>
                <w:szCs w:val="20"/>
                <w:lang w:val="ru-RU"/>
              </w:rPr>
            </w:pPr>
            <w:r>
              <w:rPr>
                <w:b/>
                <w:bCs/>
                <w:sz w:val="20"/>
                <w:szCs w:val="20"/>
                <w:lang w:val="ru-RU"/>
              </w:rPr>
              <w:t>36</w:t>
            </w:r>
          </w:p>
        </w:tc>
        <w:tc>
          <w:tcPr>
            <w:tcW w:w="2268" w:type="dxa"/>
          </w:tcPr>
          <w:p w14:paraId="1F3B0DC8" w14:textId="77777777" w:rsidR="00620275" w:rsidRPr="007A76A6" w:rsidRDefault="00620275" w:rsidP="00620275">
            <w:pPr>
              <w:pStyle w:val="TableParagraph"/>
              <w:rPr>
                <w:sz w:val="20"/>
                <w:szCs w:val="20"/>
              </w:rPr>
            </w:pPr>
          </w:p>
        </w:tc>
      </w:tr>
    </w:tbl>
    <w:p w14:paraId="6A2A89E8" w14:textId="21CDEC78" w:rsidR="003C7200" w:rsidRDefault="003C7200" w:rsidP="009B453F">
      <w:pPr>
        <w:pStyle w:val="22"/>
        <w:shd w:val="clear" w:color="auto" w:fill="auto"/>
        <w:spacing w:before="0" w:after="0" w:line="276" w:lineRule="auto"/>
        <w:ind w:firstLine="709"/>
        <w:rPr>
          <w:sz w:val="24"/>
          <w:szCs w:val="24"/>
        </w:rPr>
      </w:pPr>
    </w:p>
    <w:p w14:paraId="73F576FB" w14:textId="77777777" w:rsidR="003C7200" w:rsidRDefault="003C7200">
      <w:pPr>
        <w:rPr>
          <w:rFonts w:ascii="Times New Roman" w:eastAsia="Times New Roman" w:hAnsi="Times New Roman" w:cs="Times New Roman"/>
        </w:rPr>
      </w:pPr>
      <w:r>
        <w:br w:type="page"/>
      </w:r>
    </w:p>
    <w:p w14:paraId="7CF979E5" w14:textId="700382CC" w:rsidR="00AD1B26" w:rsidRPr="00FD708A" w:rsidRDefault="004F643E" w:rsidP="003C7200">
      <w:pPr>
        <w:pStyle w:val="12"/>
        <w:numPr>
          <w:ilvl w:val="0"/>
          <w:numId w:val="33"/>
        </w:numPr>
        <w:shd w:val="clear" w:color="auto" w:fill="auto"/>
        <w:tabs>
          <w:tab w:val="left" w:pos="284"/>
        </w:tabs>
        <w:spacing w:after="0" w:line="276" w:lineRule="auto"/>
        <w:jc w:val="center"/>
        <w:rPr>
          <w:sz w:val="24"/>
          <w:szCs w:val="24"/>
        </w:rPr>
      </w:pPr>
      <w:bookmarkStart w:id="8" w:name="bookmark13"/>
      <w:r w:rsidRPr="00FD708A">
        <w:rPr>
          <w:sz w:val="24"/>
          <w:szCs w:val="24"/>
        </w:rPr>
        <w:t>УСЛОВИЯ РЕАЛИЗАЦИИ ПРОИЗВОДСТВЕННОЙ ПРАКТИКИ</w:t>
      </w:r>
      <w:bookmarkEnd w:id="8"/>
    </w:p>
    <w:p w14:paraId="09C6469F" w14:textId="77777777" w:rsidR="00AD1B26" w:rsidRPr="00CD2E10" w:rsidRDefault="004F643E" w:rsidP="003C7200">
      <w:pPr>
        <w:pStyle w:val="12"/>
        <w:numPr>
          <w:ilvl w:val="1"/>
          <w:numId w:val="33"/>
        </w:numPr>
        <w:shd w:val="clear" w:color="auto" w:fill="auto"/>
        <w:tabs>
          <w:tab w:val="left" w:pos="560"/>
        </w:tabs>
        <w:spacing w:after="0" w:line="276" w:lineRule="auto"/>
        <w:ind w:firstLine="567"/>
        <w:jc w:val="both"/>
        <w:rPr>
          <w:sz w:val="24"/>
          <w:szCs w:val="24"/>
        </w:rPr>
      </w:pPr>
      <w:bookmarkStart w:id="9" w:name="bookmark14"/>
      <w:r w:rsidRPr="00FD708A">
        <w:rPr>
          <w:sz w:val="24"/>
          <w:szCs w:val="24"/>
        </w:rPr>
        <w:t>Требования к документации, необходимой для проведения производственной практики</w:t>
      </w:r>
      <w:bookmarkEnd w:id="9"/>
    </w:p>
    <w:p w14:paraId="16900221" w14:textId="77777777" w:rsidR="00AD1B26" w:rsidRPr="00CD2E10" w:rsidRDefault="004F643E" w:rsidP="00D50FF5">
      <w:pPr>
        <w:pStyle w:val="22"/>
        <w:shd w:val="clear" w:color="auto" w:fill="auto"/>
        <w:spacing w:before="0" w:after="0" w:line="276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>Для проведения производственной практики: образовательной организации предусматривается следующая документация:</w:t>
      </w:r>
    </w:p>
    <w:p w14:paraId="2DAE6097" w14:textId="656B8637" w:rsidR="00AD1B26" w:rsidRPr="00CA344D" w:rsidRDefault="00CA344D" w:rsidP="00D50FF5">
      <w:pPr>
        <w:pStyle w:val="22"/>
        <w:numPr>
          <w:ilvl w:val="0"/>
          <w:numId w:val="2"/>
        </w:numPr>
        <w:shd w:val="clear" w:color="auto" w:fill="auto"/>
        <w:tabs>
          <w:tab w:val="left" w:pos="1001"/>
        </w:tabs>
        <w:spacing w:before="0" w:after="0" w:line="276" w:lineRule="auto"/>
        <w:ind w:firstLine="709"/>
        <w:rPr>
          <w:sz w:val="24"/>
          <w:szCs w:val="24"/>
        </w:rPr>
      </w:pPr>
      <w:r w:rsidRPr="00CA344D">
        <w:rPr>
          <w:sz w:val="24"/>
          <w:szCs w:val="24"/>
          <w:shd w:val="clear" w:color="auto" w:fill="FFFFFF"/>
        </w:rPr>
        <w:t>положение о практи</w:t>
      </w:r>
      <w:r w:rsidR="002D4873">
        <w:rPr>
          <w:sz w:val="24"/>
          <w:szCs w:val="24"/>
          <w:shd w:val="clear" w:color="auto" w:fill="FFFFFF"/>
        </w:rPr>
        <w:t>ческой подготовке</w:t>
      </w:r>
      <w:r w:rsidRPr="00CA344D">
        <w:rPr>
          <w:sz w:val="24"/>
          <w:szCs w:val="24"/>
          <w:shd w:val="clear" w:color="auto" w:fill="FFFFFF"/>
        </w:rPr>
        <w:t xml:space="preserve"> обучающихся, осваивающих образовательные программы среднего профессионального образования (программы подготовки специалистов среднего звена</w:t>
      </w:r>
      <w:r w:rsidR="002D4873">
        <w:rPr>
          <w:sz w:val="24"/>
          <w:szCs w:val="24"/>
          <w:shd w:val="clear" w:color="auto" w:fill="FFFFFF"/>
        </w:rPr>
        <w:t xml:space="preserve">) </w:t>
      </w:r>
      <w:r w:rsidRPr="00CA344D">
        <w:rPr>
          <w:sz w:val="24"/>
          <w:szCs w:val="24"/>
          <w:shd w:val="clear" w:color="auto" w:fill="FFFFFF"/>
        </w:rPr>
        <w:t>в АНО ПО «ПГТК»</w:t>
      </w:r>
      <w:r w:rsidRPr="00CA344D">
        <w:rPr>
          <w:sz w:val="24"/>
          <w:szCs w:val="24"/>
        </w:rPr>
        <w:t>;</w:t>
      </w:r>
    </w:p>
    <w:p w14:paraId="2E469B48" w14:textId="704B0145" w:rsidR="00FD1CD2" w:rsidRPr="00FD1CD2" w:rsidRDefault="00FD1CD2" w:rsidP="00FD1CD2">
      <w:pPr>
        <w:pStyle w:val="22"/>
        <w:numPr>
          <w:ilvl w:val="1"/>
          <w:numId w:val="23"/>
        </w:numPr>
        <w:tabs>
          <w:tab w:val="left" w:pos="1001"/>
        </w:tabs>
        <w:spacing w:before="0" w:after="0" w:line="276" w:lineRule="auto"/>
        <w:ind w:left="0" w:firstLine="992"/>
        <w:rPr>
          <w:sz w:val="24"/>
          <w:szCs w:val="24"/>
        </w:rPr>
      </w:pPr>
      <w:r w:rsidRPr="00FD1CD2">
        <w:rPr>
          <w:sz w:val="24"/>
          <w:szCs w:val="24"/>
        </w:rPr>
        <w:t>рабочий график (план) проведения практики</w:t>
      </w:r>
      <w:r w:rsidR="00847458">
        <w:rPr>
          <w:sz w:val="24"/>
          <w:szCs w:val="24"/>
        </w:rPr>
        <w:t xml:space="preserve"> (дневник практики)</w:t>
      </w:r>
      <w:r w:rsidRPr="00FD1CD2">
        <w:rPr>
          <w:sz w:val="24"/>
          <w:szCs w:val="24"/>
        </w:rPr>
        <w:t>;</w:t>
      </w:r>
    </w:p>
    <w:p w14:paraId="65BFE249" w14:textId="77777777" w:rsidR="00FD1CD2" w:rsidRPr="00FD1CD2" w:rsidRDefault="00FD1CD2" w:rsidP="00FD1CD2">
      <w:pPr>
        <w:pStyle w:val="22"/>
        <w:numPr>
          <w:ilvl w:val="1"/>
          <w:numId w:val="23"/>
        </w:numPr>
        <w:tabs>
          <w:tab w:val="left" w:pos="1001"/>
        </w:tabs>
        <w:spacing w:before="0" w:after="0" w:line="276" w:lineRule="auto"/>
        <w:ind w:left="0" w:firstLine="992"/>
        <w:rPr>
          <w:sz w:val="24"/>
          <w:szCs w:val="24"/>
        </w:rPr>
      </w:pPr>
      <w:r w:rsidRPr="00FD1CD2">
        <w:rPr>
          <w:sz w:val="24"/>
          <w:szCs w:val="24"/>
        </w:rPr>
        <w:t>индивидуальное задание на практику;</w:t>
      </w:r>
    </w:p>
    <w:p w14:paraId="0D58EF27" w14:textId="77777777" w:rsidR="00FD1CD2" w:rsidRPr="00FD1CD2" w:rsidRDefault="00FD1CD2" w:rsidP="00FD1CD2">
      <w:pPr>
        <w:pStyle w:val="22"/>
        <w:numPr>
          <w:ilvl w:val="1"/>
          <w:numId w:val="23"/>
        </w:numPr>
        <w:tabs>
          <w:tab w:val="left" w:pos="1001"/>
        </w:tabs>
        <w:spacing w:before="0" w:after="0" w:line="276" w:lineRule="auto"/>
        <w:ind w:left="0" w:firstLine="992"/>
        <w:rPr>
          <w:sz w:val="24"/>
          <w:szCs w:val="24"/>
        </w:rPr>
      </w:pPr>
      <w:r w:rsidRPr="00FD1CD2">
        <w:rPr>
          <w:sz w:val="24"/>
          <w:szCs w:val="24"/>
        </w:rPr>
        <w:t>аттестационный лист;</w:t>
      </w:r>
    </w:p>
    <w:p w14:paraId="27DB5C79" w14:textId="77777777" w:rsidR="00FD1CD2" w:rsidRDefault="00FD1CD2" w:rsidP="00FD1CD2">
      <w:pPr>
        <w:pStyle w:val="22"/>
        <w:numPr>
          <w:ilvl w:val="1"/>
          <w:numId w:val="23"/>
        </w:numPr>
        <w:tabs>
          <w:tab w:val="left" w:pos="1001"/>
        </w:tabs>
        <w:spacing w:before="0" w:after="0" w:line="276" w:lineRule="auto"/>
        <w:ind w:left="0" w:firstLine="992"/>
        <w:rPr>
          <w:sz w:val="24"/>
          <w:szCs w:val="24"/>
        </w:rPr>
      </w:pPr>
      <w:r w:rsidRPr="00FD1CD2">
        <w:rPr>
          <w:sz w:val="24"/>
          <w:szCs w:val="24"/>
        </w:rPr>
        <w:t>программа производственной практики (по профилю специальности);</w:t>
      </w:r>
    </w:p>
    <w:p w14:paraId="2ED623FF" w14:textId="45C0311F" w:rsidR="00B4702B" w:rsidRPr="00FD1CD2" w:rsidRDefault="00B4702B" w:rsidP="00FD1CD2">
      <w:pPr>
        <w:pStyle w:val="22"/>
        <w:numPr>
          <w:ilvl w:val="1"/>
          <w:numId w:val="23"/>
        </w:numPr>
        <w:tabs>
          <w:tab w:val="left" w:pos="1001"/>
        </w:tabs>
        <w:spacing w:before="0" w:after="0" w:line="276" w:lineRule="auto"/>
        <w:ind w:left="0" w:firstLine="992"/>
        <w:rPr>
          <w:sz w:val="24"/>
          <w:szCs w:val="24"/>
        </w:rPr>
      </w:pPr>
      <w:r>
        <w:rPr>
          <w:sz w:val="24"/>
          <w:szCs w:val="24"/>
        </w:rPr>
        <w:t>договор на практику;</w:t>
      </w:r>
    </w:p>
    <w:p w14:paraId="2577555E" w14:textId="77777777" w:rsidR="00FD1CD2" w:rsidRPr="00FD1CD2" w:rsidRDefault="00FD1CD2" w:rsidP="00FD1CD2">
      <w:pPr>
        <w:pStyle w:val="22"/>
        <w:numPr>
          <w:ilvl w:val="1"/>
          <w:numId w:val="23"/>
        </w:numPr>
        <w:tabs>
          <w:tab w:val="left" w:pos="1001"/>
        </w:tabs>
        <w:spacing w:before="0" w:after="0" w:line="276" w:lineRule="auto"/>
        <w:ind w:left="0" w:firstLine="992"/>
        <w:rPr>
          <w:sz w:val="24"/>
          <w:szCs w:val="24"/>
        </w:rPr>
      </w:pPr>
      <w:r w:rsidRPr="00FD1CD2">
        <w:rPr>
          <w:sz w:val="24"/>
          <w:szCs w:val="24"/>
        </w:rPr>
        <w:t>приказ о направлении обучающихся на практику, назначении руководителей практики от образовательной организации, закреплении обучающихся за базами практики;</w:t>
      </w:r>
    </w:p>
    <w:p w14:paraId="6E12AE98" w14:textId="77777777" w:rsidR="00FD1CD2" w:rsidRPr="00FD1CD2" w:rsidRDefault="00FD1CD2" w:rsidP="00FD1CD2">
      <w:pPr>
        <w:pStyle w:val="22"/>
        <w:numPr>
          <w:ilvl w:val="1"/>
          <w:numId w:val="23"/>
        </w:numPr>
        <w:tabs>
          <w:tab w:val="left" w:pos="1001"/>
        </w:tabs>
        <w:spacing w:before="0" w:after="0" w:line="276" w:lineRule="auto"/>
        <w:ind w:left="0" w:firstLine="992"/>
        <w:rPr>
          <w:sz w:val="24"/>
          <w:szCs w:val="24"/>
        </w:rPr>
      </w:pPr>
      <w:r w:rsidRPr="00FD1CD2">
        <w:rPr>
          <w:sz w:val="24"/>
          <w:szCs w:val="24"/>
        </w:rPr>
        <w:t>отчет по практике.</w:t>
      </w:r>
    </w:p>
    <w:p w14:paraId="71D3FF4A" w14:textId="62DA65D0" w:rsidR="00D32C4A" w:rsidRPr="00D32C4A" w:rsidRDefault="00D32C4A" w:rsidP="00D32C4A">
      <w:pPr>
        <w:pStyle w:val="22"/>
        <w:tabs>
          <w:tab w:val="left" w:pos="1001"/>
        </w:tabs>
        <w:spacing w:before="0" w:after="0" w:line="276" w:lineRule="auto"/>
        <w:ind w:firstLine="709"/>
        <w:rPr>
          <w:sz w:val="24"/>
          <w:szCs w:val="24"/>
        </w:rPr>
      </w:pPr>
      <w:bookmarkStart w:id="10" w:name="_Hlk147484939"/>
      <w:r w:rsidRPr="00D32C4A">
        <w:rPr>
          <w:sz w:val="24"/>
          <w:szCs w:val="24"/>
        </w:rPr>
        <w:t>Перед началом практики проводится организационное собрание. Посещение организационного собрания по практике - обязательное условие её прохождения.</w:t>
      </w:r>
    </w:p>
    <w:p w14:paraId="6CF5A7CD" w14:textId="77777777" w:rsidR="00D32C4A" w:rsidRPr="00D32C4A" w:rsidRDefault="00D32C4A" w:rsidP="00D32C4A">
      <w:pPr>
        <w:pStyle w:val="22"/>
        <w:tabs>
          <w:tab w:val="left" w:pos="1001"/>
        </w:tabs>
        <w:spacing w:before="0" w:after="0" w:line="276" w:lineRule="auto"/>
        <w:ind w:firstLine="709"/>
        <w:rPr>
          <w:sz w:val="24"/>
          <w:szCs w:val="24"/>
        </w:rPr>
      </w:pPr>
      <w:r w:rsidRPr="00D32C4A">
        <w:rPr>
          <w:sz w:val="24"/>
          <w:szCs w:val="24"/>
        </w:rPr>
        <w:t>Организационное собрание проводится с целью ознакомления с приказом, сроками практики, порядком организации работы во время практики в организации, оформлением необходимой документации, правилами техники безопасности, распорядком дня, видами и сроками отчетности и т.п.</w:t>
      </w:r>
    </w:p>
    <w:p w14:paraId="27334F4C" w14:textId="77777777" w:rsidR="00D32C4A" w:rsidRPr="00D32C4A" w:rsidRDefault="00D32C4A" w:rsidP="00D32C4A">
      <w:pPr>
        <w:pStyle w:val="22"/>
        <w:tabs>
          <w:tab w:val="left" w:pos="1001"/>
        </w:tabs>
        <w:spacing w:before="0" w:after="0" w:line="276" w:lineRule="auto"/>
        <w:ind w:firstLine="709"/>
        <w:rPr>
          <w:sz w:val="24"/>
          <w:szCs w:val="24"/>
        </w:rPr>
      </w:pPr>
      <w:r w:rsidRPr="00D32C4A">
        <w:rPr>
          <w:sz w:val="24"/>
          <w:szCs w:val="24"/>
        </w:rPr>
        <w:t>С момента зачисления практикантов на рабочие места на них распространяются правила охраны труда и внутреннего распорядка, действующие в организации.</w:t>
      </w:r>
    </w:p>
    <w:p w14:paraId="2209E651" w14:textId="77777777" w:rsidR="00D32C4A" w:rsidRPr="00D32C4A" w:rsidRDefault="00D32C4A" w:rsidP="00D32C4A">
      <w:pPr>
        <w:pStyle w:val="22"/>
        <w:tabs>
          <w:tab w:val="left" w:pos="1001"/>
        </w:tabs>
        <w:spacing w:before="0" w:after="0" w:line="276" w:lineRule="auto"/>
        <w:ind w:firstLine="709"/>
        <w:rPr>
          <w:sz w:val="24"/>
          <w:szCs w:val="24"/>
        </w:rPr>
      </w:pPr>
      <w:r w:rsidRPr="00D32C4A">
        <w:rPr>
          <w:sz w:val="24"/>
          <w:szCs w:val="24"/>
        </w:rPr>
        <w:t>Руководитель практики от колледжа:</w:t>
      </w:r>
    </w:p>
    <w:p w14:paraId="70D588DD" w14:textId="3EF0DEE4" w:rsidR="00D32C4A" w:rsidRPr="00D32C4A" w:rsidRDefault="00D32C4A" w:rsidP="00D32C4A">
      <w:pPr>
        <w:pStyle w:val="22"/>
        <w:numPr>
          <w:ilvl w:val="0"/>
          <w:numId w:val="17"/>
        </w:numPr>
        <w:tabs>
          <w:tab w:val="left" w:pos="1001"/>
        </w:tabs>
        <w:spacing w:before="0" w:after="0" w:line="276" w:lineRule="auto"/>
        <w:ind w:left="0" w:firstLine="992"/>
        <w:rPr>
          <w:sz w:val="24"/>
          <w:szCs w:val="24"/>
        </w:rPr>
      </w:pPr>
      <w:r w:rsidRPr="00D32C4A">
        <w:rPr>
          <w:sz w:val="24"/>
          <w:szCs w:val="24"/>
        </w:rPr>
        <w:t>составляет план-график практики;</w:t>
      </w:r>
    </w:p>
    <w:p w14:paraId="083EDCEB" w14:textId="58610213" w:rsidR="00D32C4A" w:rsidRPr="00D32C4A" w:rsidRDefault="00D32C4A" w:rsidP="00D32C4A">
      <w:pPr>
        <w:pStyle w:val="22"/>
        <w:numPr>
          <w:ilvl w:val="0"/>
          <w:numId w:val="17"/>
        </w:numPr>
        <w:tabs>
          <w:tab w:val="left" w:pos="1001"/>
        </w:tabs>
        <w:spacing w:before="0" w:after="0" w:line="276" w:lineRule="auto"/>
        <w:ind w:left="0" w:firstLine="992"/>
        <w:rPr>
          <w:sz w:val="24"/>
          <w:szCs w:val="24"/>
        </w:rPr>
      </w:pPr>
      <w:r w:rsidRPr="00D32C4A">
        <w:rPr>
          <w:sz w:val="24"/>
          <w:szCs w:val="24"/>
        </w:rPr>
        <w:t>оформляет индивидуальные задания на практику;</w:t>
      </w:r>
    </w:p>
    <w:p w14:paraId="1CA54530" w14:textId="146B781C" w:rsidR="00D32C4A" w:rsidRPr="00D32C4A" w:rsidRDefault="00D32C4A" w:rsidP="00D32C4A">
      <w:pPr>
        <w:pStyle w:val="22"/>
        <w:numPr>
          <w:ilvl w:val="0"/>
          <w:numId w:val="17"/>
        </w:numPr>
        <w:tabs>
          <w:tab w:val="left" w:pos="1001"/>
        </w:tabs>
        <w:spacing w:before="0" w:after="0" w:line="276" w:lineRule="auto"/>
        <w:ind w:left="0" w:firstLine="992"/>
        <w:rPr>
          <w:sz w:val="24"/>
          <w:szCs w:val="24"/>
        </w:rPr>
      </w:pPr>
      <w:r w:rsidRPr="00D32C4A">
        <w:rPr>
          <w:sz w:val="24"/>
          <w:szCs w:val="24"/>
        </w:rPr>
        <w:t>контролирует ведение документации по практике;</w:t>
      </w:r>
    </w:p>
    <w:p w14:paraId="0B5C1670" w14:textId="68C73DD0" w:rsidR="00D32C4A" w:rsidRPr="00D32C4A" w:rsidRDefault="00D32C4A" w:rsidP="00D32C4A">
      <w:pPr>
        <w:pStyle w:val="22"/>
        <w:numPr>
          <w:ilvl w:val="0"/>
          <w:numId w:val="17"/>
        </w:numPr>
        <w:tabs>
          <w:tab w:val="left" w:pos="1001"/>
        </w:tabs>
        <w:spacing w:before="0" w:after="0" w:line="276" w:lineRule="auto"/>
        <w:ind w:left="0" w:firstLine="992"/>
        <w:rPr>
          <w:sz w:val="24"/>
          <w:szCs w:val="24"/>
        </w:rPr>
      </w:pPr>
      <w:r>
        <w:rPr>
          <w:sz w:val="24"/>
          <w:szCs w:val="24"/>
        </w:rPr>
        <w:t>у</w:t>
      </w:r>
      <w:r w:rsidRPr="00D32C4A">
        <w:rPr>
          <w:sz w:val="24"/>
          <w:szCs w:val="24"/>
        </w:rPr>
        <w:t>частвует в оценке общих и профессиональных компетенций студента, освоенных им в ходе прохождения производственной практики;</w:t>
      </w:r>
    </w:p>
    <w:p w14:paraId="248BE826" w14:textId="2A99702A" w:rsidR="00D32C4A" w:rsidRPr="00D32C4A" w:rsidRDefault="00D32C4A" w:rsidP="00D32C4A">
      <w:pPr>
        <w:pStyle w:val="22"/>
        <w:numPr>
          <w:ilvl w:val="0"/>
          <w:numId w:val="17"/>
        </w:numPr>
        <w:tabs>
          <w:tab w:val="left" w:pos="1001"/>
        </w:tabs>
        <w:spacing w:before="0" w:after="0" w:line="276" w:lineRule="auto"/>
        <w:ind w:left="0" w:firstLine="992"/>
        <w:rPr>
          <w:sz w:val="24"/>
          <w:szCs w:val="24"/>
        </w:rPr>
      </w:pPr>
      <w:r w:rsidRPr="00D32C4A">
        <w:rPr>
          <w:sz w:val="24"/>
          <w:szCs w:val="24"/>
        </w:rPr>
        <w:t>составляет график защиты отчетов обучающимися;</w:t>
      </w:r>
    </w:p>
    <w:p w14:paraId="2655D12C" w14:textId="0E732262" w:rsidR="00D32C4A" w:rsidRPr="00D32C4A" w:rsidRDefault="00D32C4A" w:rsidP="00D32C4A">
      <w:pPr>
        <w:pStyle w:val="22"/>
        <w:numPr>
          <w:ilvl w:val="0"/>
          <w:numId w:val="17"/>
        </w:numPr>
        <w:tabs>
          <w:tab w:val="left" w:pos="1001"/>
        </w:tabs>
        <w:spacing w:before="0" w:after="0" w:line="276" w:lineRule="auto"/>
        <w:ind w:left="0" w:firstLine="992"/>
        <w:rPr>
          <w:sz w:val="24"/>
          <w:szCs w:val="24"/>
        </w:rPr>
      </w:pPr>
      <w:r w:rsidRPr="00D32C4A">
        <w:rPr>
          <w:sz w:val="24"/>
          <w:szCs w:val="24"/>
        </w:rPr>
        <w:t>по окончанию практики представляет отчет о практике обучающихся с анализом и предложениями по внесению дополнений или изменений в программу практики с учетом руководителей практики от организаций.</w:t>
      </w:r>
    </w:p>
    <w:p w14:paraId="454656E2" w14:textId="77777777" w:rsidR="00D32C4A" w:rsidRPr="00D32C4A" w:rsidRDefault="00D32C4A" w:rsidP="00D32C4A">
      <w:pPr>
        <w:pStyle w:val="22"/>
        <w:tabs>
          <w:tab w:val="left" w:pos="1001"/>
        </w:tabs>
        <w:spacing w:before="0" w:after="0" w:line="276" w:lineRule="auto"/>
        <w:ind w:firstLine="709"/>
        <w:rPr>
          <w:sz w:val="24"/>
          <w:szCs w:val="24"/>
        </w:rPr>
      </w:pPr>
      <w:r w:rsidRPr="00D32C4A">
        <w:rPr>
          <w:sz w:val="24"/>
          <w:szCs w:val="24"/>
        </w:rPr>
        <w:t>Руководитель практики от организации:</w:t>
      </w:r>
    </w:p>
    <w:p w14:paraId="367FE409" w14:textId="57116B0B" w:rsidR="00D32C4A" w:rsidRPr="00D32C4A" w:rsidRDefault="00D32C4A" w:rsidP="00D32C4A">
      <w:pPr>
        <w:pStyle w:val="22"/>
        <w:numPr>
          <w:ilvl w:val="0"/>
          <w:numId w:val="17"/>
        </w:numPr>
        <w:tabs>
          <w:tab w:val="left" w:pos="1001"/>
        </w:tabs>
        <w:spacing w:before="0" w:after="0" w:line="276" w:lineRule="auto"/>
        <w:ind w:left="0" w:firstLine="992"/>
        <w:rPr>
          <w:sz w:val="24"/>
          <w:szCs w:val="24"/>
        </w:rPr>
      </w:pPr>
      <w:r w:rsidRPr="00D32C4A">
        <w:rPr>
          <w:sz w:val="24"/>
          <w:szCs w:val="24"/>
        </w:rPr>
        <w:t>знакомится с содержанием заданий на практику и способствует их выполнению на рабочем месте;</w:t>
      </w:r>
    </w:p>
    <w:p w14:paraId="635BEF21" w14:textId="243086D4" w:rsidR="00D32C4A" w:rsidRPr="00D32C4A" w:rsidRDefault="00D32C4A" w:rsidP="00D32C4A">
      <w:pPr>
        <w:pStyle w:val="22"/>
        <w:numPr>
          <w:ilvl w:val="0"/>
          <w:numId w:val="17"/>
        </w:numPr>
        <w:tabs>
          <w:tab w:val="left" w:pos="1001"/>
        </w:tabs>
        <w:spacing w:before="0" w:after="0" w:line="276" w:lineRule="auto"/>
        <w:ind w:left="0" w:firstLine="992"/>
        <w:rPr>
          <w:sz w:val="24"/>
          <w:szCs w:val="24"/>
        </w:rPr>
      </w:pPr>
      <w:r w:rsidRPr="00D32C4A">
        <w:rPr>
          <w:sz w:val="24"/>
          <w:szCs w:val="24"/>
        </w:rPr>
        <w:t>знакомит практиканта с правилами внутреннего распорядка;</w:t>
      </w:r>
    </w:p>
    <w:p w14:paraId="58F1B83A" w14:textId="4FF289D6" w:rsidR="00D32C4A" w:rsidRPr="00D32C4A" w:rsidRDefault="00D32C4A" w:rsidP="00D32C4A">
      <w:pPr>
        <w:pStyle w:val="22"/>
        <w:numPr>
          <w:ilvl w:val="0"/>
          <w:numId w:val="17"/>
        </w:numPr>
        <w:tabs>
          <w:tab w:val="left" w:pos="1001"/>
        </w:tabs>
        <w:spacing w:before="0" w:after="0" w:line="276" w:lineRule="auto"/>
        <w:ind w:left="0" w:firstLine="992"/>
        <w:rPr>
          <w:sz w:val="24"/>
          <w:szCs w:val="24"/>
        </w:rPr>
      </w:pPr>
      <w:r w:rsidRPr="00D32C4A">
        <w:rPr>
          <w:sz w:val="24"/>
          <w:szCs w:val="24"/>
        </w:rPr>
        <w:t>предоставляет максимально возможную информацию, необходимую для выполнения заданий практики;</w:t>
      </w:r>
    </w:p>
    <w:p w14:paraId="3936FE43" w14:textId="4109816C" w:rsidR="00D32C4A" w:rsidRPr="00D32C4A" w:rsidRDefault="00D32C4A" w:rsidP="00D32C4A">
      <w:pPr>
        <w:pStyle w:val="22"/>
        <w:numPr>
          <w:ilvl w:val="0"/>
          <w:numId w:val="17"/>
        </w:numPr>
        <w:tabs>
          <w:tab w:val="left" w:pos="1001"/>
        </w:tabs>
        <w:spacing w:before="0" w:after="0" w:line="276" w:lineRule="auto"/>
        <w:ind w:left="0" w:firstLine="992"/>
        <w:rPr>
          <w:sz w:val="24"/>
          <w:szCs w:val="24"/>
        </w:rPr>
      </w:pPr>
      <w:r w:rsidRPr="00D32C4A">
        <w:rPr>
          <w:sz w:val="24"/>
          <w:szCs w:val="24"/>
        </w:rPr>
        <w:t>по окончании практики дает характеристику-отзыв о работе студента- практиканта;</w:t>
      </w:r>
    </w:p>
    <w:p w14:paraId="58845E2E" w14:textId="18ADACAE" w:rsidR="00D32C4A" w:rsidRDefault="00D32C4A" w:rsidP="00D32C4A">
      <w:pPr>
        <w:pStyle w:val="22"/>
        <w:numPr>
          <w:ilvl w:val="0"/>
          <w:numId w:val="17"/>
        </w:numPr>
        <w:shd w:val="clear" w:color="auto" w:fill="auto"/>
        <w:tabs>
          <w:tab w:val="left" w:pos="1001"/>
        </w:tabs>
        <w:spacing w:before="0" w:after="0" w:line="276" w:lineRule="auto"/>
        <w:ind w:left="0" w:firstLine="992"/>
        <w:rPr>
          <w:sz w:val="24"/>
          <w:szCs w:val="24"/>
        </w:rPr>
      </w:pPr>
      <w:r w:rsidRPr="00D32C4A">
        <w:rPr>
          <w:sz w:val="24"/>
          <w:szCs w:val="24"/>
        </w:rPr>
        <w:t>оценивает работу практиканта во время практики (заполняет аттестационный лист).</w:t>
      </w:r>
    </w:p>
    <w:p w14:paraId="311C1666" w14:textId="77777777" w:rsidR="000D4B2C" w:rsidRPr="000D4B2C" w:rsidRDefault="000D4B2C" w:rsidP="000D4B2C">
      <w:pPr>
        <w:pStyle w:val="22"/>
        <w:tabs>
          <w:tab w:val="left" w:pos="1001"/>
        </w:tabs>
        <w:spacing w:before="0" w:after="0" w:line="276" w:lineRule="auto"/>
        <w:ind w:firstLine="709"/>
        <w:rPr>
          <w:sz w:val="24"/>
          <w:szCs w:val="24"/>
        </w:rPr>
      </w:pPr>
      <w:r w:rsidRPr="000D4B2C">
        <w:rPr>
          <w:sz w:val="24"/>
          <w:szCs w:val="24"/>
        </w:rPr>
        <w:t>При прохождении практики студент обязан:</w:t>
      </w:r>
    </w:p>
    <w:p w14:paraId="1D940C84" w14:textId="3FB263C0" w:rsidR="000D4B2C" w:rsidRPr="000D4B2C" w:rsidRDefault="000D4B2C" w:rsidP="000D4B2C">
      <w:pPr>
        <w:pStyle w:val="22"/>
        <w:numPr>
          <w:ilvl w:val="0"/>
          <w:numId w:val="17"/>
        </w:numPr>
        <w:tabs>
          <w:tab w:val="left" w:pos="1001"/>
        </w:tabs>
        <w:spacing w:before="0" w:after="0" w:line="276" w:lineRule="auto"/>
        <w:ind w:left="0" w:firstLine="992"/>
        <w:rPr>
          <w:sz w:val="24"/>
          <w:szCs w:val="24"/>
        </w:rPr>
      </w:pPr>
      <w:r w:rsidRPr="000D4B2C">
        <w:rPr>
          <w:sz w:val="24"/>
          <w:szCs w:val="24"/>
        </w:rPr>
        <w:t>своевременно прибыть на место практики с предъявлением договора на практику;</w:t>
      </w:r>
    </w:p>
    <w:p w14:paraId="5987BED5" w14:textId="77777777" w:rsidR="000D4B2C" w:rsidRDefault="000D4B2C" w:rsidP="000D4B2C">
      <w:pPr>
        <w:pStyle w:val="22"/>
        <w:numPr>
          <w:ilvl w:val="0"/>
          <w:numId w:val="17"/>
        </w:numPr>
        <w:tabs>
          <w:tab w:val="left" w:pos="1001"/>
        </w:tabs>
        <w:spacing w:before="0" w:after="0" w:line="276" w:lineRule="auto"/>
        <w:ind w:left="0" w:firstLine="992"/>
        <w:rPr>
          <w:sz w:val="24"/>
          <w:szCs w:val="24"/>
        </w:rPr>
      </w:pPr>
      <w:r w:rsidRPr="000D4B2C">
        <w:rPr>
          <w:sz w:val="24"/>
          <w:szCs w:val="24"/>
        </w:rPr>
        <w:t>соблюдать внутренний распорядок, соответствующий действующим нормам трудового законодательства;</w:t>
      </w:r>
    </w:p>
    <w:p w14:paraId="4475EF6A" w14:textId="4AEF4DC8" w:rsidR="000D4B2C" w:rsidRPr="000D4B2C" w:rsidRDefault="000D4B2C" w:rsidP="000D4B2C">
      <w:pPr>
        <w:pStyle w:val="22"/>
        <w:numPr>
          <w:ilvl w:val="0"/>
          <w:numId w:val="17"/>
        </w:numPr>
        <w:tabs>
          <w:tab w:val="left" w:pos="1001"/>
        </w:tabs>
        <w:spacing w:before="0" w:after="0" w:line="276" w:lineRule="auto"/>
        <w:ind w:left="0" w:firstLine="992"/>
        <w:rPr>
          <w:sz w:val="24"/>
          <w:szCs w:val="24"/>
        </w:rPr>
      </w:pPr>
      <w:r w:rsidRPr="000D4B2C">
        <w:rPr>
          <w:sz w:val="24"/>
          <w:szCs w:val="24"/>
        </w:rPr>
        <w:t>выполнять требования охраны труда и режима рабочего дня, действующие в данной организации (учреждении);</w:t>
      </w:r>
    </w:p>
    <w:p w14:paraId="7B6E90EB" w14:textId="64F52F11" w:rsidR="000D4B2C" w:rsidRPr="000D4B2C" w:rsidRDefault="000D4B2C" w:rsidP="000D4B2C">
      <w:pPr>
        <w:pStyle w:val="22"/>
        <w:numPr>
          <w:ilvl w:val="0"/>
          <w:numId w:val="17"/>
        </w:numPr>
        <w:tabs>
          <w:tab w:val="left" w:pos="1001"/>
        </w:tabs>
        <w:spacing w:before="0" w:after="0" w:line="276" w:lineRule="auto"/>
        <w:ind w:left="0" w:firstLine="992"/>
        <w:rPr>
          <w:sz w:val="24"/>
          <w:szCs w:val="24"/>
        </w:rPr>
      </w:pPr>
      <w:r w:rsidRPr="000D4B2C">
        <w:rPr>
          <w:sz w:val="24"/>
          <w:szCs w:val="24"/>
        </w:rPr>
        <w:t>подчиняться действующим в организации правилам;</w:t>
      </w:r>
    </w:p>
    <w:p w14:paraId="5BBA7849" w14:textId="12435D06" w:rsidR="000D4B2C" w:rsidRPr="000D4B2C" w:rsidRDefault="000D4B2C" w:rsidP="000D4B2C">
      <w:pPr>
        <w:pStyle w:val="22"/>
        <w:numPr>
          <w:ilvl w:val="0"/>
          <w:numId w:val="17"/>
        </w:numPr>
        <w:tabs>
          <w:tab w:val="left" w:pos="1001"/>
        </w:tabs>
        <w:spacing w:before="0" w:after="0" w:line="276" w:lineRule="auto"/>
        <w:ind w:left="0" w:firstLine="992"/>
        <w:rPr>
          <w:sz w:val="24"/>
          <w:szCs w:val="24"/>
        </w:rPr>
      </w:pPr>
      <w:r w:rsidRPr="000D4B2C">
        <w:rPr>
          <w:sz w:val="24"/>
          <w:szCs w:val="24"/>
        </w:rPr>
        <w:t>нести ответственность за выполняемую работу и ее результаты;</w:t>
      </w:r>
    </w:p>
    <w:p w14:paraId="1BA57E89" w14:textId="6BB53D8B" w:rsidR="000D4B2C" w:rsidRPr="000D4B2C" w:rsidRDefault="000D4B2C" w:rsidP="000D4B2C">
      <w:pPr>
        <w:pStyle w:val="22"/>
        <w:numPr>
          <w:ilvl w:val="0"/>
          <w:numId w:val="17"/>
        </w:numPr>
        <w:tabs>
          <w:tab w:val="left" w:pos="1001"/>
        </w:tabs>
        <w:spacing w:before="0" w:after="0" w:line="276" w:lineRule="auto"/>
        <w:ind w:left="0" w:firstLine="992"/>
        <w:rPr>
          <w:sz w:val="24"/>
          <w:szCs w:val="24"/>
        </w:rPr>
      </w:pPr>
      <w:r w:rsidRPr="000D4B2C">
        <w:rPr>
          <w:sz w:val="24"/>
          <w:szCs w:val="24"/>
        </w:rPr>
        <w:t>полностью выполнять виды работ, предусмотренные заданиями по практике;</w:t>
      </w:r>
    </w:p>
    <w:p w14:paraId="4A5C39FF" w14:textId="5AF83389" w:rsidR="000D4B2C" w:rsidRPr="000D4B2C" w:rsidRDefault="000D4B2C" w:rsidP="000D4B2C">
      <w:pPr>
        <w:pStyle w:val="22"/>
        <w:numPr>
          <w:ilvl w:val="0"/>
          <w:numId w:val="17"/>
        </w:numPr>
        <w:tabs>
          <w:tab w:val="left" w:pos="1001"/>
        </w:tabs>
        <w:spacing w:before="0" w:after="0" w:line="276" w:lineRule="auto"/>
        <w:ind w:left="0" w:firstLine="992"/>
        <w:rPr>
          <w:sz w:val="24"/>
          <w:szCs w:val="24"/>
        </w:rPr>
      </w:pPr>
      <w:r w:rsidRPr="000D4B2C">
        <w:rPr>
          <w:sz w:val="24"/>
          <w:szCs w:val="24"/>
        </w:rPr>
        <w:t>по окончании практики принести в колледж оформленный отчет, подготовленный в строгом соответствии с требованиями к отчетной документации по программе практики;</w:t>
      </w:r>
    </w:p>
    <w:p w14:paraId="1453AC94" w14:textId="2547F6C8" w:rsidR="000D4B2C" w:rsidRPr="00502971" w:rsidRDefault="000D4B2C" w:rsidP="000D4B2C">
      <w:pPr>
        <w:pStyle w:val="22"/>
        <w:numPr>
          <w:ilvl w:val="0"/>
          <w:numId w:val="17"/>
        </w:numPr>
        <w:shd w:val="clear" w:color="auto" w:fill="auto"/>
        <w:tabs>
          <w:tab w:val="left" w:pos="1001"/>
        </w:tabs>
        <w:spacing w:before="0" w:after="0" w:line="276" w:lineRule="auto"/>
        <w:ind w:left="0" w:firstLine="992"/>
        <w:rPr>
          <w:sz w:val="24"/>
          <w:szCs w:val="24"/>
        </w:rPr>
      </w:pPr>
      <w:r w:rsidRPr="000D4B2C">
        <w:rPr>
          <w:sz w:val="24"/>
          <w:szCs w:val="24"/>
        </w:rPr>
        <w:t>сдать отчет по практике в установленные руководителем практики сроки.</w:t>
      </w:r>
    </w:p>
    <w:p w14:paraId="60BBB713" w14:textId="77777777" w:rsidR="00AD1B26" w:rsidRPr="00CD2E10" w:rsidRDefault="004F643E" w:rsidP="003C7200">
      <w:pPr>
        <w:pStyle w:val="12"/>
        <w:numPr>
          <w:ilvl w:val="1"/>
          <w:numId w:val="33"/>
        </w:numPr>
        <w:shd w:val="clear" w:color="auto" w:fill="auto"/>
        <w:tabs>
          <w:tab w:val="left" w:pos="0"/>
        </w:tabs>
        <w:spacing w:after="0" w:line="276" w:lineRule="auto"/>
        <w:jc w:val="both"/>
        <w:rPr>
          <w:sz w:val="24"/>
          <w:szCs w:val="24"/>
        </w:rPr>
      </w:pPr>
      <w:bookmarkStart w:id="11" w:name="bookmark15"/>
      <w:bookmarkEnd w:id="10"/>
      <w:r w:rsidRPr="00CD2E10">
        <w:rPr>
          <w:sz w:val="24"/>
          <w:szCs w:val="24"/>
        </w:rPr>
        <w:t>Требования</w:t>
      </w:r>
      <w:r w:rsidR="007415D3">
        <w:rPr>
          <w:sz w:val="24"/>
          <w:szCs w:val="24"/>
        </w:rPr>
        <w:t xml:space="preserve"> </w:t>
      </w:r>
      <w:r w:rsidRPr="00CD2E10">
        <w:rPr>
          <w:sz w:val="24"/>
          <w:szCs w:val="24"/>
        </w:rPr>
        <w:t>к материально-техническому обеспечению производственной практики</w:t>
      </w:r>
      <w:bookmarkEnd w:id="11"/>
    </w:p>
    <w:p w14:paraId="1C6B2D38" w14:textId="77777777" w:rsidR="00351A4C" w:rsidRPr="001A6FE5" w:rsidRDefault="004F643E" w:rsidP="00351A4C">
      <w:pPr>
        <w:pStyle w:val="22"/>
        <w:shd w:val="clear" w:color="auto" w:fill="auto"/>
        <w:spacing w:before="0" w:after="0" w:line="276" w:lineRule="auto"/>
        <w:ind w:firstLine="709"/>
        <w:rPr>
          <w:sz w:val="24"/>
          <w:szCs w:val="24"/>
        </w:rPr>
      </w:pPr>
      <w:bookmarkStart w:id="12" w:name="_Hlk147485040"/>
      <w:r w:rsidRPr="00CD2E10">
        <w:rPr>
          <w:sz w:val="24"/>
          <w:szCs w:val="24"/>
        </w:rPr>
        <w:t>Реализация прогр</w:t>
      </w:r>
      <w:r w:rsidR="00FD708A">
        <w:rPr>
          <w:sz w:val="24"/>
          <w:szCs w:val="24"/>
        </w:rPr>
        <w:t xml:space="preserve">аммы производственной практики </w:t>
      </w:r>
      <w:r w:rsidRPr="00CD2E10">
        <w:rPr>
          <w:sz w:val="24"/>
          <w:szCs w:val="24"/>
        </w:rPr>
        <w:t>предполагает использование материально</w:t>
      </w:r>
      <w:r w:rsidR="00061ACA">
        <w:rPr>
          <w:sz w:val="24"/>
          <w:szCs w:val="24"/>
        </w:rPr>
        <w:t>-</w:t>
      </w:r>
      <w:r w:rsidRPr="00CD2E10">
        <w:rPr>
          <w:sz w:val="24"/>
          <w:szCs w:val="24"/>
        </w:rPr>
        <w:t>технической базы профильного предприятия (базы прохождения практики).</w:t>
      </w:r>
      <w:r w:rsidR="00351A4C">
        <w:rPr>
          <w:sz w:val="24"/>
          <w:szCs w:val="24"/>
        </w:rPr>
        <w:t xml:space="preserve"> </w:t>
      </w:r>
      <w:r w:rsidR="00351A4C" w:rsidRPr="001A6FE5">
        <w:rPr>
          <w:sz w:val="24"/>
          <w:szCs w:val="24"/>
        </w:rPr>
        <w:t>Оборудование предприятий и технологическое оснащение рабочих мест производственной практики должно соответствовать содержанию деятельности и давать возможность обучающемуся овладеть профессиональными компетенциями по всем осваиваемым видам деятельности, предусмотренным программой с использованием современных технологий, материалов и оборудования.</w:t>
      </w:r>
    </w:p>
    <w:p w14:paraId="56B28499" w14:textId="77777777" w:rsidR="00351A4C" w:rsidRPr="001A6FE5" w:rsidRDefault="00351A4C" w:rsidP="002D4873">
      <w:pPr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1A6FE5">
        <w:rPr>
          <w:rFonts w:ascii="Times New Roman" w:hAnsi="Times New Roman" w:cs="Times New Roman"/>
        </w:rPr>
        <w:t>Организация (база практики) должна соответствовать следующим требованиям:</w:t>
      </w:r>
    </w:p>
    <w:p w14:paraId="1995D7D2" w14:textId="77777777" w:rsidR="00351A4C" w:rsidRPr="001A6FE5" w:rsidRDefault="00351A4C" w:rsidP="002D4873">
      <w:pPr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1A6FE5"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</w:rPr>
        <w:t xml:space="preserve"> </w:t>
      </w:r>
      <w:r w:rsidRPr="001A6FE5">
        <w:rPr>
          <w:rFonts w:ascii="Times New Roman" w:hAnsi="Times New Roman" w:cs="Times New Roman"/>
        </w:rPr>
        <w:t>наличие возможности реализовать программу практики;</w:t>
      </w:r>
    </w:p>
    <w:p w14:paraId="24855EE5" w14:textId="77777777" w:rsidR="00351A4C" w:rsidRPr="001A6FE5" w:rsidRDefault="00351A4C" w:rsidP="002D4873">
      <w:pPr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1A6FE5"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</w:rPr>
        <w:t xml:space="preserve"> </w:t>
      </w:r>
      <w:r w:rsidRPr="001A6FE5">
        <w:rPr>
          <w:rFonts w:ascii="Times New Roman" w:hAnsi="Times New Roman" w:cs="Times New Roman"/>
        </w:rPr>
        <w:t>наличие квалифицированного персонала, необходимого для руководства практикой и проведения контроля;</w:t>
      </w:r>
    </w:p>
    <w:p w14:paraId="2B96353C" w14:textId="77777777" w:rsidR="00351A4C" w:rsidRDefault="00351A4C" w:rsidP="002D4873">
      <w:pPr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1A6FE5"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</w:rPr>
        <w:t xml:space="preserve"> </w:t>
      </w:r>
      <w:r w:rsidRPr="001A6FE5">
        <w:rPr>
          <w:rFonts w:ascii="Times New Roman" w:hAnsi="Times New Roman" w:cs="Times New Roman"/>
        </w:rPr>
        <w:t>близкое,</w:t>
      </w:r>
      <w:r>
        <w:rPr>
          <w:rFonts w:ascii="Times New Roman" w:hAnsi="Times New Roman" w:cs="Times New Roman"/>
        </w:rPr>
        <w:t xml:space="preserve"> </w:t>
      </w:r>
      <w:r w:rsidRPr="001A6FE5">
        <w:rPr>
          <w:rFonts w:ascii="Times New Roman" w:hAnsi="Times New Roman" w:cs="Times New Roman"/>
        </w:rPr>
        <w:t>по</w:t>
      </w:r>
      <w:r>
        <w:rPr>
          <w:rFonts w:ascii="Times New Roman" w:hAnsi="Times New Roman" w:cs="Times New Roman"/>
        </w:rPr>
        <w:t xml:space="preserve"> </w:t>
      </w:r>
      <w:r w:rsidRPr="001A6FE5">
        <w:rPr>
          <w:rFonts w:ascii="Times New Roman" w:hAnsi="Times New Roman" w:cs="Times New Roman"/>
        </w:rPr>
        <w:t>возможности,</w:t>
      </w:r>
      <w:r>
        <w:rPr>
          <w:rFonts w:ascii="Times New Roman" w:hAnsi="Times New Roman" w:cs="Times New Roman"/>
        </w:rPr>
        <w:t xml:space="preserve"> </w:t>
      </w:r>
      <w:r w:rsidRPr="001A6FE5">
        <w:rPr>
          <w:rFonts w:ascii="Times New Roman" w:hAnsi="Times New Roman" w:cs="Times New Roman"/>
        </w:rPr>
        <w:t>территориальное</w:t>
      </w:r>
      <w:r>
        <w:rPr>
          <w:rFonts w:ascii="Times New Roman" w:hAnsi="Times New Roman" w:cs="Times New Roman"/>
        </w:rPr>
        <w:t xml:space="preserve"> </w:t>
      </w:r>
      <w:r w:rsidRPr="001A6FE5">
        <w:rPr>
          <w:rFonts w:ascii="Times New Roman" w:hAnsi="Times New Roman" w:cs="Times New Roman"/>
        </w:rPr>
        <w:t>расположения</w:t>
      </w:r>
      <w:r>
        <w:rPr>
          <w:rFonts w:ascii="Times New Roman" w:hAnsi="Times New Roman" w:cs="Times New Roman"/>
        </w:rPr>
        <w:t xml:space="preserve"> </w:t>
      </w:r>
      <w:r w:rsidRPr="001A6FE5">
        <w:rPr>
          <w:rFonts w:ascii="Times New Roman" w:hAnsi="Times New Roman" w:cs="Times New Roman"/>
        </w:rPr>
        <w:t>организации</w:t>
      </w:r>
      <w:r>
        <w:rPr>
          <w:rFonts w:ascii="Times New Roman" w:hAnsi="Times New Roman" w:cs="Times New Roman"/>
        </w:rPr>
        <w:t xml:space="preserve"> </w:t>
      </w:r>
      <w:r w:rsidRPr="001A6FE5">
        <w:rPr>
          <w:rFonts w:ascii="Times New Roman" w:hAnsi="Times New Roman" w:cs="Times New Roman"/>
        </w:rPr>
        <w:t>для прохождения практики.</w:t>
      </w:r>
    </w:p>
    <w:p w14:paraId="3C85018F" w14:textId="77777777" w:rsidR="00AD1B26" w:rsidRPr="00CD2E10" w:rsidRDefault="004F643E" w:rsidP="003C7200">
      <w:pPr>
        <w:pStyle w:val="12"/>
        <w:numPr>
          <w:ilvl w:val="1"/>
          <w:numId w:val="33"/>
        </w:numPr>
        <w:shd w:val="clear" w:color="auto" w:fill="auto"/>
        <w:tabs>
          <w:tab w:val="left" w:pos="744"/>
        </w:tabs>
        <w:spacing w:after="0" w:line="276" w:lineRule="auto"/>
        <w:jc w:val="both"/>
        <w:rPr>
          <w:sz w:val="24"/>
          <w:szCs w:val="24"/>
        </w:rPr>
      </w:pPr>
      <w:bookmarkStart w:id="13" w:name="bookmark16"/>
      <w:bookmarkStart w:id="14" w:name="_Hlk158651707"/>
      <w:bookmarkEnd w:id="12"/>
      <w:r w:rsidRPr="00CD2E10">
        <w:rPr>
          <w:sz w:val="24"/>
          <w:szCs w:val="24"/>
        </w:rPr>
        <w:t>Информационное обеспеч</w:t>
      </w:r>
      <w:r w:rsidR="00FD708A">
        <w:rPr>
          <w:sz w:val="24"/>
          <w:szCs w:val="24"/>
        </w:rPr>
        <w:t xml:space="preserve">ение производственной практики </w:t>
      </w:r>
      <w:bookmarkEnd w:id="13"/>
    </w:p>
    <w:p w14:paraId="634F42B4" w14:textId="77777777" w:rsidR="00847458" w:rsidRPr="00847458" w:rsidRDefault="00847458" w:rsidP="0084745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auto"/>
          <w:lang w:bidi="ar-SA"/>
        </w:rPr>
      </w:pPr>
      <w:bookmarkStart w:id="15" w:name="bookmark21"/>
      <w:r w:rsidRPr="00847458">
        <w:rPr>
          <w:rFonts w:ascii="Times New Roman" w:eastAsia="Times New Roman" w:hAnsi="Times New Roman" w:cs="Times New Roman"/>
          <w:b/>
          <w:bCs/>
          <w:color w:val="auto"/>
          <w:lang w:bidi="ar-SA"/>
        </w:rPr>
        <w:t>Основные источники:</w:t>
      </w:r>
    </w:p>
    <w:p w14:paraId="72BEE9A0" w14:textId="77777777" w:rsidR="00847458" w:rsidRPr="00847458" w:rsidRDefault="00847458" w:rsidP="00847458">
      <w:pPr>
        <w:widowControl/>
        <w:numPr>
          <w:ilvl w:val="0"/>
          <w:numId w:val="25"/>
        </w:numPr>
        <w:tabs>
          <w:tab w:val="left" w:pos="993"/>
        </w:tabs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bookmarkStart w:id="16" w:name="_Toc96001159"/>
      <w:bookmarkStart w:id="17" w:name="_Toc96025432"/>
      <w:r w:rsidRPr="00847458">
        <w:rPr>
          <w:rFonts w:ascii="Times New Roman" w:eastAsia="Times New Roman" w:hAnsi="Times New Roman" w:cs="Times New Roman"/>
          <w:color w:val="auto"/>
          <w:lang w:bidi="ar-SA"/>
        </w:rPr>
        <w:t>Голубева, С. С. Основы бухгалтерского учета : учебник для СПО / С. С. Голубева, М. В. Голубниченко. — Саратов, Москва : Профобразование, Ай Пи Ар Медиа, 2023. — 198 c. — ISBN 978-5-4488-1717-5, 978-5-4497-2498-4. — Текст : электронный // Цифровой образовательный ресурс IPR SMART : [сайт]. — URL: https://www.iprbookshop.ru/134006.html. — Режим доступа: для авторизир. пользователей. - DOI: https://doi.org/10.23682/134006</w:t>
      </w:r>
    </w:p>
    <w:p w14:paraId="536C03D5" w14:textId="77777777" w:rsidR="00847458" w:rsidRPr="00847458" w:rsidRDefault="00847458" w:rsidP="00847458">
      <w:pPr>
        <w:widowControl/>
        <w:tabs>
          <w:tab w:val="left" w:pos="880"/>
          <w:tab w:val="left" w:pos="993"/>
        </w:tabs>
        <w:spacing w:line="276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color w:val="auto"/>
          <w:lang w:bidi="ar-SA"/>
        </w:rPr>
      </w:pPr>
      <w:r w:rsidRPr="00847458">
        <w:rPr>
          <w:rFonts w:ascii="Times New Roman" w:eastAsia="Times New Roman" w:hAnsi="Times New Roman" w:cs="Times New Roman"/>
          <w:b/>
          <w:bCs/>
          <w:color w:val="auto"/>
          <w:lang w:bidi="ar-SA"/>
        </w:rPr>
        <w:t>Дополнительная литература</w:t>
      </w:r>
      <w:bookmarkEnd w:id="16"/>
      <w:bookmarkEnd w:id="17"/>
    </w:p>
    <w:p w14:paraId="71DBF278" w14:textId="77777777" w:rsidR="00847458" w:rsidRPr="00847458" w:rsidRDefault="00847458" w:rsidP="00847458">
      <w:pPr>
        <w:widowControl/>
        <w:numPr>
          <w:ilvl w:val="0"/>
          <w:numId w:val="27"/>
        </w:numPr>
        <w:tabs>
          <w:tab w:val="left" w:pos="916"/>
          <w:tab w:val="left" w:pos="993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847458">
        <w:rPr>
          <w:rFonts w:ascii="Times New Roman" w:eastAsia="Times New Roman" w:hAnsi="Times New Roman" w:cs="Times New Roman"/>
          <w:color w:val="auto"/>
          <w:lang w:bidi="ar-SA"/>
        </w:rPr>
        <w:t>Гахова, М. А. Бухгалтерский учет : учебное пособие / М. А. Гахова. — Саратов : Ай Пи Эр Медиа, 2019. — 311 c. — ISBN 978-5-4486-0782-0. — Текст : электронный // Цифровой образовательный ресурс IPR SMART : [сайт]. — URL: https://www.iprbookshop.ru/83806.html. — Режим доступа: для авторизир. пользователей</w:t>
      </w:r>
    </w:p>
    <w:p w14:paraId="1DF1DB9C" w14:textId="77777777" w:rsidR="00847458" w:rsidRPr="00847458" w:rsidRDefault="00847458" w:rsidP="00847458">
      <w:pPr>
        <w:widowControl/>
        <w:numPr>
          <w:ilvl w:val="0"/>
          <w:numId w:val="27"/>
        </w:numPr>
        <w:tabs>
          <w:tab w:val="left" w:pos="916"/>
          <w:tab w:val="left" w:pos="993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847458">
        <w:rPr>
          <w:rFonts w:ascii="Times New Roman" w:eastAsia="Times New Roman" w:hAnsi="Times New Roman" w:cs="Times New Roman"/>
          <w:color w:val="auto"/>
          <w:lang w:bidi="ar-SA"/>
        </w:rPr>
        <w:t>Макарова, Н. В. Бухгалтерский учет : практикум для СПО / Н. В. Макарова. — 2-е изд. — Саратов : Профобразование, 2023. — 160 c. — ISBN 978-5-4488-1628-4. — Текст : электронный // Цифровой образовательный ресурс IPR SMART : [сайт]. — URL: https://www.iprbookshop.ru/131398.html. — Режим доступа: для авторизир. пользователей</w:t>
      </w:r>
    </w:p>
    <w:p w14:paraId="6282A671" w14:textId="77777777" w:rsidR="00847458" w:rsidRPr="00847458" w:rsidRDefault="00847458" w:rsidP="00847458">
      <w:pPr>
        <w:widowControl/>
        <w:numPr>
          <w:ilvl w:val="0"/>
          <w:numId w:val="27"/>
        </w:numPr>
        <w:tabs>
          <w:tab w:val="left" w:pos="916"/>
          <w:tab w:val="left" w:pos="993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847458">
        <w:rPr>
          <w:rFonts w:ascii="Times New Roman" w:eastAsia="Times New Roman" w:hAnsi="Times New Roman" w:cs="Times New Roman"/>
          <w:color w:val="auto"/>
          <w:lang w:bidi="ar-SA"/>
        </w:rPr>
        <w:t>Пономаренко, П. Г. Бухгалтерский учет и аудит : учебное пособие / П. Г. Пономаренко, Е. П. Пономаренко. — Минск : Вышэйшая школа, 2021. — 488 c. — ISBN 978-985-06-3379-8. — Текст : электронный // Цифровой образовательный ресурс IPR SMART : [сайт]. — URL: https://www.iprbookshop.ru/119968.html. — Режим доступа: для авторизир. пользователей</w:t>
      </w:r>
    </w:p>
    <w:p w14:paraId="493834C9" w14:textId="77777777" w:rsidR="00847458" w:rsidRDefault="00847458" w:rsidP="00847458">
      <w:pPr>
        <w:widowControl/>
        <w:numPr>
          <w:ilvl w:val="0"/>
          <w:numId w:val="27"/>
        </w:numPr>
        <w:tabs>
          <w:tab w:val="left" w:pos="916"/>
          <w:tab w:val="left" w:pos="993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847458">
        <w:rPr>
          <w:rFonts w:ascii="Times New Roman" w:eastAsia="Times New Roman" w:hAnsi="Times New Roman" w:cs="Times New Roman"/>
          <w:color w:val="auto"/>
          <w:lang w:bidi="ar-SA"/>
        </w:rPr>
        <w:t>Прокопьева, Ю. В. Бухгалтерский учет и анализ : учебное пособие для СПО / Ю. В. Прокопьева. — Саратов : Профобразование, Ай Пи Ар Медиа, 2020. — 268 c. — ISBN 978-5-4488-0336-9, 978-5-4497-0404-7. — Текст : электронный // Цифровой образовательный ресурс IPR SMART : [сайт]. — URL: https://www.iprbookshop.ru/90197.html. — Режим доступа: для авторизир. пользователей</w:t>
      </w:r>
    </w:p>
    <w:p w14:paraId="23D17370" w14:textId="478A5101" w:rsidR="003C7200" w:rsidRDefault="003C7200" w:rsidP="003C7200">
      <w:pPr>
        <w:widowControl/>
        <w:tabs>
          <w:tab w:val="left" w:pos="916"/>
          <w:tab w:val="left" w:pos="993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</w:p>
    <w:p w14:paraId="20527599" w14:textId="77777777" w:rsidR="003C7200" w:rsidRDefault="003C7200">
      <w:pPr>
        <w:rPr>
          <w:rFonts w:ascii="Times New Roman" w:eastAsia="Times New Roman" w:hAnsi="Times New Roman" w:cs="Times New Roman"/>
          <w:color w:val="auto"/>
          <w:lang w:bidi="ar-SA"/>
        </w:rPr>
      </w:pPr>
      <w:r>
        <w:rPr>
          <w:rFonts w:ascii="Times New Roman" w:eastAsia="Times New Roman" w:hAnsi="Times New Roman" w:cs="Times New Roman"/>
          <w:color w:val="auto"/>
          <w:lang w:bidi="ar-SA"/>
        </w:rPr>
        <w:br w:type="page"/>
      </w:r>
    </w:p>
    <w:bookmarkEnd w:id="14"/>
    <w:p w14:paraId="36E6AC53" w14:textId="284843E1" w:rsidR="00AD1B26" w:rsidRPr="005C7CDF" w:rsidRDefault="004F643E" w:rsidP="003C7200">
      <w:pPr>
        <w:pStyle w:val="12"/>
        <w:numPr>
          <w:ilvl w:val="0"/>
          <w:numId w:val="27"/>
        </w:numPr>
        <w:shd w:val="clear" w:color="auto" w:fill="auto"/>
        <w:tabs>
          <w:tab w:val="left" w:pos="1394"/>
        </w:tabs>
        <w:spacing w:after="0" w:line="276" w:lineRule="auto"/>
        <w:jc w:val="center"/>
        <w:rPr>
          <w:sz w:val="24"/>
          <w:szCs w:val="24"/>
        </w:rPr>
      </w:pPr>
      <w:r w:rsidRPr="005C7CDF">
        <w:rPr>
          <w:sz w:val="24"/>
          <w:szCs w:val="24"/>
        </w:rPr>
        <w:t>КОНТРОЛЬ И ОЦЕНКА РЕЗУЛЬТАТОВ ОСВОЕНИЯ ПРОИЗВОДСТВЕННОЙ ПРАКТИКИ</w:t>
      </w:r>
      <w:bookmarkEnd w:id="15"/>
    </w:p>
    <w:p w14:paraId="4A6DC9BD" w14:textId="16EE1A99" w:rsidR="00AD1B26" w:rsidRPr="00CD2E10" w:rsidRDefault="004F643E" w:rsidP="004036A2">
      <w:pPr>
        <w:pStyle w:val="22"/>
        <w:shd w:val="clear" w:color="auto" w:fill="auto"/>
        <w:spacing w:before="0" w:after="0" w:line="276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>В период прохожде</w:t>
      </w:r>
      <w:r w:rsidR="00D55502">
        <w:rPr>
          <w:sz w:val="24"/>
          <w:szCs w:val="24"/>
        </w:rPr>
        <w:t>ния производственной практики:</w:t>
      </w:r>
      <w:r w:rsidRPr="00CD2E10">
        <w:rPr>
          <w:sz w:val="24"/>
          <w:szCs w:val="24"/>
        </w:rPr>
        <w:t xml:space="preserve"> обучающимся ведётся </w:t>
      </w:r>
      <w:r w:rsidR="002E6DCD" w:rsidRPr="002E6DCD">
        <w:rPr>
          <w:sz w:val="24"/>
          <w:szCs w:val="24"/>
        </w:rPr>
        <w:t>рабочий график (план)</w:t>
      </w:r>
      <w:r w:rsidR="003F5B5A">
        <w:rPr>
          <w:sz w:val="24"/>
          <w:szCs w:val="24"/>
        </w:rPr>
        <w:t xml:space="preserve"> </w:t>
      </w:r>
      <w:r w:rsidR="00D8608F">
        <w:rPr>
          <w:sz w:val="24"/>
          <w:szCs w:val="24"/>
        </w:rPr>
        <w:t xml:space="preserve">(дневник практики) </w:t>
      </w:r>
      <w:r w:rsidR="002E6DCD" w:rsidRPr="002E6DCD">
        <w:rPr>
          <w:sz w:val="24"/>
          <w:szCs w:val="24"/>
        </w:rPr>
        <w:t>проведения практики</w:t>
      </w:r>
      <w:r w:rsidR="002E6DCD">
        <w:rPr>
          <w:sz w:val="24"/>
          <w:szCs w:val="24"/>
        </w:rPr>
        <w:t>.</w:t>
      </w:r>
    </w:p>
    <w:p w14:paraId="70E12C7A" w14:textId="1015EA30" w:rsidR="00AD1B26" w:rsidRPr="00CD2E10" w:rsidRDefault="004F643E" w:rsidP="004036A2">
      <w:pPr>
        <w:pStyle w:val="22"/>
        <w:shd w:val="clear" w:color="auto" w:fill="auto"/>
        <w:spacing w:before="0" w:after="0" w:line="276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>Формой отчётности обучающихс</w:t>
      </w:r>
      <w:r w:rsidR="00D55502">
        <w:rPr>
          <w:sz w:val="24"/>
          <w:szCs w:val="24"/>
        </w:rPr>
        <w:t xml:space="preserve">я по производственной практики </w:t>
      </w:r>
      <w:r w:rsidRPr="00CD2E10">
        <w:rPr>
          <w:sz w:val="24"/>
          <w:szCs w:val="24"/>
        </w:rPr>
        <w:t>является</w:t>
      </w:r>
      <w:r w:rsidR="007D6AD7">
        <w:rPr>
          <w:sz w:val="24"/>
          <w:szCs w:val="24"/>
        </w:rPr>
        <w:t>:</w:t>
      </w:r>
      <w:r w:rsidRPr="00CD2E10">
        <w:rPr>
          <w:sz w:val="24"/>
          <w:szCs w:val="24"/>
        </w:rPr>
        <w:t xml:space="preserve"> </w:t>
      </w:r>
      <w:r w:rsidRPr="00CD2E10">
        <w:rPr>
          <w:rStyle w:val="23"/>
          <w:sz w:val="24"/>
          <w:szCs w:val="24"/>
        </w:rPr>
        <w:t>отчёт о практике</w:t>
      </w:r>
      <w:r w:rsidR="00E94B88">
        <w:rPr>
          <w:rStyle w:val="23"/>
          <w:sz w:val="24"/>
          <w:szCs w:val="24"/>
        </w:rPr>
        <w:t>.</w:t>
      </w:r>
    </w:p>
    <w:p w14:paraId="4A4233C6" w14:textId="3AD7828C" w:rsidR="00AD1B26" w:rsidRPr="00CD2E10" w:rsidRDefault="004F643E" w:rsidP="00B4702B">
      <w:pPr>
        <w:pStyle w:val="22"/>
        <w:shd w:val="clear" w:color="auto" w:fill="auto"/>
        <w:spacing w:before="0" w:after="0" w:line="276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>Отчёт отражает выполнение программы производственной практики заданий и поручений, полученных от руководителя практики от образовательной организации. Отчёт должен содержать анализ деятельности предприятия (учреждения, организации), выводы о приобретённых навыках, освоении профессиональных компетенций и возможности применения теоретических знаний, полученных при обучении.</w:t>
      </w:r>
      <w:r w:rsidR="00D32C4A">
        <w:rPr>
          <w:sz w:val="24"/>
          <w:szCs w:val="24"/>
        </w:rPr>
        <w:t xml:space="preserve"> </w:t>
      </w:r>
      <w:r w:rsidRPr="00BD11DE">
        <w:rPr>
          <w:sz w:val="24"/>
          <w:szCs w:val="24"/>
        </w:rPr>
        <w:t xml:space="preserve">В качестве приложения к </w:t>
      </w:r>
      <w:r w:rsidR="007D6AD7" w:rsidRPr="00BD11DE">
        <w:rPr>
          <w:sz w:val="24"/>
          <w:szCs w:val="24"/>
        </w:rPr>
        <w:t>отчету</w:t>
      </w:r>
      <w:r w:rsidRPr="00BD11DE">
        <w:rPr>
          <w:sz w:val="24"/>
          <w:szCs w:val="24"/>
        </w:rPr>
        <w:t xml:space="preserve"> практики обучающийся может приложить наглядные образцы </w:t>
      </w:r>
      <w:r w:rsidR="00D32C4A" w:rsidRPr="00BD11DE">
        <w:rPr>
          <w:sz w:val="24"/>
          <w:szCs w:val="24"/>
        </w:rPr>
        <w:t>документов,</w:t>
      </w:r>
      <w:r w:rsidRPr="00BD11DE">
        <w:rPr>
          <w:sz w:val="24"/>
          <w:szCs w:val="24"/>
        </w:rPr>
        <w:t xml:space="preserve"> подтверждающие практический опыт, полученный на практике.</w:t>
      </w:r>
    </w:p>
    <w:p w14:paraId="68C91562" w14:textId="77777777" w:rsidR="00AD1B26" w:rsidRDefault="004F643E" w:rsidP="00B4702B">
      <w:pPr>
        <w:pStyle w:val="22"/>
        <w:shd w:val="clear" w:color="auto" w:fill="auto"/>
        <w:spacing w:before="0" w:after="0" w:line="276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 xml:space="preserve">Контроль и оценка результатов освоения производственной практики </w:t>
      </w:r>
      <w:r w:rsidR="001D43E8">
        <w:rPr>
          <w:sz w:val="24"/>
          <w:szCs w:val="24"/>
        </w:rPr>
        <w:t>(</w:t>
      </w:r>
      <w:r w:rsidRPr="00CD2E10">
        <w:rPr>
          <w:sz w:val="24"/>
          <w:szCs w:val="24"/>
        </w:rPr>
        <w:t xml:space="preserve">Таблица </w:t>
      </w:r>
      <w:r w:rsidR="00D55502">
        <w:rPr>
          <w:sz w:val="24"/>
          <w:szCs w:val="24"/>
        </w:rPr>
        <w:t>3</w:t>
      </w:r>
      <w:r w:rsidRPr="00CD2E10">
        <w:rPr>
          <w:sz w:val="24"/>
          <w:szCs w:val="24"/>
        </w:rPr>
        <w:t>) осуществляется руководителем практики в процессе её проведения, самостоятельного выполнения обучающимися заданий.</w:t>
      </w:r>
    </w:p>
    <w:p w14:paraId="0444A72C" w14:textId="77777777" w:rsidR="00B4702B" w:rsidRPr="00B4702B" w:rsidRDefault="00B4702B" w:rsidP="00B4702B">
      <w:pPr>
        <w:shd w:val="clear" w:color="auto" w:fill="FFFFFF"/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auto"/>
        </w:rPr>
      </w:pPr>
      <w:r w:rsidRPr="00B4702B">
        <w:rPr>
          <w:rFonts w:ascii="Times New Roman" w:eastAsia="Times New Roman" w:hAnsi="Times New Roman" w:cs="Times New Roman"/>
          <w:color w:val="auto"/>
        </w:rPr>
        <w:t>Отчет имеет следующую структуру: титульный лист, содержание, введение, основная часть, практическая часть, заключение, список источников литературы, приложения.</w:t>
      </w:r>
    </w:p>
    <w:p w14:paraId="58CE0179" w14:textId="77777777" w:rsidR="00B4702B" w:rsidRPr="00B4702B" w:rsidRDefault="00B4702B" w:rsidP="00B4702B">
      <w:pPr>
        <w:shd w:val="clear" w:color="auto" w:fill="FFFFFF"/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auto"/>
        </w:rPr>
      </w:pPr>
      <w:r w:rsidRPr="00B4702B">
        <w:rPr>
          <w:rFonts w:ascii="Times New Roman" w:eastAsia="Times New Roman" w:hAnsi="Times New Roman" w:cs="Times New Roman"/>
          <w:color w:val="auto"/>
        </w:rPr>
        <w:t>Текст отчета должен быть отпечатан на компьютере через 1,5 межстрочный интервал с использованием шрифта Times New Roman 14. Расстояние от границы листа до текста слева 30 мм, справа – 15 мм, от верхней и нижней строки текста до границы листа – 20 мм, номер страницы ставится внизу справа. Абзацы в тексте следует начинать с отступа в 1,25 см. Разделы: «СОДЕРЖАНИЕ», «ВВЕДЕНИЕ», «ОСНОВНАЯ ЧАСТЬ», «ПРАКТИЧЕСКАЯ ЧАСТЬ», «ЗАКЛЮЧЕНИЕ» пишут с прописной буквы, располагаются по центру. Заголовки не нумеруют.</w:t>
      </w:r>
    </w:p>
    <w:p w14:paraId="721B6B87" w14:textId="77777777" w:rsidR="00B4702B" w:rsidRPr="00B4702B" w:rsidRDefault="00B4702B" w:rsidP="00B4702B">
      <w:pPr>
        <w:shd w:val="clear" w:color="auto" w:fill="FFFFFF"/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auto"/>
        </w:rPr>
      </w:pPr>
      <w:r w:rsidRPr="00B4702B">
        <w:rPr>
          <w:rFonts w:ascii="Times New Roman" w:eastAsia="Times New Roman" w:hAnsi="Times New Roman" w:cs="Times New Roman"/>
          <w:color w:val="auto"/>
        </w:rPr>
        <w:t>Примерный объем отчета 14 листов (без учета Приложений к отчету). Объем отчета уменьшен быть не может, а может быть только увеличен.</w:t>
      </w:r>
    </w:p>
    <w:p w14:paraId="20F8FB74" w14:textId="77777777" w:rsidR="00B4702B" w:rsidRPr="00B4702B" w:rsidRDefault="00B4702B" w:rsidP="00B4702B">
      <w:pPr>
        <w:shd w:val="clear" w:color="auto" w:fill="FFFFFF"/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auto"/>
        </w:rPr>
      </w:pPr>
      <w:r w:rsidRPr="00B4702B">
        <w:rPr>
          <w:rFonts w:ascii="Times New Roman" w:eastAsia="Times New Roman" w:hAnsi="Times New Roman" w:cs="Times New Roman"/>
          <w:color w:val="auto"/>
        </w:rPr>
        <w:t>Титульный лист отчета оформляется в соответствии с требованиями, указанными в Приложении 1 к данной рабочей программе. На последующих листах располагается основной текст отчета.</w:t>
      </w:r>
    </w:p>
    <w:p w14:paraId="307F2D67" w14:textId="31470786" w:rsidR="00B4702B" w:rsidRPr="00B4702B" w:rsidRDefault="00B4702B" w:rsidP="00B4702B">
      <w:pPr>
        <w:shd w:val="clear" w:color="auto" w:fill="FFFFFF"/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auto"/>
        </w:rPr>
      </w:pPr>
      <w:r w:rsidRPr="00B4702B">
        <w:rPr>
          <w:rFonts w:ascii="Times New Roman" w:eastAsia="Times New Roman" w:hAnsi="Times New Roman" w:cs="Times New Roman"/>
          <w:color w:val="auto"/>
        </w:rPr>
        <w:t>Студент отвечает за грамотность и аккуратность оформления отчета. Отчет, в котором отсутствуют подписи руководителя практики от организации, к рассмотрению не допускается.</w:t>
      </w:r>
    </w:p>
    <w:p w14:paraId="0546445F" w14:textId="0F2FE346" w:rsidR="00AD1B26" w:rsidRPr="00CD2E10" w:rsidRDefault="004F643E" w:rsidP="004036A2">
      <w:pPr>
        <w:pStyle w:val="22"/>
        <w:shd w:val="clear" w:color="auto" w:fill="auto"/>
        <w:spacing w:before="0" w:after="0" w:line="276" w:lineRule="auto"/>
        <w:ind w:firstLine="709"/>
        <w:rPr>
          <w:sz w:val="24"/>
          <w:szCs w:val="24"/>
        </w:rPr>
      </w:pPr>
      <w:r w:rsidRPr="00CD2E10">
        <w:rPr>
          <w:sz w:val="24"/>
          <w:szCs w:val="24"/>
        </w:rPr>
        <w:t>По результ</w:t>
      </w:r>
      <w:r w:rsidR="001D43E8">
        <w:rPr>
          <w:sz w:val="24"/>
          <w:szCs w:val="24"/>
        </w:rPr>
        <w:t xml:space="preserve">атам производственной практики: </w:t>
      </w:r>
      <w:r w:rsidRPr="00CD2E10">
        <w:rPr>
          <w:sz w:val="24"/>
          <w:szCs w:val="24"/>
        </w:rPr>
        <w:t xml:space="preserve">руководителями практики от предприятия (организации) и образовательной организации формируется </w:t>
      </w:r>
      <w:r w:rsidRPr="007D6AD7">
        <w:rPr>
          <w:sz w:val="24"/>
          <w:szCs w:val="24"/>
        </w:rPr>
        <w:t>аттестационный лист,</w:t>
      </w:r>
      <w:r w:rsidRPr="00CD2E10">
        <w:rPr>
          <w:sz w:val="24"/>
          <w:szCs w:val="24"/>
        </w:rPr>
        <w:t xml:space="preserve"> содержащий сведения</w:t>
      </w:r>
      <w:r w:rsidR="001D43E8">
        <w:rPr>
          <w:sz w:val="24"/>
          <w:szCs w:val="24"/>
        </w:rPr>
        <w:t xml:space="preserve"> об уровне освоения обучающимся </w:t>
      </w:r>
      <w:r w:rsidRPr="00CD2E10">
        <w:rPr>
          <w:sz w:val="24"/>
          <w:szCs w:val="24"/>
        </w:rPr>
        <w:t>профессиональных компетенций, а также характеристика на обучающегося</w:t>
      </w:r>
      <w:r w:rsidR="00633DB0" w:rsidRPr="00CD2E10">
        <w:rPr>
          <w:sz w:val="24"/>
          <w:szCs w:val="24"/>
        </w:rPr>
        <w:t xml:space="preserve"> </w:t>
      </w:r>
      <w:r w:rsidRPr="00CD2E10">
        <w:rPr>
          <w:sz w:val="24"/>
          <w:szCs w:val="24"/>
        </w:rPr>
        <w:t xml:space="preserve">по </w:t>
      </w:r>
      <w:r w:rsidR="00324B4E">
        <w:rPr>
          <w:sz w:val="24"/>
          <w:szCs w:val="24"/>
        </w:rPr>
        <w:t xml:space="preserve">освоению </w:t>
      </w:r>
      <w:r w:rsidR="00D32C4A">
        <w:rPr>
          <w:sz w:val="24"/>
          <w:szCs w:val="24"/>
        </w:rPr>
        <w:t>профессиональных</w:t>
      </w:r>
      <w:r w:rsidR="00324B4E">
        <w:rPr>
          <w:sz w:val="24"/>
          <w:szCs w:val="24"/>
        </w:rPr>
        <w:t xml:space="preserve"> </w:t>
      </w:r>
      <w:r w:rsidRPr="00CD2E10">
        <w:rPr>
          <w:sz w:val="24"/>
          <w:szCs w:val="24"/>
        </w:rPr>
        <w:t>компетенций в период прохождения практики</w:t>
      </w:r>
      <w:r w:rsidR="00EB1128">
        <w:rPr>
          <w:sz w:val="24"/>
          <w:szCs w:val="24"/>
        </w:rPr>
        <w:t>.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610"/>
        <w:gridCol w:w="4980"/>
        <w:gridCol w:w="2120"/>
      </w:tblGrid>
      <w:tr w:rsidR="00D8608F" w:rsidRPr="00D8608F" w14:paraId="4D5E109A" w14:textId="77777777" w:rsidTr="0030570D">
        <w:trPr>
          <w:tblHeader/>
        </w:trPr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55A9" w14:textId="77777777" w:rsidR="00D8608F" w:rsidRPr="00D8608F" w:rsidRDefault="00D8608F" w:rsidP="00D8608F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Код и наименование профессиональных формируемых в рамках МДК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D5356B" w14:textId="77777777" w:rsidR="00D8608F" w:rsidRPr="00D8608F" w:rsidRDefault="00D8608F" w:rsidP="00D8608F">
            <w:pPr>
              <w:widowControl/>
              <w:jc w:val="center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Результаты обучения</w:t>
            </w:r>
          </w:p>
          <w:p w14:paraId="116F41FC" w14:textId="77777777" w:rsidR="00D8608F" w:rsidRPr="00D8608F" w:rsidRDefault="00D8608F" w:rsidP="00D8608F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(освоенные умения, усвоенные знания)</w:t>
            </w:r>
          </w:p>
        </w:tc>
        <w:tc>
          <w:tcPr>
            <w:tcW w:w="2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431A8A" w14:textId="77777777" w:rsidR="00D8608F" w:rsidRPr="00D8608F" w:rsidRDefault="00D8608F" w:rsidP="00D8608F">
            <w:pPr>
              <w:widowControl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 xml:space="preserve">Формы и методы контроля и оценки результатов обучения </w:t>
            </w:r>
          </w:p>
        </w:tc>
      </w:tr>
      <w:tr w:rsidR="00D8608F" w:rsidRPr="00D8608F" w14:paraId="51B6FF2F" w14:textId="77777777" w:rsidTr="0030570D"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FB026" w14:textId="77777777" w:rsidR="00D8608F" w:rsidRPr="00D8608F" w:rsidRDefault="00D8608F" w:rsidP="00D8608F">
            <w:pPr>
              <w:widowControl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ПК 3.1. Формировать бухгалтерские проводки по начислению и перечислению налогов и сборов в бюджеты различных уровней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05713A" w14:textId="77777777" w:rsidR="00D8608F" w:rsidRPr="00D8608F" w:rsidRDefault="00D8608F" w:rsidP="00D8608F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shd w:val="clear" w:color="auto" w:fill="FFFFFF"/>
                <w:lang w:bidi="ar-SA"/>
              </w:rPr>
              <w:t>Уметь</w:t>
            </w:r>
          </w:p>
          <w:p w14:paraId="4AD5AC97" w14:textId="77777777" w:rsidR="00D8608F" w:rsidRPr="00D8608F" w:rsidRDefault="00D8608F" w:rsidP="00D8608F">
            <w:pPr>
              <w:widowControl/>
              <w:numPr>
                <w:ilvl w:val="0"/>
                <w:numId w:val="31"/>
              </w:numPr>
              <w:tabs>
                <w:tab w:val="left" w:pos="23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определять виды и порядок налогообложения;</w:t>
            </w:r>
          </w:p>
          <w:p w14:paraId="024AF3B4" w14:textId="77777777" w:rsidR="00D8608F" w:rsidRPr="00D8608F" w:rsidRDefault="00D8608F" w:rsidP="00D8608F">
            <w:pPr>
              <w:widowControl/>
              <w:numPr>
                <w:ilvl w:val="0"/>
                <w:numId w:val="31"/>
              </w:numPr>
              <w:tabs>
                <w:tab w:val="left" w:pos="23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ориентироваться в системе налогов Российской Федерации;</w:t>
            </w:r>
          </w:p>
          <w:p w14:paraId="1073E183" w14:textId="77777777" w:rsidR="00D8608F" w:rsidRPr="00D8608F" w:rsidRDefault="00D8608F" w:rsidP="00D8608F">
            <w:pPr>
              <w:widowControl/>
              <w:numPr>
                <w:ilvl w:val="0"/>
                <w:numId w:val="31"/>
              </w:numPr>
              <w:tabs>
                <w:tab w:val="left" w:pos="23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выделять элементы налогообложения;</w:t>
            </w:r>
          </w:p>
          <w:p w14:paraId="489F1D02" w14:textId="77777777" w:rsidR="00D8608F" w:rsidRPr="00D8608F" w:rsidRDefault="00D8608F" w:rsidP="00D8608F">
            <w:pPr>
              <w:widowControl/>
              <w:numPr>
                <w:ilvl w:val="0"/>
                <w:numId w:val="31"/>
              </w:numPr>
              <w:tabs>
                <w:tab w:val="left" w:pos="23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определять источники уплаты налогов, сборов, пошлин;</w:t>
            </w:r>
          </w:p>
          <w:p w14:paraId="1B28ABF9" w14:textId="77777777" w:rsidR="00D8608F" w:rsidRPr="00D8608F" w:rsidRDefault="00D8608F" w:rsidP="00D8608F">
            <w:pPr>
              <w:widowControl/>
              <w:numPr>
                <w:ilvl w:val="0"/>
                <w:numId w:val="31"/>
              </w:numPr>
              <w:tabs>
                <w:tab w:val="left" w:pos="23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оформлять бухгалтерскими проводками начисления и перечисления сумм налогов и сборов;</w:t>
            </w:r>
          </w:p>
          <w:p w14:paraId="025A258F" w14:textId="77777777" w:rsidR="00D8608F" w:rsidRPr="00D8608F" w:rsidRDefault="00D8608F" w:rsidP="00D8608F">
            <w:pPr>
              <w:widowControl/>
              <w:numPr>
                <w:ilvl w:val="0"/>
                <w:numId w:val="31"/>
              </w:numPr>
              <w:tabs>
                <w:tab w:val="left" w:pos="23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организовывать аналитический учет по счету 68 "Расчеты по налогам и сборам"</w:t>
            </w:r>
          </w:p>
          <w:p w14:paraId="575F97F8" w14:textId="77777777" w:rsidR="00D8608F" w:rsidRPr="00D8608F" w:rsidRDefault="00D8608F" w:rsidP="00D8608F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shd w:val="clear" w:color="auto" w:fill="FFFFFF"/>
                <w:lang w:bidi="ar-SA"/>
              </w:rPr>
              <w:t>Знать:</w:t>
            </w:r>
          </w:p>
          <w:p w14:paraId="0955E7B5" w14:textId="77777777" w:rsidR="00D8608F" w:rsidRPr="00D8608F" w:rsidRDefault="00D8608F" w:rsidP="00D8608F">
            <w:pPr>
              <w:widowControl/>
              <w:numPr>
                <w:ilvl w:val="0"/>
                <w:numId w:val="30"/>
              </w:numPr>
              <w:tabs>
                <w:tab w:val="left" w:pos="274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виды и порядок налогообложения;</w:t>
            </w:r>
          </w:p>
          <w:p w14:paraId="3FA6B05E" w14:textId="77777777" w:rsidR="00D8608F" w:rsidRPr="00D8608F" w:rsidRDefault="00D8608F" w:rsidP="00D8608F">
            <w:pPr>
              <w:widowControl/>
              <w:numPr>
                <w:ilvl w:val="0"/>
                <w:numId w:val="30"/>
              </w:numPr>
              <w:tabs>
                <w:tab w:val="left" w:pos="274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систему налогов Российской Федерации;</w:t>
            </w:r>
          </w:p>
          <w:p w14:paraId="78C8E707" w14:textId="77777777" w:rsidR="00D8608F" w:rsidRPr="00D8608F" w:rsidRDefault="00D8608F" w:rsidP="00D8608F">
            <w:pPr>
              <w:widowControl/>
              <w:numPr>
                <w:ilvl w:val="0"/>
                <w:numId w:val="30"/>
              </w:numPr>
              <w:tabs>
                <w:tab w:val="left" w:pos="274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элементы налогообложения;</w:t>
            </w:r>
          </w:p>
          <w:p w14:paraId="4E53F26D" w14:textId="77777777" w:rsidR="00D8608F" w:rsidRPr="00D8608F" w:rsidRDefault="00D8608F" w:rsidP="00D8608F">
            <w:pPr>
              <w:widowControl/>
              <w:numPr>
                <w:ilvl w:val="0"/>
                <w:numId w:val="30"/>
              </w:numPr>
              <w:tabs>
                <w:tab w:val="left" w:pos="274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источники уплаты налогов, сборов, пошлин;</w:t>
            </w:r>
          </w:p>
          <w:p w14:paraId="0588153F" w14:textId="77777777" w:rsidR="00D8608F" w:rsidRPr="00D8608F" w:rsidRDefault="00D8608F" w:rsidP="00D8608F">
            <w:pPr>
              <w:widowControl/>
              <w:numPr>
                <w:ilvl w:val="0"/>
                <w:numId w:val="30"/>
              </w:numPr>
              <w:tabs>
                <w:tab w:val="left" w:pos="274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оформление бухгалтерскими проводками начисления и перечисления сумм налогов и сборов;</w:t>
            </w:r>
          </w:p>
          <w:p w14:paraId="50A3B69A" w14:textId="77777777" w:rsidR="00D8608F" w:rsidRPr="00D8608F" w:rsidRDefault="00D8608F" w:rsidP="00D8608F">
            <w:pPr>
              <w:widowControl/>
              <w:numPr>
                <w:ilvl w:val="0"/>
                <w:numId w:val="30"/>
              </w:numPr>
              <w:tabs>
                <w:tab w:val="left" w:pos="274"/>
              </w:tabs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аналитический учет по счету 68 "Расчеты по налогам и сборам"</w:t>
            </w:r>
          </w:p>
        </w:tc>
        <w:tc>
          <w:tcPr>
            <w:tcW w:w="2120" w:type="dxa"/>
            <w:vMerge w:val="restart"/>
          </w:tcPr>
          <w:p w14:paraId="0A85FFE7" w14:textId="5156D199" w:rsidR="00D8608F" w:rsidRPr="00D8608F" w:rsidRDefault="00D8608F" w:rsidP="00D8608F">
            <w:pPr>
              <w:widowControl/>
              <w:contextualSpacing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По результатам производственной практики: руководителями практики от предприятия (организации) и образовательной организации формируется аттестационный лист, содержащий сведения об уровне освоения обучающимся профессиональных компетенций, а также характеристика на обучающегося по освоению профессиональных компетенций в период прохождения практики. Наличие положительного аттестационного листа по практике от организации об уровне освоения профессиональных компетенций. Наличие положительной характеристики от руководителя практики на обучающегося по освоению общих компетенций в период практики.</w:t>
            </w:r>
          </w:p>
        </w:tc>
      </w:tr>
      <w:tr w:rsidR="00D8608F" w:rsidRPr="00D8608F" w14:paraId="69C4197D" w14:textId="77777777" w:rsidTr="0030570D"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885BD" w14:textId="77777777" w:rsidR="00D8608F" w:rsidRPr="00D8608F" w:rsidRDefault="00D8608F" w:rsidP="00D8608F">
            <w:pPr>
              <w:widowControl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ПК 3.2. Оформлять платежные документы для перечисления налогов и сборов в бюджет, контролировать их прохождение по расчетно-кассовым банковским операциям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DF916E" w14:textId="77777777" w:rsidR="00D8608F" w:rsidRPr="00D8608F" w:rsidRDefault="00D8608F" w:rsidP="00D8608F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shd w:val="clear" w:color="auto" w:fill="FFFFFF"/>
                <w:lang w:bidi="ar-SA"/>
              </w:rPr>
              <w:t>Уметь:</w:t>
            </w:r>
          </w:p>
          <w:p w14:paraId="63DB06D8" w14:textId="77777777" w:rsidR="00D8608F" w:rsidRPr="00D8608F" w:rsidRDefault="00D8608F" w:rsidP="00D8608F">
            <w:pPr>
              <w:widowControl/>
              <w:numPr>
                <w:ilvl w:val="0"/>
                <w:numId w:val="30"/>
              </w:numPr>
              <w:tabs>
                <w:tab w:val="left" w:pos="197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заполнять платежные поручения по перечислению налогов и сборов;</w:t>
            </w:r>
          </w:p>
          <w:p w14:paraId="64A27D29" w14:textId="77777777" w:rsidR="00D8608F" w:rsidRPr="00D8608F" w:rsidRDefault="00D8608F" w:rsidP="00D8608F">
            <w:pPr>
              <w:widowControl/>
              <w:numPr>
                <w:ilvl w:val="0"/>
                <w:numId w:val="30"/>
              </w:numPr>
              <w:tabs>
                <w:tab w:val="left" w:pos="197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выбирать для платежных поручений по видам налогов соответствующие реквизиты;</w:t>
            </w:r>
          </w:p>
          <w:p w14:paraId="48A86EED" w14:textId="77777777" w:rsidR="00D8608F" w:rsidRPr="00D8608F" w:rsidRDefault="00D8608F" w:rsidP="00D8608F">
            <w:pPr>
              <w:widowControl/>
              <w:numPr>
                <w:ilvl w:val="0"/>
                <w:numId w:val="30"/>
              </w:numPr>
              <w:tabs>
                <w:tab w:val="left" w:pos="197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выбирать коды бюджетной классификации для определенных налогов, штрафов и пени;</w:t>
            </w:r>
          </w:p>
          <w:p w14:paraId="00B45C8F" w14:textId="77777777" w:rsidR="00D8608F" w:rsidRPr="00D8608F" w:rsidRDefault="00D8608F" w:rsidP="00D8608F">
            <w:pPr>
              <w:widowControl/>
              <w:numPr>
                <w:ilvl w:val="0"/>
                <w:numId w:val="30"/>
              </w:numPr>
              <w:tabs>
                <w:tab w:val="left" w:pos="197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пользоваться образцом заполнения платежных поручений по перечислению налогов, сборов и пошлин</w:t>
            </w:r>
          </w:p>
          <w:p w14:paraId="224F80FD" w14:textId="77777777" w:rsidR="00D8608F" w:rsidRPr="00D8608F" w:rsidRDefault="00D8608F" w:rsidP="00D8608F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i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b/>
                <w:iCs/>
                <w:color w:val="auto"/>
                <w:sz w:val="22"/>
                <w:szCs w:val="22"/>
                <w:shd w:val="clear" w:color="auto" w:fill="FFFFFF"/>
                <w:lang w:bidi="ar-SA"/>
              </w:rPr>
              <w:t>Знать:</w:t>
            </w:r>
          </w:p>
          <w:p w14:paraId="5F1435BD" w14:textId="77777777" w:rsidR="00D8608F" w:rsidRPr="00D8608F" w:rsidRDefault="00D8608F" w:rsidP="00D8608F">
            <w:pPr>
              <w:widowControl/>
              <w:numPr>
                <w:ilvl w:val="0"/>
                <w:numId w:val="30"/>
              </w:numPr>
              <w:tabs>
                <w:tab w:val="left" w:pos="241"/>
              </w:tabs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порядок заполнения платежных поручений по перечислению налогов и сборов;</w:t>
            </w:r>
          </w:p>
          <w:p w14:paraId="255E721C" w14:textId="77777777" w:rsidR="00D8608F" w:rsidRPr="00D8608F" w:rsidRDefault="00D8608F" w:rsidP="00D8608F">
            <w:pPr>
              <w:widowControl/>
              <w:numPr>
                <w:ilvl w:val="0"/>
                <w:numId w:val="30"/>
              </w:numPr>
              <w:tabs>
                <w:tab w:val="left" w:pos="241"/>
              </w:tabs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правила заполнения данных статуса плательщика, идентификационный номер налогоплательщика (далее - ИНН) получателя, код причины постановки на учет (далее - КПП) получателя, наименования налоговой инспекции, код бюджетной классификации (далее - КБК), общероссийский классификатор объектов административно-территориального деления (далее - ОКАТО), основания платежа, налогового периода, номера документа, даты документа, типа платежа;</w:t>
            </w:r>
          </w:p>
          <w:p w14:paraId="334C6142" w14:textId="77777777" w:rsidR="00D8608F" w:rsidRPr="00D8608F" w:rsidRDefault="00D8608F" w:rsidP="00D8608F">
            <w:pPr>
              <w:widowControl/>
              <w:numPr>
                <w:ilvl w:val="0"/>
                <w:numId w:val="30"/>
              </w:numPr>
              <w:tabs>
                <w:tab w:val="left" w:pos="241"/>
              </w:tabs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коды бюджетной классификации, порядок их присвоения для налога, штрафа и пени;</w:t>
            </w:r>
          </w:p>
          <w:p w14:paraId="143BE697" w14:textId="77777777" w:rsidR="00D8608F" w:rsidRPr="00D8608F" w:rsidRDefault="00D8608F" w:rsidP="00D8608F">
            <w:pPr>
              <w:widowControl/>
              <w:numPr>
                <w:ilvl w:val="0"/>
                <w:numId w:val="30"/>
              </w:numPr>
              <w:tabs>
                <w:tab w:val="left" w:pos="241"/>
              </w:tabs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образец заполнения платежных поручений по перечислению налогов, сборов и пошлин</w:t>
            </w:r>
          </w:p>
        </w:tc>
        <w:tc>
          <w:tcPr>
            <w:tcW w:w="2120" w:type="dxa"/>
            <w:vMerge/>
          </w:tcPr>
          <w:p w14:paraId="5909D884" w14:textId="77777777" w:rsidR="00D8608F" w:rsidRPr="00D8608F" w:rsidRDefault="00D8608F" w:rsidP="00D8608F">
            <w:pPr>
              <w:widowControl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8608F" w:rsidRPr="00D8608F" w14:paraId="5E49AC3D" w14:textId="77777777" w:rsidTr="0030570D"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2D2F0" w14:textId="77777777" w:rsidR="00D8608F" w:rsidRPr="00D8608F" w:rsidRDefault="00D8608F" w:rsidP="00D8608F">
            <w:pPr>
              <w:widowControl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 xml:space="preserve">ПК 3.3. </w:t>
            </w:r>
            <w:r w:rsidRPr="00D8608F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  <w:t>Формировать бухгалтерские проводки по начислению и перечислению страховых взносов во внебюджетные фонды и налоговые органы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3304B3" w14:textId="77777777" w:rsidR="00D8608F" w:rsidRPr="00D8608F" w:rsidRDefault="00D8608F" w:rsidP="00D8608F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shd w:val="clear" w:color="auto" w:fill="FFFFFF"/>
                <w:lang w:bidi="ar-SA"/>
              </w:rPr>
              <w:t>Уметь:</w:t>
            </w:r>
          </w:p>
          <w:p w14:paraId="544813C1" w14:textId="77777777" w:rsidR="00D8608F" w:rsidRPr="00D8608F" w:rsidRDefault="00D8608F" w:rsidP="00D8608F">
            <w:pPr>
              <w:widowControl/>
              <w:numPr>
                <w:ilvl w:val="0"/>
                <w:numId w:val="30"/>
              </w:numPr>
              <w:tabs>
                <w:tab w:val="left" w:pos="263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проводить учет расчетов по социальному страхованию и обеспечению;</w:t>
            </w:r>
          </w:p>
          <w:p w14:paraId="6C2AACF3" w14:textId="77777777" w:rsidR="00D8608F" w:rsidRPr="00D8608F" w:rsidRDefault="00D8608F" w:rsidP="00D8608F">
            <w:pPr>
              <w:widowControl/>
              <w:numPr>
                <w:ilvl w:val="0"/>
                <w:numId w:val="30"/>
              </w:numPr>
              <w:tabs>
                <w:tab w:val="left" w:pos="263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определять объекты налогообложения для исчисления, отчеты по страховым взносам в ФНС России и государственные внебюджетные фонды;</w:t>
            </w:r>
          </w:p>
          <w:p w14:paraId="3C39DE50" w14:textId="77777777" w:rsidR="00D8608F" w:rsidRPr="00D8608F" w:rsidRDefault="00D8608F" w:rsidP="00D8608F">
            <w:pPr>
              <w:widowControl/>
              <w:numPr>
                <w:ilvl w:val="0"/>
                <w:numId w:val="30"/>
              </w:numPr>
              <w:tabs>
                <w:tab w:val="left" w:pos="263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применять порядок и соблюдать сроки исчисления по страховым взносам в государственные внебюджетные фонды;</w:t>
            </w:r>
          </w:p>
          <w:p w14:paraId="13127C9B" w14:textId="77777777" w:rsidR="00D8608F" w:rsidRPr="00D8608F" w:rsidRDefault="00D8608F" w:rsidP="00D8608F">
            <w:pPr>
              <w:widowControl/>
              <w:numPr>
                <w:ilvl w:val="0"/>
                <w:numId w:val="30"/>
              </w:numPr>
              <w:tabs>
                <w:tab w:val="left" w:pos="263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применять особенности зачисления сумм по страховым взносам в ФНС России и в государственные внебюджетные фонды: в Пенсионный фонд Российской Федерации, Фонд социального страхования Российской Федерации, Фонды обязательного медицинского страхования;</w:t>
            </w:r>
          </w:p>
          <w:p w14:paraId="4742FC1B" w14:textId="77777777" w:rsidR="00D8608F" w:rsidRPr="00D8608F" w:rsidRDefault="00D8608F" w:rsidP="00D8608F">
            <w:pPr>
              <w:widowControl/>
              <w:numPr>
                <w:ilvl w:val="0"/>
                <w:numId w:val="30"/>
              </w:numPr>
              <w:tabs>
                <w:tab w:val="left" w:pos="263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оформлять бухгалтерскими проводками начисление и перечисление сумм по страховым взносам в ФНС России и государственные внебюджетные фонды: в Пенсионный фонд Российской Федерации, Фонд социального страхования Российской Федерации, Фонд обязательного медицинского страхования;</w:t>
            </w:r>
          </w:p>
          <w:p w14:paraId="6FCE81AE" w14:textId="77777777" w:rsidR="00D8608F" w:rsidRPr="00D8608F" w:rsidRDefault="00D8608F" w:rsidP="00D8608F">
            <w:pPr>
              <w:widowControl/>
              <w:numPr>
                <w:ilvl w:val="0"/>
                <w:numId w:val="30"/>
              </w:numPr>
              <w:tabs>
                <w:tab w:val="left" w:pos="263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осуществлять аналитический учет по счету 69 "Расчеты по социальному страхованию";</w:t>
            </w:r>
          </w:p>
          <w:p w14:paraId="6051E34D" w14:textId="77777777" w:rsidR="00D8608F" w:rsidRPr="00D8608F" w:rsidRDefault="00D8608F" w:rsidP="00D8608F">
            <w:pPr>
              <w:widowControl/>
              <w:numPr>
                <w:ilvl w:val="0"/>
                <w:numId w:val="30"/>
              </w:numPr>
              <w:tabs>
                <w:tab w:val="left" w:pos="263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проводить начисление и перечисление взносов на страхование от несчастных случаев на производстве и профессиональных заболеваний;</w:t>
            </w:r>
          </w:p>
          <w:p w14:paraId="4089DAD0" w14:textId="77777777" w:rsidR="00D8608F" w:rsidRPr="00D8608F" w:rsidRDefault="00D8608F" w:rsidP="00D8608F">
            <w:pPr>
              <w:widowControl/>
              <w:numPr>
                <w:ilvl w:val="0"/>
                <w:numId w:val="30"/>
              </w:numPr>
              <w:tabs>
                <w:tab w:val="left" w:pos="263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использовать средства внебюджетных фондов по направлениям, определенным законодательством</w:t>
            </w:r>
          </w:p>
          <w:p w14:paraId="039C2F3D" w14:textId="77777777" w:rsidR="00D8608F" w:rsidRPr="00D8608F" w:rsidRDefault="00D8608F" w:rsidP="00D8608F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i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b/>
                <w:iCs/>
                <w:color w:val="auto"/>
                <w:sz w:val="22"/>
                <w:szCs w:val="22"/>
                <w:shd w:val="clear" w:color="auto" w:fill="FFFFFF"/>
                <w:lang w:bidi="ar-SA"/>
              </w:rPr>
              <w:t>Знать:</w:t>
            </w:r>
          </w:p>
          <w:p w14:paraId="19CCEA30" w14:textId="77777777" w:rsidR="00D8608F" w:rsidRPr="00D8608F" w:rsidRDefault="00D8608F" w:rsidP="00D8608F">
            <w:pPr>
              <w:widowControl/>
              <w:numPr>
                <w:ilvl w:val="0"/>
                <w:numId w:val="30"/>
              </w:numPr>
              <w:tabs>
                <w:tab w:val="left" w:pos="23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учет расчетов по социальному страхованию и обеспечению;</w:t>
            </w:r>
          </w:p>
          <w:p w14:paraId="654101A9" w14:textId="77777777" w:rsidR="00D8608F" w:rsidRPr="00D8608F" w:rsidRDefault="00D8608F" w:rsidP="00D8608F">
            <w:pPr>
              <w:widowControl/>
              <w:numPr>
                <w:ilvl w:val="0"/>
                <w:numId w:val="30"/>
              </w:numPr>
              <w:tabs>
                <w:tab w:val="left" w:pos="23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аналитический учет по счету 69 "Расчеты по социальному страхованию";</w:t>
            </w:r>
          </w:p>
          <w:p w14:paraId="09E9A284" w14:textId="77777777" w:rsidR="00D8608F" w:rsidRPr="00D8608F" w:rsidRDefault="00D8608F" w:rsidP="00D8608F">
            <w:pPr>
              <w:widowControl/>
              <w:numPr>
                <w:ilvl w:val="0"/>
                <w:numId w:val="30"/>
              </w:numPr>
              <w:tabs>
                <w:tab w:val="left" w:pos="23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сущность и структуру страховых взносов в Федеральную налоговую службу (далее - ФНС России) и государственные внебюджетные фонды;</w:t>
            </w:r>
          </w:p>
          <w:p w14:paraId="630C4791" w14:textId="77777777" w:rsidR="00D8608F" w:rsidRPr="00D8608F" w:rsidRDefault="00D8608F" w:rsidP="00D8608F">
            <w:pPr>
              <w:widowControl/>
              <w:numPr>
                <w:ilvl w:val="0"/>
                <w:numId w:val="30"/>
              </w:numPr>
              <w:tabs>
                <w:tab w:val="left" w:pos="23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объекты налогообложения для исчисления страховых взносов в государственные внебюджетные фонды;</w:t>
            </w:r>
          </w:p>
          <w:p w14:paraId="6922668E" w14:textId="77777777" w:rsidR="00D8608F" w:rsidRPr="00D8608F" w:rsidRDefault="00D8608F" w:rsidP="00D8608F">
            <w:pPr>
              <w:widowControl/>
              <w:numPr>
                <w:ilvl w:val="0"/>
                <w:numId w:val="30"/>
              </w:numPr>
              <w:tabs>
                <w:tab w:val="left" w:pos="23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порядок и сроки исчисления страховых взносов в ФНС России и государственные внебюджетные фонды;</w:t>
            </w:r>
          </w:p>
          <w:p w14:paraId="67C55077" w14:textId="77777777" w:rsidR="00D8608F" w:rsidRPr="00D8608F" w:rsidRDefault="00D8608F" w:rsidP="00D8608F">
            <w:pPr>
              <w:widowControl/>
              <w:numPr>
                <w:ilvl w:val="0"/>
                <w:numId w:val="30"/>
              </w:numPr>
              <w:tabs>
                <w:tab w:val="left" w:pos="230"/>
              </w:tabs>
              <w:ind w:left="0" w:firstLine="0"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порядок и сроки представления отчетности в системе ФНС России и внебюджетного фонда</w:t>
            </w:r>
          </w:p>
        </w:tc>
        <w:tc>
          <w:tcPr>
            <w:tcW w:w="2120" w:type="dxa"/>
            <w:vMerge/>
          </w:tcPr>
          <w:p w14:paraId="17ACE13D" w14:textId="77777777" w:rsidR="00D8608F" w:rsidRPr="00D8608F" w:rsidRDefault="00D8608F" w:rsidP="00D8608F">
            <w:pPr>
              <w:widowControl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8608F" w:rsidRPr="00D8608F" w14:paraId="114BE5B3" w14:textId="77777777" w:rsidTr="0030570D"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17A26" w14:textId="77777777" w:rsidR="00D8608F" w:rsidRPr="00D8608F" w:rsidRDefault="00D8608F" w:rsidP="00D8608F">
            <w:pPr>
              <w:widowControl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ПК 3.4. Оформлять платежные документы на перечисление страховых взносов во внебюджетные фонды и налоговые органы, контролировать их прохождение по расчетно-кассовым банковским операциям.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97E369" w14:textId="77777777" w:rsidR="00D8608F" w:rsidRPr="00D8608F" w:rsidRDefault="00D8608F" w:rsidP="00D8608F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shd w:val="clear" w:color="auto" w:fill="FFFFFF"/>
                <w:lang w:bidi="ar-SA"/>
              </w:rPr>
              <w:t>Уметь:</w:t>
            </w:r>
          </w:p>
          <w:p w14:paraId="5EFC2AA7" w14:textId="77777777" w:rsidR="00D8608F" w:rsidRPr="00D8608F" w:rsidRDefault="00D8608F" w:rsidP="00D8608F">
            <w:pPr>
              <w:widowControl/>
              <w:numPr>
                <w:ilvl w:val="0"/>
                <w:numId w:val="30"/>
              </w:numPr>
              <w:tabs>
                <w:tab w:val="left" w:pos="262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осуществлять контроль прохождения платежных поручений по расчетно-кассовым банковским операциям с использованием выписок банка;</w:t>
            </w:r>
          </w:p>
          <w:p w14:paraId="0AFD3E16" w14:textId="77777777" w:rsidR="00D8608F" w:rsidRPr="00D8608F" w:rsidRDefault="00D8608F" w:rsidP="00D8608F">
            <w:pPr>
              <w:widowControl/>
              <w:numPr>
                <w:ilvl w:val="0"/>
                <w:numId w:val="30"/>
              </w:numPr>
              <w:tabs>
                <w:tab w:val="left" w:pos="262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заполнять платежные поручения по перечислению страховых взносов в Пенсионный фонд Российской Федерации, Фонд социального страхования Российской Федерации, Фонд обязательного медицинского страхования;</w:t>
            </w:r>
          </w:p>
          <w:p w14:paraId="3043774F" w14:textId="77777777" w:rsidR="00D8608F" w:rsidRPr="00D8608F" w:rsidRDefault="00D8608F" w:rsidP="00D8608F">
            <w:pPr>
              <w:widowControl/>
              <w:numPr>
                <w:ilvl w:val="0"/>
                <w:numId w:val="30"/>
              </w:numPr>
              <w:tabs>
                <w:tab w:val="left" w:pos="262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выбирать для платежных поручений по видам страховых взносов соответствующие реквизиты;</w:t>
            </w:r>
          </w:p>
          <w:p w14:paraId="2744D6B6" w14:textId="77777777" w:rsidR="00D8608F" w:rsidRPr="00D8608F" w:rsidRDefault="00D8608F" w:rsidP="00D8608F">
            <w:pPr>
              <w:widowControl/>
              <w:numPr>
                <w:ilvl w:val="0"/>
                <w:numId w:val="30"/>
              </w:numPr>
              <w:tabs>
                <w:tab w:val="left" w:pos="262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оформлять платежные поручения по штрафам и пеням внебюджетных фондов;</w:t>
            </w:r>
          </w:p>
          <w:p w14:paraId="16EDC2C3" w14:textId="77777777" w:rsidR="00D8608F" w:rsidRPr="00D8608F" w:rsidRDefault="00D8608F" w:rsidP="00D8608F">
            <w:pPr>
              <w:widowControl/>
              <w:numPr>
                <w:ilvl w:val="0"/>
                <w:numId w:val="30"/>
              </w:numPr>
              <w:tabs>
                <w:tab w:val="left" w:pos="262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пользоваться образцом заполнения платежных поручений по перечислению страховых взносов во внебюджетные фонды;</w:t>
            </w:r>
          </w:p>
          <w:p w14:paraId="3A55609F" w14:textId="77777777" w:rsidR="00D8608F" w:rsidRPr="00D8608F" w:rsidRDefault="00D8608F" w:rsidP="00D8608F">
            <w:pPr>
              <w:widowControl/>
              <w:numPr>
                <w:ilvl w:val="0"/>
                <w:numId w:val="30"/>
              </w:numPr>
              <w:tabs>
                <w:tab w:val="left" w:pos="262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заполнять данные статуса плательщика, ИНН получателя, КПП получателя, наименование налоговой инспекции, КБК, ОКАТО, основания платежа, страхового периода, номера документа, даты документа;</w:t>
            </w:r>
          </w:p>
          <w:p w14:paraId="78688CEC" w14:textId="77777777" w:rsidR="00D8608F" w:rsidRPr="00D8608F" w:rsidRDefault="00D8608F" w:rsidP="00D8608F">
            <w:pPr>
              <w:widowControl/>
              <w:numPr>
                <w:ilvl w:val="0"/>
                <w:numId w:val="30"/>
              </w:numPr>
              <w:tabs>
                <w:tab w:val="left" w:pos="262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пользоваться образцом заполнения платежных поручений по перечислению страховых взносов во внебюджетные фонды;</w:t>
            </w:r>
          </w:p>
          <w:p w14:paraId="5DF33FC8" w14:textId="77777777" w:rsidR="00D8608F" w:rsidRPr="00D8608F" w:rsidRDefault="00D8608F" w:rsidP="00D8608F">
            <w:pPr>
              <w:widowControl/>
              <w:numPr>
                <w:ilvl w:val="0"/>
                <w:numId w:val="30"/>
              </w:numPr>
              <w:tabs>
                <w:tab w:val="left" w:pos="262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осуществлять контроль прохождения платежных поручений по расчетно-кассовым банковским операциям с использованием выписок банка</w:t>
            </w:r>
          </w:p>
          <w:p w14:paraId="57E2B3D9" w14:textId="77777777" w:rsidR="00D8608F" w:rsidRPr="00D8608F" w:rsidRDefault="00D8608F" w:rsidP="00D8608F">
            <w:pPr>
              <w:widowControl/>
              <w:jc w:val="both"/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b/>
                <w:color w:val="auto"/>
                <w:sz w:val="22"/>
                <w:szCs w:val="22"/>
                <w:shd w:val="clear" w:color="auto" w:fill="FFFFFF"/>
                <w:lang w:bidi="ar-SA"/>
              </w:rPr>
              <w:t>Знать:</w:t>
            </w:r>
          </w:p>
          <w:p w14:paraId="2F1A5DA8" w14:textId="77777777" w:rsidR="00D8608F" w:rsidRPr="00D8608F" w:rsidRDefault="00D8608F" w:rsidP="00D8608F">
            <w:pPr>
              <w:widowControl/>
              <w:numPr>
                <w:ilvl w:val="0"/>
                <w:numId w:val="30"/>
              </w:numPr>
              <w:tabs>
                <w:tab w:val="left" w:pos="197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особенности зачисления сумм страховых взносов в государственные внебюджетные фонды;</w:t>
            </w:r>
          </w:p>
          <w:p w14:paraId="2187B6FF" w14:textId="77777777" w:rsidR="00D8608F" w:rsidRPr="00D8608F" w:rsidRDefault="00D8608F" w:rsidP="00D8608F">
            <w:pPr>
              <w:widowControl/>
              <w:numPr>
                <w:ilvl w:val="0"/>
                <w:numId w:val="30"/>
              </w:numPr>
              <w:tabs>
                <w:tab w:val="left" w:pos="197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оформление бухгалтерскими проводками начисления и перечисления сумм страховых взносов в ФНС России и государственные внебюджетные фонды: в Пенсионный фонд Российской Федерации, Фонд социального страхования Российской Федерации, Фонд обязательного медицинского страхования;</w:t>
            </w:r>
          </w:p>
          <w:p w14:paraId="6E841A9E" w14:textId="77777777" w:rsidR="00D8608F" w:rsidRPr="00D8608F" w:rsidRDefault="00D8608F" w:rsidP="00D8608F">
            <w:pPr>
              <w:widowControl/>
              <w:numPr>
                <w:ilvl w:val="0"/>
                <w:numId w:val="30"/>
              </w:numPr>
              <w:tabs>
                <w:tab w:val="left" w:pos="197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начисление и перечисление взносов на страхование от несчастных случаев на производстве и профессиональных заболеваний;</w:t>
            </w:r>
          </w:p>
          <w:p w14:paraId="5CFE1243" w14:textId="77777777" w:rsidR="00D8608F" w:rsidRPr="00D8608F" w:rsidRDefault="00D8608F" w:rsidP="00D8608F">
            <w:pPr>
              <w:widowControl/>
              <w:numPr>
                <w:ilvl w:val="0"/>
                <w:numId w:val="30"/>
              </w:numPr>
              <w:tabs>
                <w:tab w:val="left" w:pos="197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использование средств внебюджетных фондов;</w:t>
            </w:r>
          </w:p>
          <w:p w14:paraId="1A0F7FB7" w14:textId="77777777" w:rsidR="00D8608F" w:rsidRPr="00D8608F" w:rsidRDefault="00D8608F" w:rsidP="00D8608F">
            <w:pPr>
              <w:widowControl/>
              <w:numPr>
                <w:ilvl w:val="0"/>
                <w:numId w:val="30"/>
              </w:numPr>
              <w:tabs>
                <w:tab w:val="left" w:pos="197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процедуру контроля прохождения платежных поручений по расчетно-кассовым банковским операциям с использованием выписок банка;</w:t>
            </w:r>
          </w:p>
          <w:p w14:paraId="5FA34E1E" w14:textId="77777777" w:rsidR="00D8608F" w:rsidRPr="00D8608F" w:rsidRDefault="00D8608F" w:rsidP="00D8608F">
            <w:pPr>
              <w:widowControl/>
              <w:numPr>
                <w:ilvl w:val="0"/>
                <w:numId w:val="30"/>
              </w:numPr>
              <w:tabs>
                <w:tab w:val="left" w:pos="197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порядок заполнения платежных поручений по перечислению страховых взносов во внебюджетные фонды;</w:t>
            </w:r>
          </w:p>
          <w:p w14:paraId="16F8CF69" w14:textId="77777777" w:rsidR="00D8608F" w:rsidRPr="00D8608F" w:rsidRDefault="00D8608F" w:rsidP="00D8608F">
            <w:pPr>
              <w:widowControl/>
              <w:numPr>
                <w:ilvl w:val="0"/>
                <w:numId w:val="30"/>
              </w:numPr>
              <w:tabs>
                <w:tab w:val="left" w:pos="197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образец заполнения платежных поручений по перечислению страховых взносов во внебюджетные фонды;</w:t>
            </w:r>
          </w:p>
          <w:p w14:paraId="6239A1F2" w14:textId="77777777" w:rsidR="00D8608F" w:rsidRPr="00D8608F" w:rsidRDefault="00D8608F" w:rsidP="00D8608F">
            <w:pPr>
              <w:widowControl/>
              <w:numPr>
                <w:ilvl w:val="0"/>
                <w:numId w:val="30"/>
              </w:numPr>
              <w:tabs>
                <w:tab w:val="left" w:pos="197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процедуру контроля прохождения платежных поручений по расчетно-кассовым банковским операциям с использованием выписок банка</w:t>
            </w:r>
          </w:p>
        </w:tc>
        <w:tc>
          <w:tcPr>
            <w:tcW w:w="2120" w:type="dxa"/>
            <w:vMerge/>
          </w:tcPr>
          <w:p w14:paraId="5806A099" w14:textId="77777777" w:rsidR="00D8608F" w:rsidRPr="00D8608F" w:rsidRDefault="00D8608F" w:rsidP="00D8608F">
            <w:pPr>
              <w:widowControl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8608F" w:rsidRPr="00D8608F" w14:paraId="0AC765C2" w14:textId="77777777" w:rsidTr="0030570D"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7CEE2" w14:textId="77777777" w:rsidR="00D8608F" w:rsidRPr="00D8608F" w:rsidRDefault="00D8608F" w:rsidP="00D8608F">
            <w:pPr>
              <w:widowControl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ОК 01. 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88792F" w14:textId="77777777" w:rsidR="00D8608F" w:rsidRPr="00D8608F" w:rsidRDefault="00D8608F" w:rsidP="00D8608F">
            <w:pPr>
              <w:widowControl/>
              <w:tabs>
                <w:tab w:val="left" w:pos="336"/>
                <w:tab w:val="left" w:pos="480"/>
              </w:tabs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Обоснованность выбора оптимальных методов и способов решения профессиональных задач применительно к различным контекстам</w:t>
            </w:r>
          </w:p>
        </w:tc>
        <w:tc>
          <w:tcPr>
            <w:tcW w:w="2120" w:type="dxa"/>
            <w:vMerge w:val="restart"/>
          </w:tcPr>
          <w:p w14:paraId="208433E4" w14:textId="52A1C69B" w:rsidR="00D8608F" w:rsidRPr="00D8608F" w:rsidRDefault="00D8608F" w:rsidP="00D8608F">
            <w:pPr>
              <w:widowControl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По результатам производственной практики: руководителями практики от предприятия (организации) и образовательной организации формируется аттестационный лист, содержащий сведения об уровне освоения обучающимся профессиональных компетенций, а также характеристика на обучающегося по освоению профессиональных компетенций в период прохождения практики. Наличие положительного аттестационного листа по практике от организации об уровне освоения профессиональных компетенций. Наличие положительной характеристики от руководителя практики на обучающегося по освоению общих компетенций в период практики.</w:t>
            </w:r>
          </w:p>
        </w:tc>
      </w:tr>
      <w:tr w:rsidR="00D8608F" w:rsidRPr="00D8608F" w14:paraId="6F657197" w14:textId="77777777" w:rsidTr="0030570D"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7723C" w14:textId="77777777" w:rsidR="00D8608F" w:rsidRPr="00D8608F" w:rsidRDefault="00D8608F" w:rsidP="00D8608F">
            <w:pPr>
              <w:widowControl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ОК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062876" w14:textId="77777777" w:rsidR="00D8608F" w:rsidRPr="00D8608F" w:rsidRDefault="00D8608F" w:rsidP="00D8608F">
            <w:pPr>
              <w:widowControl/>
              <w:tabs>
                <w:tab w:val="left" w:pos="336"/>
                <w:tab w:val="left" w:pos="480"/>
              </w:tabs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Эффективный поиск необходимой информации, использование различных источников получения информации, включая электронные</w:t>
            </w:r>
          </w:p>
        </w:tc>
        <w:tc>
          <w:tcPr>
            <w:tcW w:w="2120" w:type="dxa"/>
            <w:vMerge/>
          </w:tcPr>
          <w:p w14:paraId="0E4B0758" w14:textId="77777777" w:rsidR="00D8608F" w:rsidRPr="00D8608F" w:rsidRDefault="00D8608F" w:rsidP="00D8608F">
            <w:pPr>
              <w:widowControl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8608F" w:rsidRPr="00D8608F" w14:paraId="5FA1E69D" w14:textId="77777777" w:rsidTr="0030570D"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397A8" w14:textId="77777777" w:rsidR="00D8608F" w:rsidRPr="00D8608F" w:rsidRDefault="00D8608F" w:rsidP="00D8608F">
            <w:pPr>
              <w:widowControl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9DCDCA" w14:textId="77777777" w:rsidR="00D8608F" w:rsidRPr="00D8608F" w:rsidRDefault="00D8608F" w:rsidP="00D8608F">
            <w:pPr>
              <w:widowControl/>
              <w:numPr>
                <w:ilvl w:val="0"/>
                <w:numId w:val="29"/>
              </w:numPr>
              <w:tabs>
                <w:tab w:val="left" w:pos="336"/>
                <w:tab w:val="left" w:pos="48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Демонстрация инициативы и профессионального интереса в процессе освоения специальности;</w:t>
            </w:r>
          </w:p>
          <w:p w14:paraId="2BEC9C58" w14:textId="77777777" w:rsidR="00D8608F" w:rsidRPr="00D8608F" w:rsidRDefault="00D8608F" w:rsidP="00D8608F">
            <w:pPr>
              <w:widowControl/>
              <w:tabs>
                <w:tab w:val="left" w:pos="336"/>
                <w:tab w:val="left" w:pos="480"/>
              </w:tabs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Демонстрация понимания необходимости актуализации знаний и умений для решения профессиональных задач. Рациональность распределения времени при выполнении практических работ с соблюдением норм и правил внутреннего распорядка. Способность к самоанализу и коррекции результатов собственной работы</w:t>
            </w:r>
          </w:p>
        </w:tc>
        <w:tc>
          <w:tcPr>
            <w:tcW w:w="2120" w:type="dxa"/>
            <w:vMerge/>
          </w:tcPr>
          <w:p w14:paraId="2F36AD44" w14:textId="77777777" w:rsidR="00D8608F" w:rsidRPr="00D8608F" w:rsidRDefault="00D8608F" w:rsidP="00D8608F">
            <w:pPr>
              <w:widowControl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8608F" w:rsidRPr="00D8608F" w14:paraId="553067DA" w14:textId="77777777" w:rsidTr="0030570D"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8F7DD" w14:textId="77777777" w:rsidR="00D8608F" w:rsidRPr="00D8608F" w:rsidRDefault="00D8608F" w:rsidP="00D8608F">
            <w:pPr>
              <w:widowControl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ОК 04. Эффективно взаимодействовать и работать в коллективе и команде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E9C988" w14:textId="77777777" w:rsidR="00D8608F" w:rsidRPr="00D8608F" w:rsidRDefault="00D8608F" w:rsidP="00D8608F">
            <w:pPr>
              <w:widowControl/>
              <w:numPr>
                <w:ilvl w:val="0"/>
                <w:numId w:val="29"/>
              </w:numPr>
              <w:tabs>
                <w:tab w:val="left" w:pos="336"/>
                <w:tab w:val="left" w:pos="48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Эффективное взаимодействие с преподавателем, с обучающимися, с администрацией в ходе обучения и практики;</w:t>
            </w:r>
          </w:p>
          <w:p w14:paraId="44E51DA1" w14:textId="77777777" w:rsidR="00D8608F" w:rsidRPr="00D8608F" w:rsidRDefault="00D8608F" w:rsidP="00D8608F">
            <w:pPr>
              <w:widowControl/>
              <w:tabs>
                <w:tab w:val="left" w:pos="336"/>
                <w:tab w:val="left" w:pos="480"/>
              </w:tabs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Выбор адекватной стратегии поведения при работе в коллективе, команде</w:t>
            </w:r>
          </w:p>
        </w:tc>
        <w:tc>
          <w:tcPr>
            <w:tcW w:w="2120" w:type="dxa"/>
            <w:vMerge/>
          </w:tcPr>
          <w:p w14:paraId="24AE7E4F" w14:textId="77777777" w:rsidR="00D8608F" w:rsidRPr="00D8608F" w:rsidRDefault="00D8608F" w:rsidP="00D8608F">
            <w:pPr>
              <w:widowControl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8608F" w:rsidRPr="00D8608F" w14:paraId="1FB1B70B" w14:textId="77777777" w:rsidTr="0030570D"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CF727" w14:textId="77777777" w:rsidR="00D8608F" w:rsidRPr="00D8608F" w:rsidRDefault="00D8608F" w:rsidP="00D8608F">
            <w:pPr>
              <w:widowControl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726EA8" w14:textId="77777777" w:rsidR="00D8608F" w:rsidRPr="00D8608F" w:rsidRDefault="00D8608F" w:rsidP="00D8608F">
            <w:pPr>
              <w:widowControl/>
              <w:tabs>
                <w:tab w:val="left" w:pos="336"/>
                <w:tab w:val="left" w:pos="480"/>
              </w:tabs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Полнота и аргументированность изложения собственного мнения.</w:t>
            </w:r>
            <w:r w:rsidRPr="00D8608F">
              <w:rPr>
                <w:rFonts w:ascii="Calibri" w:eastAsia="Times New Roman" w:hAnsi="Calibri" w:cs="Times New Roman"/>
                <w:color w:val="auto"/>
                <w:sz w:val="22"/>
                <w:szCs w:val="22"/>
                <w:lang w:bidi="ar-SA"/>
              </w:rPr>
              <w:t xml:space="preserve"> </w:t>
            </w:r>
            <w:r w:rsidRPr="00D8608F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Способность взаимодействовать с коллегами, сотрудниками финансовых органов, преподавателями. Проявление толерантности в рабочем коллективе</w:t>
            </w:r>
          </w:p>
        </w:tc>
        <w:tc>
          <w:tcPr>
            <w:tcW w:w="2120" w:type="dxa"/>
            <w:vMerge/>
          </w:tcPr>
          <w:p w14:paraId="020BF48F" w14:textId="77777777" w:rsidR="00D8608F" w:rsidRPr="00D8608F" w:rsidRDefault="00D8608F" w:rsidP="00D8608F">
            <w:pPr>
              <w:widowControl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8608F" w:rsidRPr="00D8608F" w14:paraId="458B0884" w14:textId="77777777" w:rsidTr="0030570D"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7D119" w14:textId="77777777" w:rsidR="00D8608F" w:rsidRPr="00D8608F" w:rsidRDefault="00D8608F" w:rsidP="00D8608F">
            <w:pPr>
              <w:widowControl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ОК 06. 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ADB474" w14:textId="77777777" w:rsidR="00D8608F" w:rsidRPr="00D8608F" w:rsidRDefault="00D8608F" w:rsidP="00D8608F">
            <w:pPr>
              <w:widowControl/>
              <w:numPr>
                <w:ilvl w:val="0"/>
                <w:numId w:val="29"/>
              </w:numPr>
              <w:tabs>
                <w:tab w:val="left" w:pos="336"/>
                <w:tab w:val="left" w:pos="48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Способность оценивать ситуацию, определять эффективность решений с государственной точки зрения. Ответственность за качество выполняемых работ.</w:t>
            </w:r>
          </w:p>
          <w:p w14:paraId="35F09019" w14:textId="77777777" w:rsidR="00D8608F" w:rsidRPr="00D8608F" w:rsidRDefault="00D8608F" w:rsidP="00D8608F">
            <w:pPr>
              <w:widowControl/>
              <w:numPr>
                <w:ilvl w:val="0"/>
                <w:numId w:val="29"/>
              </w:numPr>
              <w:tabs>
                <w:tab w:val="left" w:pos="336"/>
                <w:tab w:val="left" w:pos="48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Участие во внеаудиторных мероприятиях по направлению профессии бухгалтер. Демонстрация знания законодательно-правовых документов о противодействии коррупции;</w:t>
            </w:r>
          </w:p>
          <w:p w14:paraId="68D4CD45" w14:textId="77777777" w:rsidR="00D8608F" w:rsidRPr="00D8608F" w:rsidRDefault="00D8608F" w:rsidP="00D8608F">
            <w:pPr>
              <w:widowControl/>
              <w:tabs>
                <w:tab w:val="left" w:pos="336"/>
                <w:tab w:val="left" w:pos="480"/>
              </w:tabs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Понимание и применение стандартов антикоррупционного поведения и осознание последствий их нарушения</w:t>
            </w:r>
          </w:p>
        </w:tc>
        <w:tc>
          <w:tcPr>
            <w:tcW w:w="2120" w:type="dxa"/>
            <w:vMerge/>
          </w:tcPr>
          <w:p w14:paraId="46D3C721" w14:textId="77777777" w:rsidR="00D8608F" w:rsidRPr="00D8608F" w:rsidRDefault="00D8608F" w:rsidP="00D8608F">
            <w:pPr>
              <w:widowControl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D8608F" w:rsidRPr="00D8608F" w14:paraId="3B21F877" w14:textId="77777777" w:rsidTr="0030570D">
        <w:tc>
          <w:tcPr>
            <w:tcW w:w="2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28D65" w14:textId="77777777" w:rsidR="00D8608F" w:rsidRPr="00D8608F" w:rsidRDefault="00D8608F" w:rsidP="00D8608F">
            <w:pPr>
              <w:widowControl/>
              <w:contextualSpacing/>
              <w:jc w:val="both"/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bCs/>
                <w:color w:val="auto"/>
                <w:sz w:val="22"/>
                <w:szCs w:val="22"/>
                <w:shd w:val="clear" w:color="auto" w:fill="FFFFFF"/>
                <w:lang w:bidi="ar-SA"/>
              </w:rPr>
              <w:t>ОК 09. Пользоваться профессиональной документацией на государственном и иностранном языках.</w:t>
            </w:r>
          </w:p>
        </w:tc>
        <w:tc>
          <w:tcPr>
            <w:tcW w:w="4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86FC37" w14:textId="77777777" w:rsidR="00D8608F" w:rsidRPr="00D8608F" w:rsidRDefault="00D8608F" w:rsidP="00D8608F">
            <w:pPr>
              <w:widowControl/>
              <w:numPr>
                <w:ilvl w:val="0"/>
                <w:numId w:val="29"/>
              </w:numPr>
              <w:tabs>
                <w:tab w:val="left" w:pos="336"/>
                <w:tab w:val="left" w:pos="480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Демонстрация навыков использования информационно-коммуникационные технологии в профессиональной деятельности.</w:t>
            </w:r>
          </w:p>
          <w:p w14:paraId="26867704" w14:textId="77777777" w:rsidR="00D8608F" w:rsidRPr="00D8608F" w:rsidRDefault="00D8608F" w:rsidP="00D8608F">
            <w:pPr>
              <w:widowControl/>
              <w:tabs>
                <w:tab w:val="left" w:pos="336"/>
                <w:tab w:val="left" w:pos="480"/>
              </w:tabs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  <w:r w:rsidRPr="00D8608F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Демонстрация способности решать практические профессиональные задания (кейсы) с использованием</w:t>
            </w:r>
            <w:r w:rsidRPr="00D8608F">
              <w:rPr>
                <w:rFonts w:ascii="Calibri" w:eastAsia="Times New Roman" w:hAnsi="Calibri" w:cs="Times New Roman"/>
                <w:color w:val="auto"/>
                <w:sz w:val="22"/>
                <w:szCs w:val="22"/>
                <w:lang w:bidi="ar-SA"/>
              </w:rPr>
              <w:t xml:space="preserve"> </w:t>
            </w:r>
            <w:r w:rsidRPr="00D8608F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профессионального программного обеспечения. Демонстрация способности приобретать новые знания, используя современные информационные технологии</w:t>
            </w:r>
          </w:p>
        </w:tc>
        <w:tc>
          <w:tcPr>
            <w:tcW w:w="2120" w:type="dxa"/>
            <w:vMerge/>
          </w:tcPr>
          <w:p w14:paraId="0F90A54B" w14:textId="77777777" w:rsidR="00D8608F" w:rsidRPr="00D8608F" w:rsidRDefault="00D8608F" w:rsidP="00D8608F">
            <w:pPr>
              <w:widowControl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</w:tbl>
    <w:p w14:paraId="31E06634" w14:textId="77777777" w:rsidR="003C7200" w:rsidRDefault="003C7200" w:rsidP="00633DB0">
      <w:pPr>
        <w:pStyle w:val="22"/>
        <w:shd w:val="clear" w:color="auto" w:fill="auto"/>
        <w:spacing w:before="0" w:after="0"/>
        <w:ind w:firstLine="820"/>
        <w:rPr>
          <w:sz w:val="24"/>
          <w:szCs w:val="24"/>
        </w:rPr>
      </w:pPr>
    </w:p>
    <w:p w14:paraId="7B3ED94D" w14:textId="39C0BB5B" w:rsidR="00AD1B26" w:rsidRPr="00CD2E10" w:rsidRDefault="004F643E" w:rsidP="00633DB0">
      <w:pPr>
        <w:pStyle w:val="22"/>
        <w:shd w:val="clear" w:color="auto" w:fill="auto"/>
        <w:spacing w:before="0" w:after="0"/>
        <w:ind w:firstLine="820"/>
        <w:rPr>
          <w:sz w:val="24"/>
          <w:szCs w:val="24"/>
        </w:rPr>
      </w:pPr>
      <w:r w:rsidRPr="00CD2E10">
        <w:rPr>
          <w:sz w:val="24"/>
          <w:szCs w:val="24"/>
        </w:rPr>
        <w:t>Практика является завершающим этапом освоения профессионального модуля ПМ.0</w:t>
      </w:r>
      <w:r w:rsidR="00E134B6">
        <w:rPr>
          <w:sz w:val="24"/>
          <w:szCs w:val="24"/>
        </w:rPr>
        <w:t>3</w:t>
      </w:r>
      <w:r w:rsidRPr="00CD2E10">
        <w:rPr>
          <w:sz w:val="24"/>
          <w:szCs w:val="24"/>
        </w:rPr>
        <w:t xml:space="preserve"> по виду профессиональной деятельности </w:t>
      </w:r>
      <w:r w:rsidR="0014090C">
        <w:rPr>
          <w:sz w:val="24"/>
          <w:szCs w:val="24"/>
        </w:rPr>
        <w:t>–</w:t>
      </w:r>
      <w:r w:rsidRPr="00CD2E10">
        <w:rPr>
          <w:sz w:val="24"/>
          <w:szCs w:val="24"/>
        </w:rPr>
        <w:t xml:space="preserve"> </w:t>
      </w:r>
      <w:r w:rsidR="00E134B6" w:rsidRPr="00E134B6">
        <w:rPr>
          <w:sz w:val="24"/>
          <w:szCs w:val="24"/>
        </w:rPr>
        <w:t>Проведение расчетов с бюджетом и внебюджетными фондами</w:t>
      </w:r>
      <w:r w:rsidR="004C3EF8">
        <w:rPr>
          <w:sz w:val="24"/>
          <w:szCs w:val="24"/>
        </w:rPr>
        <w:t>.</w:t>
      </w:r>
    </w:p>
    <w:p w14:paraId="352354D6" w14:textId="77777777" w:rsidR="00BB68AC" w:rsidRPr="00BB68AC" w:rsidRDefault="00BB68AC" w:rsidP="00BB68AC">
      <w:pPr>
        <w:autoSpaceDE w:val="0"/>
        <w:autoSpaceDN w:val="0"/>
        <w:adjustRightInd w:val="0"/>
        <w:ind w:firstLine="851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>
        <w:rPr>
          <w:rFonts w:ascii="Times New Roman" w:eastAsia="Times New Roman" w:hAnsi="Times New Roman" w:cs="Times New Roman"/>
          <w:color w:val="auto"/>
          <w:lang w:bidi="ar-SA"/>
        </w:rPr>
        <w:t xml:space="preserve">К защите практики допускаются </w:t>
      </w:r>
      <w:r w:rsidRPr="00BB68AC">
        <w:rPr>
          <w:rFonts w:ascii="Times New Roman" w:eastAsia="Times New Roman" w:hAnsi="Times New Roman" w:cs="Times New Roman"/>
          <w:color w:val="auto"/>
          <w:lang w:bidi="ar-SA"/>
        </w:rPr>
        <w:t>обучающиеся, своевременно и в полном объеме выполнившие программу практики и представившие в указанные сроки всю отчетную документацию. В ходе защиты</w:t>
      </w:r>
      <w:r>
        <w:rPr>
          <w:rFonts w:ascii="Times New Roman" w:eastAsia="Times New Roman" w:hAnsi="Times New Roman" w:cs="Times New Roman"/>
          <w:color w:val="auto"/>
          <w:lang w:bidi="ar-SA"/>
        </w:rPr>
        <w:t xml:space="preserve"> выясняется степень выполнения </w:t>
      </w:r>
      <w:r w:rsidRPr="00BB68AC">
        <w:rPr>
          <w:rFonts w:ascii="Times New Roman" w:eastAsia="Times New Roman" w:hAnsi="Times New Roman" w:cs="Times New Roman"/>
          <w:color w:val="auto"/>
          <w:lang w:bidi="ar-SA"/>
        </w:rPr>
        <w:t>обучающимся программы практики, глубина понимания основных задач практики и основных вопросов, отраженных в отчете.</w:t>
      </w:r>
    </w:p>
    <w:p w14:paraId="277A64F1" w14:textId="7F2BF247" w:rsidR="00BB68AC" w:rsidRPr="00BB68AC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BB68AC">
        <w:rPr>
          <w:rFonts w:ascii="Times New Roman" w:eastAsia="Times New Roman" w:hAnsi="Times New Roman" w:cs="Times New Roman"/>
          <w:color w:val="auto"/>
          <w:lang w:bidi="ar-SA"/>
        </w:rPr>
        <w:t xml:space="preserve">Форма промежуточной аттестации по итогам прохождения практики – дифференцированный зачет. Зачет по производственной практике носит </w:t>
      </w:r>
      <w:r w:rsidR="0058154D">
        <w:rPr>
          <w:rFonts w:ascii="Times New Roman" w:eastAsia="Times New Roman" w:hAnsi="Times New Roman" w:cs="Times New Roman"/>
          <w:color w:val="auto"/>
          <w:lang w:bidi="ar-SA"/>
        </w:rPr>
        <w:t>комплексный</w:t>
      </w:r>
      <w:r w:rsidRPr="00BB68AC">
        <w:rPr>
          <w:rFonts w:ascii="Times New Roman" w:eastAsia="Times New Roman" w:hAnsi="Times New Roman" w:cs="Times New Roman"/>
          <w:color w:val="auto"/>
          <w:lang w:bidi="ar-SA"/>
        </w:rPr>
        <w:t xml:space="preserve"> характер, и предполагает оценку: «отлично», «хорошо», «удовлетворите</w:t>
      </w:r>
      <w:r w:rsidR="0014090C">
        <w:rPr>
          <w:rFonts w:ascii="Times New Roman" w:eastAsia="Times New Roman" w:hAnsi="Times New Roman" w:cs="Times New Roman"/>
          <w:color w:val="auto"/>
          <w:lang w:bidi="ar-SA"/>
        </w:rPr>
        <w:t xml:space="preserve">льно», которая проставляется в </w:t>
      </w:r>
      <w:r w:rsidRPr="00BB68AC">
        <w:rPr>
          <w:rFonts w:ascii="Times New Roman" w:eastAsia="Times New Roman" w:hAnsi="Times New Roman" w:cs="Times New Roman"/>
          <w:color w:val="auto"/>
          <w:lang w:bidi="ar-SA"/>
        </w:rPr>
        <w:t>экзаменационную ведомость и зачетную книжку студента. Оценка «неудовлетворительно», полученная студентом по итогам практики, в зачетную книжку не проставляется.</w:t>
      </w:r>
    </w:p>
    <w:p w14:paraId="1D7F4B2B" w14:textId="77777777" w:rsidR="00BB68AC" w:rsidRPr="00BB68AC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BB68AC">
        <w:rPr>
          <w:rFonts w:ascii="Times New Roman" w:eastAsia="Times New Roman" w:hAnsi="Times New Roman" w:cs="Times New Roman"/>
          <w:color w:val="auto"/>
          <w:lang w:bidi="ar-SA"/>
        </w:rPr>
        <w:t>При оценке итогов работы студента принимается во внимание выполнение программы практики и реализация поставленных задач в полном объеме, активность, ответственность и творческий подход практиканта к работе, качественная характеристика продуктивности деятельности, качество итоговой документации и представление ее в установленные сроки, защита отчета по практике. Кроме этого, при подведении итогов работы студента принимается во внимание оценка, данная ему руководителем практики от предприятия.</w:t>
      </w:r>
    </w:p>
    <w:p w14:paraId="37736D64" w14:textId="77777777" w:rsidR="00BB68AC" w:rsidRPr="00BB68AC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BB68AC">
        <w:rPr>
          <w:rFonts w:ascii="Times New Roman" w:eastAsia="Times New Roman" w:hAnsi="Times New Roman" w:cs="Times New Roman"/>
          <w:color w:val="auto"/>
          <w:lang w:bidi="ar-SA"/>
        </w:rPr>
        <w:t>Оценка «отлично» ставится студенту, который в срок в полном объеме и на высоком уровне выполнил программу практики. Документация оформлена в соответствии с требованиями и представлена в установленные сроки. Отзыв руководителя практики от предприятия положительный.</w:t>
      </w:r>
    </w:p>
    <w:p w14:paraId="623854B7" w14:textId="77777777" w:rsidR="00BB68AC" w:rsidRPr="00BB68AC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BB68AC">
        <w:rPr>
          <w:rFonts w:ascii="Times New Roman" w:eastAsia="Times New Roman" w:hAnsi="Times New Roman" w:cs="Times New Roman"/>
          <w:color w:val="auto"/>
          <w:lang w:bidi="ar-SA"/>
        </w:rPr>
        <w:t>Оценка «хорошо» ставится студенту, который выполнил программу практики в полном объеме с незначительным нарушением сроков, обнаружил практические умения в соответствии со специальностью, но был менее самостоятелен, инициативен в деятельности. Документация оформлена в соответствии с требованиями, однако представлена с незначительным нарушением сроков. Отзыв руководителя практики от предприятия положительный.</w:t>
      </w:r>
    </w:p>
    <w:p w14:paraId="2616E3F2" w14:textId="77777777" w:rsidR="00BB68AC" w:rsidRPr="00BB68AC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BB68AC">
        <w:rPr>
          <w:rFonts w:ascii="Times New Roman" w:eastAsia="Times New Roman" w:hAnsi="Times New Roman" w:cs="Times New Roman"/>
          <w:color w:val="auto"/>
          <w:lang w:bidi="ar-SA"/>
        </w:rPr>
        <w:t>Оценка «удовлетворительно» ставится студенту, который выполнил программу практики не в полном объеме, допускал просчеты и ошибки в работе, свидетельствующие о поверхностных знаниях. Отчетная документация представлена в срок, но не в полном объеме, есть серьезные замечания по ее оформлению и содержанию, потребовавшие доработки. Отзыв руководителя практики от предприятия с замечаниями.</w:t>
      </w:r>
    </w:p>
    <w:p w14:paraId="5733913B" w14:textId="77777777" w:rsidR="00BB68AC" w:rsidRPr="00BB68AC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BB68AC">
        <w:rPr>
          <w:rFonts w:ascii="Times New Roman" w:eastAsia="Times New Roman" w:hAnsi="Times New Roman" w:cs="Times New Roman"/>
          <w:color w:val="auto"/>
          <w:lang w:bidi="ar-SA"/>
        </w:rPr>
        <w:t>Оценка «неудовлетворительно» ставится студенту, который не выполнил программу практики. Отчетная документация не представлена. Отзыв руководителя практики от предприятия отрицательный либо не представлен.</w:t>
      </w:r>
    </w:p>
    <w:p w14:paraId="705767DC" w14:textId="63EA07E5" w:rsidR="00BB68AC" w:rsidRPr="00BB68AC" w:rsidRDefault="00BB68AC" w:rsidP="00BB68AC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color w:val="auto"/>
          <w:lang w:bidi="ar-SA"/>
        </w:rPr>
      </w:pPr>
      <w:r w:rsidRPr="00BB68AC">
        <w:rPr>
          <w:rFonts w:ascii="Times New Roman" w:eastAsia="Times New Roman" w:hAnsi="Times New Roman" w:cs="Times New Roman"/>
          <w:color w:val="auto"/>
          <w:lang w:bidi="ar-SA"/>
        </w:rPr>
        <w:t>Студент, не выполнивший программу производственной практике</w:t>
      </w:r>
      <w:r>
        <w:rPr>
          <w:rFonts w:ascii="Times New Roman" w:eastAsia="Times New Roman" w:hAnsi="Times New Roman" w:cs="Times New Roman"/>
          <w:color w:val="auto"/>
          <w:lang w:bidi="ar-SA"/>
        </w:rPr>
        <w:t>,</w:t>
      </w:r>
      <w:r w:rsidRPr="00BB68AC">
        <w:rPr>
          <w:rFonts w:ascii="Times New Roman" w:eastAsia="Times New Roman" w:hAnsi="Times New Roman" w:cs="Times New Roman"/>
          <w:color w:val="auto"/>
          <w:lang w:bidi="ar-SA"/>
        </w:rPr>
        <w:t xml:space="preserve"> направляется на практику повторно.</w:t>
      </w:r>
    </w:p>
    <w:p w14:paraId="6DAD5C50" w14:textId="77777777" w:rsidR="009C433E" w:rsidRDefault="0092010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14:paraId="6789A125" w14:textId="3E6D138B" w:rsidR="009C433E" w:rsidRPr="009C433E" w:rsidRDefault="009C433E" w:rsidP="009C433E">
      <w:pPr>
        <w:pageBreakBefore/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b/>
          <w:color w:val="auto"/>
          <w:lang w:bidi="ar-SA"/>
        </w:rPr>
      </w:pPr>
      <w:r w:rsidRPr="009C433E">
        <w:rPr>
          <w:rFonts w:ascii="Times New Roman" w:eastAsia="Times New Roman" w:hAnsi="Times New Roman" w:cs="Times New Roman"/>
          <w:b/>
          <w:color w:val="auto"/>
          <w:lang w:bidi="ar-SA"/>
        </w:rPr>
        <w:t>Приложение 1</w:t>
      </w:r>
      <w:r w:rsidR="003F5B5A">
        <w:rPr>
          <w:rFonts w:ascii="Times New Roman" w:eastAsia="Times New Roman" w:hAnsi="Times New Roman" w:cs="Times New Roman"/>
          <w:b/>
          <w:color w:val="auto"/>
          <w:lang w:bidi="ar-SA"/>
        </w:rPr>
        <w:t xml:space="preserve"> </w:t>
      </w:r>
    </w:p>
    <w:p w14:paraId="25F7EB46" w14:textId="77777777" w:rsidR="009C433E" w:rsidRPr="009C433E" w:rsidRDefault="009C433E" w:rsidP="009C433E">
      <w:pPr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b/>
          <w:color w:val="auto"/>
          <w:sz w:val="20"/>
          <w:szCs w:val="20"/>
          <w:lang w:bidi="ar-SA"/>
        </w:rPr>
      </w:pPr>
    </w:p>
    <w:p w14:paraId="3309A64F" w14:textId="77777777" w:rsidR="009C433E" w:rsidRPr="009C433E" w:rsidRDefault="009C433E" w:rsidP="009C433E">
      <w:pPr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 xml:space="preserve">Автономная некоммерческая организация </w:t>
      </w:r>
    </w:p>
    <w:p w14:paraId="143E024A" w14:textId="77777777" w:rsidR="009C433E" w:rsidRPr="009C433E" w:rsidRDefault="009C433E" w:rsidP="009C433E">
      <w:pPr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профессионального образования</w:t>
      </w:r>
    </w:p>
    <w:p w14:paraId="29EA7F57" w14:textId="77777777" w:rsidR="009C433E" w:rsidRPr="009C433E" w:rsidRDefault="009C433E" w:rsidP="009C433E">
      <w:pPr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«ПЕРМСКИЙ ГУМАНИТАРНО-ТЕХНОЛОГИЧЕСКИЙ КОЛЛЕДЖ»</w:t>
      </w:r>
    </w:p>
    <w:p w14:paraId="2423F7C3" w14:textId="77777777" w:rsidR="009C433E" w:rsidRPr="009C433E" w:rsidRDefault="009C433E" w:rsidP="009C433E">
      <w:pPr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(АНО ПО «ПГТК»)</w:t>
      </w:r>
    </w:p>
    <w:p w14:paraId="12E4AE70" w14:textId="77777777" w:rsidR="009C433E" w:rsidRPr="009C433E" w:rsidRDefault="009C433E" w:rsidP="009C433E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A04B3CF" w14:textId="77777777" w:rsidR="009C433E" w:rsidRPr="009C433E" w:rsidRDefault="009C433E" w:rsidP="009C433E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1730415" w14:textId="77777777" w:rsidR="009C433E" w:rsidRPr="009C433E" w:rsidRDefault="009C433E" w:rsidP="009C433E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44708B72" w14:textId="77777777" w:rsidR="009C433E" w:rsidRPr="009C433E" w:rsidRDefault="009C433E" w:rsidP="009C433E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CA26AE2" w14:textId="77777777" w:rsidR="009C433E" w:rsidRPr="009C433E" w:rsidRDefault="009C433E" w:rsidP="009C433E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DEB2B1A" w14:textId="77777777" w:rsidR="009C433E" w:rsidRPr="009C433E" w:rsidRDefault="009C433E" w:rsidP="009C433E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71E17DD4" w14:textId="77777777" w:rsidR="009C433E" w:rsidRPr="009C433E" w:rsidRDefault="009C433E" w:rsidP="009C433E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ОТЧЕТ</w:t>
      </w:r>
    </w:p>
    <w:p w14:paraId="72A511BE" w14:textId="21B336A1" w:rsidR="009C433E" w:rsidRPr="009C433E" w:rsidRDefault="009C433E" w:rsidP="009C433E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о прохождении производственной практики </w:t>
      </w:r>
      <w:r w:rsidR="00E42F6C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(по профилю специальности)</w:t>
      </w:r>
    </w:p>
    <w:p w14:paraId="2FEAE056" w14:textId="090A19BB" w:rsidR="009C433E" w:rsidRPr="009C433E" w:rsidRDefault="009C433E" w:rsidP="009C433E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по </w:t>
      </w:r>
      <w:r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профессиональному модулю</w:t>
      </w:r>
      <w:r w:rsidR="004C3EF8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 xml:space="preserve"> ПМ.0</w:t>
      </w:r>
      <w:r w:rsidR="00E134B6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3</w:t>
      </w:r>
      <w:r w:rsidR="004C3EF8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 xml:space="preserve"> </w:t>
      </w:r>
      <w:r w:rsidR="00E134B6" w:rsidRPr="00E134B6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Проведение расчетов с бюджетом и внебюджетными фондами</w:t>
      </w:r>
      <w:r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:</w:t>
      </w:r>
    </w:p>
    <w:p w14:paraId="60AD1F67" w14:textId="77777777" w:rsidR="009C433E" w:rsidRPr="009C433E" w:rsidRDefault="009C433E" w:rsidP="009C433E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в ________________________________________________________________</w:t>
      </w:r>
    </w:p>
    <w:p w14:paraId="6C9A9C4A" w14:textId="77777777" w:rsidR="009C433E" w:rsidRPr="009C433E" w:rsidRDefault="009C433E" w:rsidP="009C433E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Cs/>
          <w:color w:val="auto"/>
          <w:sz w:val="20"/>
          <w:szCs w:val="20"/>
          <w:lang w:bidi="ar-SA"/>
        </w:rPr>
      </w:pPr>
      <w:r w:rsidRPr="009C433E">
        <w:rPr>
          <w:rFonts w:ascii="Times New Roman" w:eastAsia="Times New Roman" w:hAnsi="Times New Roman" w:cs="Times New Roman"/>
          <w:bCs/>
          <w:color w:val="auto"/>
          <w:sz w:val="20"/>
          <w:szCs w:val="20"/>
          <w:lang w:bidi="ar-SA"/>
        </w:rPr>
        <w:t>(указывается наименование организации)</w:t>
      </w:r>
    </w:p>
    <w:p w14:paraId="026AB5FA" w14:textId="77777777" w:rsidR="009C433E" w:rsidRPr="009C433E" w:rsidRDefault="009C433E" w:rsidP="009C433E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p w14:paraId="52D3EB4C" w14:textId="77777777" w:rsidR="009C433E" w:rsidRPr="009C433E" w:rsidRDefault="009C433E" w:rsidP="009C433E">
      <w:pPr>
        <w:autoSpaceDE w:val="0"/>
        <w:autoSpaceDN w:val="0"/>
        <w:adjustRightInd w:val="0"/>
        <w:ind w:right="-284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</w:p>
    <w:p w14:paraId="26F69449" w14:textId="77777777" w:rsidR="009C433E" w:rsidRPr="009C433E" w:rsidRDefault="009C433E" w:rsidP="009C433E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CA37E8C" w14:textId="77777777" w:rsidR="009C433E" w:rsidRPr="009C433E" w:rsidRDefault="009C433E" w:rsidP="009C433E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73AAC63" w14:textId="77777777" w:rsidR="009C433E" w:rsidRPr="009C433E" w:rsidRDefault="009C433E" w:rsidP="009C433E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70F3F82D" w14:textId="3A9966D3" w:rsidR="009C433E" w:rsidRPr="009C433E" w:rsidRDefault="003F5B5A" w:rsidP="009C433E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="009C433E"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</w:r>
      <w:r w:rsidR="009C433E"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</w:r>
      <w:r w:rsidR="009C433E"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</w:r>
      <w:r w:rsidR="009C433E"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</w:r>
    </w:p>
    <w:tbl>
      <w:tblPr>
        <w:tblW w:w="0" w:type="auto"/>
        <w:tblInd w:w="5070" w:type="dxa"/>
        <w:tblLook w:val="04A0" w:firstRow="1" w:lastRow="0" w:firstColumn="1" w:lastColumn="0" w:noHBand="0" w:noVBand="1"/>
      </w:tblPr>
      <w:tblGrid>
        <w:gridCol w:w="4500"/>
      </w:tblGrid>
      <w:tr w:rsidR="009C433E" w:rsidRPr="009C433E" w14:paraId="33110906" w14:textId="77777777" w:rsidTr="005327F8">
        <w:tc>
          <w:tcPr>
            <w:tcW w:w="4500" w:type="dxa"/>
            <w:shd w:val="clear" w:color="auto" w:fill="auto"/>
          </w:tcPr>
          <w:p w14:paraId="5A84C89D" w14:textId="38936D89" w:rsidR="009C433E" w:rsidRPr="009C433E" w:rsidRDefault="009C433E" w:rsidP="009C433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Выполнила: студентка </w:t>
            </w: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___</w:t>
            </w: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курса (группа </w:t>
            </w: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____________</w:t>
            </w: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) очной формы обучения</w:t>
            </w:r>
          </w:p>
        </w:tc>
      </w:tr>
      <w:tr w:rsidR="009C433E" w:rsidRPr="009C433E" w14:paraId="5D6EB887" w14:textId="77777777" w:rsidTr="005327F8">
        <w:tc>
          <w:tcPr>
            <w:tcW w:w="4500" w:type="dxa"/>
            <w:shd w:val="clear" w:color="auto" w:fill="auto"/>
          </w:tcPr>
          <w:p w14:paraId="2F940ACA" w14:textId="356DCDAC" w:rsidR="009C433E" w:rsidRPr="009C433E" w:rsidRDefault="009C433E" w:rsidP="009C433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(срок обучения </w:t>
            </w: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___</w:t>
            </w: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год 1</w:t>
            </w: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____</w:t>
            </w: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мес.)</w:t>
            </w:r>
          </w:p>
        </w:tc>
      </w:tr>
      <w:tr w:rsidR="009C433E" w:rsidRPr="009C433E" w14:paraId="45105C50" w14:textId="77777777" w:rsidTr="005327F8">
        <w:tc>
          <w:tcPr>
            <w:tcW w:w="4500" w:type="dxa"/>
            <w:shd w:val="clear" w:color="auto" w:fill="auto"/>
          </w:tcPr>
          <w:p w14:paraId="7BAA0861" w14:textId="5078011F" w:rsidR="009C433E" w:rsidRPr="009C433E" w:rsidRDefault="009C433E" w:rsidP="009C433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специальности </w:t>
            </w:r>
          </w:p>
        </w:tc>
      </w:tr>
      <w:tr w:rsidR="009C433E" w:rsidRPr="009C433E" w14:paraId="123F464E" w14:textId="77777777" w:rsidTr="005327F8">
        <w:tc>
          <w:tcPr>
            <w:tcW w:w="4500" w:type="dxa"/>
            <w:shd w:val="clear" w:color="auto" w:fill="auto"/>
          </w:tcPr>
          <w:p w14:paraId="1FB23245" w14:textId="26CFE099" w:rsidR="009C433E" w:rsidRPr="009C433E" w:rsidRDefault="009C433E" w:rsidP="009C433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9C433E" w:rsidRPr="009C433E" w14:paraId="55247519" w14:textId="77777777" w:rsidTr="005327F8">
        <w:tc>
          <w:tcPr>
            <w:tcW w:w="4500" w:type="dxa"/>
            <w:shd w:val="clear" w:color="auto" w:fill="auto"/>
          </w:tcPr>
          <w:p w14:paraId="2078CB85" w14:textId="77777777" w:rsidR="009C433E" w:rsidRPr="009C433E" w:rsidRDefault="009C433E" w:rsidP="009C433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Иванова Анастасия Александровна</w:t>
            </w:r>
          </w:p>
        </w:tc>
      </w:tr>
      <w:tr w:rsidR="009C433E" w:rsidRPr="009C433E" w14:paraId="75D983A1" w14:textId="77777777" w:rsidTr="005327F8">
        <w:tc>
          <w:tcPr>
            <w:tcW w:w="4500" w:type="dxa"/>
            <w:shd w:val="clear" w:color="auto" w:fill="auto"/>
          </w:tcPr>
          <w:p w14:paraId="72AD1A5E" w14:textId="77777777" w:rsidR="009C433E" w:rsidRPr="009C433E" w:rsidRDefault="009C433E" w:rsidP="009C433E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Руководитель практики: Лядова Анжелика Сергеевна, старший преподаватель</w:t>
            </w:r>
          </w:p>
        </w:tc>
      </w:tr>
    </w:tbl>
    <w:p w14:paraId="349B9E84" w14:textId="77777777" w:rsidR="009C433E" w:rsidRPr="009C433E" w:rsidRDefault="009C433E" w:rsidP="009C433E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11CFE80" w14:textId="77777777" w:rsidR="009C433E" w:rsidRPr="009C433E" w:rsidRDefault="009C433E" w:rsidP="009C433E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05C5874" w14:textId="77777777" w:rsidR="009C433E" w:rsidRPr="009C433E" w:rsidRDefault="009C433E" w:rsidP="009C433E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1BA3FD1" w14:textId="77777777" w:rsidR="009C433E" w:rsidRPr="009C433E" w:rsidRDefault="009C433E" w:rsidP="009C433E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712F216B" w14:textId="77777777" w:rsidR="009C433E" w:rsidRPr="009C433E" w:rsidRDefault="009C433E" w:rsidP="009C433E">
      <w:pPr>
        <w:autoSpaceDE w:val="0"/>
        <w:autoSpaceDN w:val="0"/>
        <w:adjustRightInd w:val="0"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382206AC" w14:textId="77777777" w:rsidR="009C433E" w:rsidRPr="009C433E" w:rsidRDefault="009C433E" w:rsidP="009C433E">
      <w:pPr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Пермь 20___</w:t>
      </w:r>
    </w:p>
    <w:p w14:paraId="0C66D79E" w14:textId="47E144D0" w:rsidR="009C433E" w:rsidRPr="009C433E" w:rsidRDefault="009C433E" w:rsidP="009C433E">
      <w:pPr>
        <w:pageBreakBefore/>
        <w:widowControl/>
        <w:ind w:right="-6" w:firstLine="709"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Приложение </w:t>
      </w:r>
      <w:r w:rsidR="003F13B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</w:t>
      </w:r>
    </w:p>
    <w:p w14:paraId="606A87C9" w14:textId="77777777" w:rsidR="009C433E" w:rsidRPr="009C433E" w:rsidRDefault="009C433E" w:rsidP="009C433E">
      <w:pPr>
        <w:widowControl/>
        <w:ind w:right="-5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71E81D7B" w14:textId="77777777" w:rsidR="009C433E" w:rsidRPr="009C433E" w:rsidRDefault="009C433E" w:rsidP="009C433E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Договор №__________________</w:t>
      </w:r>
    </w:p>
    <w:p w14:paraId="70BFF45D" w14:textId="77777777" w:rsidR="009C433E" w:rsidRPr="009C433E" w:rsidRDefault="009C433E" w:rsidP="009C433E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 практической подготовке обучающихся</w:t>
      </w:r>
    </w:p>
    <w:p w14:paraId="0F0E7738" w14:textId="77777777" w:rsidR="009C433E" w:rsidRPr="009C433E" w:rsidRDefault="009C433E" w:rsidP="009C433E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52"/>
        <w:gridCol w:w="3685"/>
        <w:gridCol w:w="3402"/>
      </w:tblGrid>
      <w:tr w:rsidR="009C433E" w:rsidRPr="009C433E" w14:paraId="10EF2DC3" w14:textId="77777777" w:rsidTr="005327F8">
        <w:tc>
          <w:tcPr>
            <w:tcW w:w="2552" w:type="dxa"/>
            <w:vAlign w:val="center"/>
          </w:tcPr>
          <w:p w14:paraId="39005452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г. Пермь</w:t>
            </w:r>
          </w:p>
        </w:tc>
        <w:tc>
          <w:tcPr>
            <w:tcW w:w="3685" w:type="dxa"/>
          </w:tcPr>
          <w:p w14:paraId="5CAF915F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3402" w:type="dxa"/>
            <w:vAlign w:val="center"/>
          </w:tcPr>
          <w:p w14:paraId="5668E392" w14:textId="77777777" w:rsidR="009C433E" w:rsidRPr="009C433E" w:rsidRDefault="009C433E" w:rsidP="009C433E">
            <w:pPr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«___» __________ 20___ г.</w:t>
            </w:r>
          </w:p>
        </w:tc>
      </w:tr>
    </w:tbl>
    <w:p w14:paraId="42BB3D86" w14:textId="77777777" w:rsidR="009C433E" w:rsidRPr="009C433E" w:rsidRDefault="009C433E" w:rsidP="009C433E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434138D" w14:textId="77777777" w:rsidR="009C433E" w:rsidRPr="009C433E" w:rsidRDefault="009C433E" w:rsidP="009C433E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Автономная некоммерческая организация профессионального образования «Пермский гуманитарно-технологический колледж», именуемый в дальнейшем «Организация», в лице директора Никитиной Инны Филипповны, действующей на основании Устава, с одной стороны, и_________________________________________________________________,</w:t>
      </w:r>
    </w:p>
    <w:p w14:paraId="7CDEC1D7" w14:textId="77777777" w:rsidR="009C433E" w:rsidRPr="009C433E" w:rsidRDefault="009C433E" w:rsidP="009C433E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именуем __ в дальнейшем «Профильная организация», в лице __________________________________________, действующего на основании________________________________________________, с другой стороны, именуемые по отдельности «Сторона», а вместе – «Стороны», заключили настоящий Договор о нижеследующем.</w:t>
      </w:r>
    </w:p>
    <w:p w14:paraId="08BF4919" w14:textId="77777777" w:rsidR="009C433E" w:rsidRPr="009C433E" w:rsidRDefault="009C433E" w:rsidP="009C433E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D63FE74" w14:textId="77777777" w:rsidR="009C433E" w:rsidRPr="009C433E" w:rsidRDefault="009C433E" w:rsidP="009C433E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1. Предмет Договора</w:t>
      </w:r>
    </w:p>
    <w:p w14:paraId="70256EB8" w14:textId="77777777" w:rsidR="009C433E" w:rsidRPr="009C433E" w:rsidRDefault="009C433E" w:rsidP="009C433E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1.1.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Предметом настоящего Договора является организация практической подготовки обучающихся (далее – практическая подготовка).</w:t>
      </w:r>
    </w:p>
    <w:p w14:paraId="67158D17" w14:textId="77777777" w:rsidR="009C433E" w:rsidRPr="009C433E" w:rsidRDefault="009C433E" w:rsidP="009C433E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1.2.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Образовательная программа (программы), компоненты образовательной программы, при реализации которых организуется практическая подготовка, количество обучающихся, осваивающих соответствующие компоненты образовательной программы, сроки организации практической подготовки, согласуются Сторонами и являются неотъемлемой частью настоящего Договора (приложение N 1).</w:t>
      </w:r>
    </w:p>
    <w:p w14:paraId="40D29C1F" w14:textId="77777777" w:rsidR="009C433E" w:rsidRPr="009C433E" w:rsidRDefault="009C433E" w:rsidP="009C433E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1.3.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Реализация компонентов образовательной программы, согласованных Сторонами в приложении N 1 к настоящему Договору (далее - компоненты образовательной программы), осуществляется в помещениях Профильной организации, перечень которых согласуется Сторонами и является неотъемлемой частью настоящего Договора (приложение N 2).</w:t>
      </w:r>
    </w:p>
    <w:p w14:paraId="6ABC3943" w14:textId="77777777" w:rsidR="009C433E" w:rsidRPr="009C433E" w:rsidRDefault="009C433E" w:rsidP="009C433E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1ED9DAC" w14:textId="77777777" w:rsidR="009C433E" w:rsidRPr="009C433E" w:rsidRDefault="009C433E" w:rsidP="009C433E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2. Права и обязанности Сторон</w:t>
      </w:r>
    </w:p>
    <w:p w14:paraId="23C6C3A0" w14:textId="77777777" w:rsidR="009C433E" w:rsidRPr="009C433E" w:rsidRDefault="009C433E" w:rsidP="009C433E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Организация обязана:</w:t>
      </w:r>
    </w:p>
    <w:p w14:paraId="1B4B996F" w14:textId="77777777" w:rsidR="009C433E" w:rsidRPr="009C433E" w:rsidRDefault="009C433E" w:rsidP="009C433E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2.1.1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не позднее, чем за 10 рабочих дней до начала практической подготовки по каждому компоненту образовательной программы представить в Профильную организацию поименные списки обучающихся, осваивающих соответствующие компоненты образовательной программы посредством практической подготовки;</w:t>
      </w:r>
    </w:p>
    <w:p w14:paraId="3E49F5AA" w14:textId="77777777" w:rsidR="009C433E" w:rsidRPr="009C433E" w:rsidRDefault="009C433E" w:rsidP="009C433E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2.1.2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назначить руководителя по практической подготовке от Организации, который:</w:t>
      </w:r>
    </w:p>
    <w:p w14:paraId="36625965" w14:textId="77777777" w:rsidR="009C433E" w:rsidRPr="009C433E" w:rsidRDefault="009C433E" w:rsidP="009C433E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обеспечивает организацию образовательной деятельности в форме практической подготовки при реализации компонентов образовательной программы;</w:t>
      </w:r>
    </w:p>
    <w:p w14:paraId="760C3AF9" w14:textId="77777777" w:rsidR="009C433E" w:rsidRPr="009C433E" w:rsidRDefault="009C433E" w:rsidP="009C433E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организует участие обучающихся в выполнении определенных видов работ, связанных с будущей профессиональной деятельностью;</w:t>
      </w:r>
    </w:p>
    <w:p w14:paraId="4E3F6701" w14:textId="77777777" w:rsidR="009C433E" w:rsidRPr="009C433E" w:rsidRDefault="009C433E" w:rsidP="009C433E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оказывает методическую помощь обучающимся при выполнении определенных видов работ, связанных с будущей профессиональной деятельностью;</w:t>
      </w:r>
    </w:p>
    <w:p w14:paraId="715F77A3" w14:textId="77777777" w:rsidR="009C433E" w:rsidRPr="009C433E" w:rsidRDefault="009C433E" w:rsidP="009C433E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несет ответственность совместно с ответственным работником Профильной организации за реализацию компонентов образовательной программы в форме практической подготовки, за жизнь и здоровье обучающихся и работников Организации, соблюдение ими правил противопожарной безопасности, правил охраны труда, техники безопасности и санитарно-эпидемиологических правил и гигиенических нормативов;</w:t>
      </w:r>
    </w:p>
    <w:p w14:paraId="767DA617" w14:textId="77777777" w:rsidR="009C433E" w:rsidRPr="009C433E" w:rsidRDefault="009C433E" w:rsidP="009C433E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2.1.3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при смене руководителя по практической подготовке в трехдневный срок сообщить об этом Профильной организации;</w:t>
      </w:r>
    </w:p>
    <w:p w14:paraId="4D59C68D" w14:textId="77777777" w:rsidR="009C433E" w:rsidRPr="009C433E" w:rsidRDefault="009C433E" w:rsidP="009C433E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2.1.4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установить виды учебной деятельности, практики и иные компоненты образовательной программы, осваиваемые обучающимися в форме практической подготовки, включая место, продолжительность и период их реализации;</w:t>
      </w:r>
    </w:p>
    <w:p w14:paraId="0822F55B" w14:textId="77777777" w:rsidR="009C433E" w:rsidRPr="009C433E" w:rsidRDefault="009C433E" w:rsidP="009C433E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2.1.5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направить обучающихся в Профильную организацию для освоения компонентов образовательной программы в форме практической подготовки;</w:t>
      </w:r>
    </w:p>
    <w:p w14:paraId="402B4746" w14:textId="77777777" w:rsidR="009C433E" w:rsidRPr="009C433E" w:rsidRDefault="009C433E" w:rsidP="009C433E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2.1.6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 xml:space="preserve">осуществлять контроль за соблюдением сроков проведения практики и соответствием ее содержания требованиям основной профессиональной образовательной программы. </w:t>
      </w:r>
    </w:p>
    <w:p w14:paraId="575A3081" w14:textId="77777777" w:rsidR="009C433E" w:rsidRPr="009C433E" w:rsidRDefault="009C433E" w:rsidP="009C433E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Профильная организация обязана:</w:t>
      </w:r>
    </w:p>
    <w:p w14:paraId="3A03AA2B" w14:textId="77777777" w:rsidR="009C433E" w:rsidRPr="009C433E" w:rsidRDefault="009C433E" w:rsidP="009C433E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2.2.1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создать условия для реализации компонентов образовательной программы в форме практической подготовки, предоставить оборудование и технические средства обучения в объеме, позволяющем выполнять определенные виды работ, связанные с будущей профессиональной деятельностью обучающихся;</w:t>
      </w:r>
    </w:p>
    <w:p w14:paraId="39A3FD47" w14:textId="77777777" w:rsidR="009C433E" w:rsidRPr="009C433E" w:rsidRDefault="009C433E" w:rsidP="009C433E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bookmarkStart w:id="18" w:name="Par134"/>
      <w:bookmarkEnd w:id="18"/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2.2.2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назначить ответственное лицо, соответствующее требованиям трудового законодательства Российской Федерации о допуске к педагогической деятельности, из числа работников Профильной организации, которое обеспечивает организацию реализации компонентов образовательной программы в форме практической подготовки со стороны Профильной организации;</w:t>
      </w:r>
    </w:p>
    <w:p w14:paraId="63385579" w14:textId="77777777" w:rsidR="009C433E" w:rsidRPr="009C433E" w:rsidRDefault="009C433E" w:rsidP="009C433E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2.2.3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при смене лица, указанного в пункте 2.2.2, в трехдневный срок сообщить об этом Организации;</w:t>
      </w:r>
    </w:p>
    <w:p w14:paraId="0333E425" w14:textId="77777777" w:rsidR="009C433E" w:rsidRPr="009C433E" w:rsidRDefault="009C433E" w:rsidP="009C433E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2.2.4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обеспечить безопасные условия реализации компонентов образовательной программы в форме практической подготовки, выполнение правил противопожарной безопасности, правил охраны труда, техники безопасности и санитарно-эпидемиологических правил и гигиенических нормативов;</w:t>
      </w:r>
    </w:p>
    <w:p w14:paraId="78C4031B" w14:textId="77777777" w:rsidR="009C433E" w:rsidRPr="009C433E" w:rsidRDefault="009C433E" w:rsidP="009C433E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2.2.5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проводить оценку условий труда на рабочих местах, используемых при реализации компонентов образовательной программы в форме практической подготовки, и сообщать руководителю Организации об условиях труда и требованиях охраны труда на рабочем месте;</w:t>
      </w:r>
    </w:p>
    <w:p w14:paraId="12B80E56" w14:textId="77777777" w:rsidR="009C433E" w:rsidRPr="009C433E" w:rsidRDefault="009C433E" w:rsidP="009C433E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2.2.6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 xml:space="preserve">ознакомить обучающихся с правилами внутреннего трудового распорядка Профильной организации, </w:t>
      </w:r>
    </w:p>
    <w:p w14:paraId="3A0AB676" w14:textId="77777777" w:rsidR="009C433E" w:rsidRPr="009C433E" w:rsidRDefault="009C433E" w:rsidP="009C433E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__________________________________________________________________;</w:t>
      </w:r>
    </w:p>
    <w:p w14:paraId="48068FB4" w14:textId="77777777" w:rsidR="009C433E" w:rsidRPr="009C433E" w:rsidRDefault="009C433E" w:rsidP="009C433E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16"/>
          <w:szCs w:val="16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16"/>
          <w:szCs w:val="16"/>
          <w:lang w:bidi="ar-SA"/>
        </w:rPr>
        <w:t>(указываются иные локальные нормативные акты Профильной организации)</w:t>
      </w:r>
    </w:p>
    <w:p w14:paraId="3EC3C721" w14:textId="77777777" w:rsidR="009C433E" w:rsidRPr="009C433E" w:rsidRDefault="009C433E" w:rsidP="009C433E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2.2.7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провести инструктаж обучающихся по охране труда и технике безопасности и осуществлять надзор за соблюдением обучающимися правил техники безопасности;</w:t>
      </w:r>
    </w:p>
    <w:p w14:paraId="77BB158D" w14:textId="77777777" w:rsidR="009C433E" w:rsidRPr="009C433E" w:rsidRDefault="009C433E" w:rsidP="009C433E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2.2.8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предоставить обучающимся и руководителю по практической подготовке от Организации возможность пользоваться помещениями Профильной организации, согласованными Сторонами (приложение N 2 к настоящему Договору), а также находящимися в них оборудованием и техническими средствами обучения;</w:t>
      </w:r>
    </w:p>
    <w:p w14:paraId="5F36B6E2" w14:textId="77777777" w:rsidR="009C433E" w:rsidRPr="009C433E" w:rsidRDefault="009C433E" w:rsidP="009C433E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2.2.9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обо всех случаях нарушения обучающимися правил внутреннего трудового распорядка, охраны труда и техники безопасности сообщить руководителю по практической подготовке от Организации;</w:t>
      </w:r>
    </w:p>
    <w:p w14:paraId="5112F543" w14:textId="77777777" w:rsidR="009C433E" w:rsidRPr="009C433E" w:rsidRDefault="009C433E" w:rsidP="009C433E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2.2.10_________________________________________________________</w:t>
      </w:r>
    </w:p>
    <w:p w14:paraId="5F57DA2A" w14:textId="77777777" w:rsidR="009C433E" w:rsidRPr="009C433E" w:rsidRDefault="009C433E" w:rsidP="009C433E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__________________________________________________________________ </w:t>
      </w:r>
      <w:r w:rsidRPr="009C433E"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  <w:t>(иные обязанности Профильной организации)</w:t>
      </w:r>
    </w:p>
    <w:p w14:paraId="48595A65" w14:textId="77777777" w:rsidR="009C433E" w:rsidRPr="009C433E" w:rsidRDefault="009C433E" w:rsidP="009C433E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2.3.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Организация имеет право:</w:t>
      </w:r>
    </w:p>
    <w:p w14:paraId="26EDA611" w14:textId="77777777" w:rsidR="009C433E" w:rsidRPr="009C433E" w:rsidRDefault="009C433E" w:rsidP="009C433E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2.3.1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осуществлять контроль соответствия условий реализации компонентов образовательной программы в форме практической подготовки требованиям настоящего Договора;</w:t>
      </w:r>
    </w:p>
    <w:p w14:paraId="060897B2" w14:textId="77777777" w:rsidR="009C433E" w:rsidRPr="009C433E" w:rsidRDefault="009C433E" w:rsidP="009C433E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2.3.2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запрашивать информацию об организации практической подготовки, в том числе о качестве и объеме выполненных обучающимися работ, связанных с будущей профессиональной деятельностью;</w:t>
      </w:r>
    </w:p>
    <w:p w14:paraId="12B04003" w14:textId="77777777" w:rsidR="009C433E" w:rsidRPr="009C433E" w:rsidRDefault="009C433E" w:rsidP="009C433E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2.4.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Профильная организация имеет право:</w:t>
      </w:r>
    </w:p>
    <w:p w14:paraId="0E947D59" w14:textId="77777777" w:rsidR="009C433E" w:rsidRPr="009C433E" w:rsidRDefault="009C433E" w:rsidP="009C433E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2.4.1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требовать от обучающихся соблюдения правил внутреннего трудового распорядка, охраны труда и техники безопасности, режима конфиденциальности, принятого в Профильной организации, предпринимать необходимые действия, направленные на предотвращение ситуации, способствующей разглашению конфиденциальной информации;</w:t>
      </w:r>
    </w:p>
    <w:p w14:paraId="71997308" w14:textId="77777777" w:rsidR="009C433E" w:rsidRPr="009C433E" w:rsidRDefault="009C433E" w:rsidP="009C433E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2.4.2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в случае установления факта нарушения обучающимися своих обязанностей в период организации практической подготовки, режима конфиденциальности приостановить реализацию компонентов образовательной программы в форме практической подготовки в отношении конкретного обучающегося;</w:t>
      </w:r>
    </w:p>
    <w:p w14:paraId="26DEE07C" w14:textId="77777777" w:rsidR="009C433E" w:rsidRPr="009C433E" w:rsidRDefault="009C433E" w:rsidP="009C433E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2.4.3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________________________________________________________</w:t>
      </w:r>
    </w:p>
    <w:p w14:paraId="4F56C226" w14:textId="77777777" w:rsidR="009C433E" w:rsidRPr="009C433E" w:rsidRDefault="009C433E" w:rsidP="009C433E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__________________________________________________________________</w:t>
      </w:r>
    </w:p>
    <w:p w14:paraId="4E63021F" w14:textId="77777777" w:rsidR="009C433E" w:rsidRPr="009C433E" w:rsidRDefault="009C433E" w:rsidP="009C433E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0"/>
          <w:szCs w:val="20"/>
          <w:lang w:bidi="ar-SA"/>
        </w:rPr>
        <w:t>(иные права Профильной организации)</w:t>
      </w:r>
    </w:p>
    <w:p w14:paraId="475542B1" w14:textId="77777777" w:rsidR="009C433E" w:rsidRPr="009C433E" w:rsidRDefault="009C433E" w:rsidP="009C433E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CEC5B91" w14:textId="77777777" w:rsidR="009C433E" w:rsidRPr="009C433E" w:rsidRDefault="009C433E" w:rsidP="009C433E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3. Срок действия договора</w:t>
      </w:r>
    </w:p>
    <w:p w14:paraId="0281864C" w14:textId="77777777" w:rsidR="009C433E" w:rsidRPr="009C433E" w:rsidRDefault="009C433E" w:rsidP="009C433E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3.1.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Настоящий Договор вступает в силу после его подписания и действует до полного исполнения Сторонами обязательств.</w:t>
      </w:r>
    </w:p>
    <w:p w14:paraId="3E09C310" w14:textId="77777777" w:rsidR="009C433E" w:rsidRPr="009C433E" w:rsidRDefault="009C433E" w:rsidP="009C433E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178D1229" w14:textId="77777777" w:rsidR="009C433E" w:rsidRPr="009C433E" w:rsidRDefault="009C433E" w:rsidP="009C433E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4. Заключительные положения</w:t>
      </w:r>
    </w:p>
    <w:p w14:paraId="19FE751B" w14:textId="77777777" w:rsidR="009C433E" w:rsidRPr="009C433E" w:rsidRDefault="009C433E" w:rsidP="009C433E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4.1.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Все споры, возникающие между Сторонами по настоящему Договору, разрешаются Сторонами в порядке, установленном законодательством Российской Федерации.</w:t>
      </w:r>
    </w:p>
    <w:p w14:paraId="51DF47DA" w14:textId="77777777" w:rsidR="009C433E" w:rsidRPr="009C433E" w:rsidRDefault="009C433E" w:rsidP="009C433E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4.2.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Изменение настоящего Договора осуществляется по соглашению Сторон в письменной форме в виде дополнительных соглашений к настоящему Договору, которые являются его неотъемлемой частью.</w:t>
      </w:r>
    </w:p>
    <w:p w14:paraId="7DD45520" w14:textId="77777777" w:rsidR="009C433E" w:rsidRPr="009C433E" w:rsidRDefault="009C433E" w:rsidP="009C433E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4.3.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>Настоящий Договор составлен в двух экземплярах, по одному для каждой из Сторон. Все экземпляры имеют одинаковую юридическую силу.</w:t>
      </w:r>
    </w:p>
    <w:p w14:paraId="55D2B225" w14:textId="77777777" w:rsidR="009C433E" w:rsidRPr="009C433E" w:rsidRDefault="009C433E" w:rsidP="009C433E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0F0929A9" w14:textId="77777777" w:rsidR="009C433E" w:rsidRPr="009C433E" w:rsidRDefault="009C433E" w:rsidP="009C433E">
      <w:pPr>
        <w:autoSpaceDE w:val="0"/>
        <w:autoSpaceDN w:val="0"/>
        <w:adjustRightInd w:val="0"/>
        <w:jc w:val="center"/>
        <w:outlineLvl w:val="1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5. Адреса, реквизиты и подписи Сторон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22"/>
        <w:gridCol w:w="340"/>
        <w:gridCol w:w="4309"/>
      </w:tblGrid>
      <w:tr w:rsidR="009C433E" w:rsidRPr="009C433E" w14:paraId="760AC23C" w14:textId="77777777" w:rsidTr="005327F8">
        <w:tc>
          <w:tcPr>
            <w:tcW w:w="4422" w:type="dxa"/>
            <w:vAlign w:val="center"/>
          </w:tcPr>
          <w:p w14:paraId="6D8FE14E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Профильная организация:</w:t>
            </w:r>
          </w:p>
        </w:tc>
        <w:tc>
          <w:tcPr>
            <w:tcW w:w="340" w:type="dxa"/>
          </w:tcPr>
          <w:p w14:paraId="43C34DEB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4309" w:type="dxa"/>
            <w:vAlign w:val="center"/>
          </w:tcPr>
          <w:p w14:paraId="36910F75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Организация:</w:t>
            </w:r>
          </w:p>
        </w:tc>
      </w:tr>
      <w:tr w:rsidR="009C433E" w:rsidRPr="009C433E" w14:paraId="63E6CDD2" w14:textId="77777777" w:rsidTr="005327F8">
        <w:tc>
          <w:tcPr>
            <w:tcW w:w="4422" w:type="dxa"/>
          </w:tcPr>
          <w:p w14:paraId="15CA639F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______________________________</w:t>
            </w:r>
          </w:p>
          <w:p w14:paraId="105C8CED" w14:textId="77777777" w:rsidR="009C433E" w:rsidRPr="009C433E" w:rsidRDefault="009C433E" w:rsidP="009C433E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______________________________</w:t>
            </w:r>
          </w:p>
          <w:p w14:paraId="4997227C" w14:textId="77777777" w:rsidR="009C433E" w:rsidRPr="009C433E" w:rsidRDefault="009C433E" w:rsidP="009C433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(полное наименование)</w:t>
            </w:r>
          </w:p>
        </w:tc>
        <w:tc>
          <w:tcPr>
            <w:tcW w:w="340" w:type="dxa"/>
          </w:tcPr>
          <w:p w14:paraId="4612C657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4309" w:type="dxa"/>
          </w:tcPr>
          <w:p w14:paraId="594FC288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АНО ПО «Пермский гуманитарно-технологический колледж»</w:t>
            </w:r>
          </w:p>
        </w:tc>
      </w:tr>
      <w:tr w:rsidR="009C433E" w:rsidRPr="009C433E" w14:paraId="39E3BDA4" w14:textId="77777777" w:rsidTr="005327F8">
        <w:tc>
          <w:tcPr>
            <w:tcW w:w="4422" w:type="dxa"/>
          </w:tcPr>
          <w:p w14:paraId="2872D924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Адрес:____________________________________________________________________________________</w:t>
            </w:r>
          </w:p>
        </w:tc>
        <w:tc>
          <w:tcPr>
            <w:tcW w:w="340" w:type="dxa"/>
          </w:tcPr>
          <w:p w14:paraId="59010A7A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</w:p>
        </w:tc>
        <w:tc>
          <w:tcPr>
            <w:tcW w:w="4309" w:type="dxa"/>
            <w:vAlign w:val="bottom"/>
          </w:tcPr>
          <w:p w14:paraId="17FBC057" w14:textId="3260E530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Адрес: 6140</w:t>
            </w:r>
            <w:r w:rsidR="00F40EE4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02</w:t>
            </w:r>
            <w:r w:rsidRPr="009C433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, г. Пермь, </w:t>
            </w:r>
          </w:p>
          <w:p w14:paraId="300E912A" w14:textId="728CF720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 xml:space="preserve">ул. </w:t>
            </w:r>
            <w:r w:rsidR="00FF30F3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Чернышевского</w:t>
            </w:r>
            <w:r w:rsidRPr="009C433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, д.</w:t>
            </w:r>
            <w:r w:rsidR="00FF30F3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2</w:t>
            </w:r>
            <w:r w:rsidRPr="009C433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8</w:t>
            </w:r>
          </w:p>
        </w:tc>
      </w:tr>
      <w:tr w:rsidR="009C433E" w:rsidRPr="009C433E" w14:paraId="0BF8845A" w14:textId="77777777" w:rsidTr="005327F8">
        <w:tc>
          <w:tcPr>
            <w:tcW w:w="4422" w:type="dxa"/>
          </w:tcPr>
          <w:p w14:paraId="70EF1E0F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______________________________</w:t>
            </w:r>
          </w:p>
          <w:p w14:paraId="20610B5B" w14:textId="77777777" w:rsidR="009C433E" w:rsidRPr="009C433E" w:rsidRDefault="009C433E" w:rsidP="009C433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(наименование должности)</w:t>
            </w:r>
          </w:p>
          <w:p w14:paraId="45FD56BC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 (_______________)</w:t>
            </w:r>
          </w:p>
          <w:p w14:paraId="22F53860" w14:textId="43911ACC" w:rsidR="009C433E" w:rsidRPr="009C433E" w:rsidRDefault="003F5B5A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 xml:space="preserve"> </w:t>
            </w:r>
            <w:r w:rsidR="009C433E" w:rsidRPr="009C433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(фамилия, имя, отчество)</w:t>
            </w:r>
          </w:p>
          <w:p w14:paraId="348078B1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М.П.</w:t>
            </w:r>
          </w:p>
        </w:tc>
        <w:tc>
          <w:tcPr>
            <w:tcW w:w="340" w:type="dxa"/>
          </w:tcPr>
          <w:p w14:paraId="3FA2F285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4309" w:type="dxa"/>
          </w:tcPr>
          <w:p w14:paraId="693EB872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Директор</w:t>
            </w:r>
          </w:p>
          <w:p w14:paraId="2636EF57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</w:pPr>
          </w:p>
          <w:p w14:paraId="2488B519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  <w:t>_______________ (И.Ф.Никитина)</w:t>
            </w:r>
          </w:p>
          <w:p w14:paraId="2B98476A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М.П.</w:t>
            </w:r>
          </w:p>
        </w:tc>
      </w:tr>
    </w:tbl>
    <w:p w14:paraId="57FA382D" w14:textId="77777777" w:rsidR="009C433E" w:rsidRPr="009C433E" w:rsidRDefault="009C433E" w:rsidP="009C433E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3549FB21" w14:textId="77777777" w:rsidR="009C433E" w:rsidRPr="009C433E" w:rsidRDefault="009C433E" w:rsidP="009C433E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7233E03A" w14:textId="77777777" w:rsidR="009C433E" w:rsidRPr="009C433E" w:rsidRDefault="009C433E" w:rsidP="009C433E">
      <w:pPr>
        <w:pageBreakBefore/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Приложение 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val="en-US" w:bidi="ar-SA"/>
        </w:rPr>
        <w:t>N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1 к договору </w:t>
      </w:r>
    </w:p>
    <w:p w14:paraId="4B2DF699" w14:textId="77777777" w:rsidR="009C433E" w:rsidRPr="009C433E" w:rsidRDefault="009C433E" w:rsidP="009C433E">
      <w:pPr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№_____________________</w:t>
      </w:r>
    </w:p>
    <w:p w14:paraId="3D5A2A38" w14:textId="77777777" w:rsidR="009C433E" w:rsidRPr="009C433E" w:rsidRDefault="009C433E" w:rsidP="009C433E">
      <w:pPr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«___» __________ 20___ г.</w:t>
      </w:r>
    </w:p>
    <w:p w14:paraId="471269A1" w14:textId="77777777" w:rsidR="009C433E" w:rsidRPr="009C433E" w:rsidRDefault="009C433E" w:rsidP="009C433E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86B23AD" w14:textId="77777777" w:rsidR="009C433E" w:rsidRPr="009C433E" w:rsidRDefault="009C433E" w:rsidP="009C433E">
      <w:pPr>
        <w:widowControl/>
        <w:ind w:right="-6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Сведения об обучающихся, </w:t>
      </w:r>
    </w:p>
    <w:p w14:paraId="314463B0" w14:textId="77777777" w:rsidR="009C433E" w:rsidRPr="009C433E" w:rsidRDefault="009C433E" w:rsidP="009C433E">
      <w:pPr>
        <w:widowControl/>
        <w:ind w:right="-6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для которых реализуется практическая подготовка</w:t>
      </w:r>
    </w:p>
    <w:p w14:paraId="27B1277D" w14:textId="77777777" w:rsidR="009C433E" w:rsidRPr="009C433E" w:rsidRDefault="009C433E" w:rsidP="009C433E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10774" w:type="dxa"/>
        <w:tblInd w:w="-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552"/>
        <w:gridCol w:w="2693"/>
        <w:gridCol w:w="2268"/>
        <w:gridCol w:w="2410"/>
      </w:tblGrid>
      <w:tr w:rsidR="009C433E" w:rsidRPr="009C433E" w14:paraId="511B4865" w14:textId="77777777" w:rsidTr="009C433E">
        <w:trPr>
          <w:trHeight w:val="1639"/>
        </w:trPr>
        <w:tc>
          <w:tcPr>
            <w:tcW w:w="851" w:type="dxa"/>
            <w:shd w:val="clear" w:color="auto" w:fill="auto"/>
          </w:tcPr>
          <w:p w14:paraId="5244A400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  <w:t>№ п/п</w:t>
            </w:r>
          </w:p>
        </w:tc>
        <w:tc>
          <w:tcPr>
            <w:tcW w:w="2552" w:type="dxa"/>
            <w:shd w:val="clear" w:color="auto" w:fill="auto"/>
          </w:tcPr>
          <w:p w14:paraId="2E5479AE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  <w:t>Наименование компонента образовательной программы, реализуемого в форме практической подготовки</w:t>
            </w:r>
          </w:p>
        </w:tc>
        <w:tc>
          <w:tcPr>
            <w:tcW w:w="2693" w:type="dxa"/>
            <w:shd w:val="clear" w:color="auto" w:fill="auto"/>
          </w:tcPr>
          <w:p w14:paraId="79CCCE57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  <w:t>Ф.И.О обучающихся, осваивающих компонент образовательной программы</w:t>
            </w:r>
          </w:p>
        </w:tc>
        <w:tc>
          <w:tcPr>
            <w:tcW w:w="2268" w:type="dxa"/>
            <w:shd w:val="clear" w:color="auto" w:fill="auto"/>
          </w:tcPr>
          <w:p w14:paraId="4114E068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  <w:t>Сроки организации практической подготовки при реализации компонента образовательной программы</w:t>
            </w:r>
          </w:p>
        </w:tc>
        <w:tc>
          <w:tcPr>
            <w:tcW w:w="2410" w:type="dxa"/>
            <w:shd w:val="clear" w:color="auto" w:fill="auto"/>
          </w:tcPr>
          <w:p w14:paraId="58F1D8E9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sz w:val="22"/>
                <w:lang w:eastAsia="en-US" w:bidi="ar-SA"/>
              </w:rPr>
              <w:t>Объем времени, отводимый на реализацию компонента образовательной программы в форме практической подготовки (в академических часах)</w:t>
            </w:r>
          </w:p>
        </w:tc>
      </w:tr>
      <w:tr w:rsidR="009C433E" w:rsidRPr="009C433E" w14:paraId="66F008E9" w14:textId="77777777" w:rsidTr="009C433E">
        <w:trPr>
          <w:trHeight w:val="265"/>
        </w:trPr>
        <w:tc>
          <w:tcPr>
            <w:tcW w:w="851" w:type="dxa"/>
            <w:shd w:val="clear" w:color="auto" w:fill="auto"/>
            <w:vAlign w:val="center"/>
          </w:tcPr>
          <w:p w14:paraId="1EB53E29" w14:textId="77777777" w:rsidR="009C433E" w:rsidRPr="009C433E" w:rsidRDefault="009C433E" w:rsidP="009C433E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2A1E5ADA" w14:textId="77777777" w:rsidR="009C433E" w:rsidRPr="009C433E" w:rsidRDefault="009C433E" w:rsidP="009C433E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69901A42" w14:textId="77777777" w:rsidR="009C433E" w:rsidRPr="009C433E" w:rsidRDefault="009C433E" w:rsidP="009C433E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584C579A" w14:textId="77777777" w:rsidR="009C433E" w:rsidRPr="009C433E" w:rsidRDefault="009C433E" w:rsidP="009C433E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03C991EE" w14:textId="77777777" w:rsidR="009C433E" w:rsidRPr="009C433E" w:rsidRDefault="009C433E" w:rsidP="009C433E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9C433E" w:rsidRPr="009C433E" w14:paraId="35A6D584" w14:textId="77777777" w:rsidTr="009C433E">
        <w:trPr>
          <w:trHeight w:val="278"/>
        </w:trPr>
        <w:tc>
          <w:tcPr>
            <w:tcW w:w="851" w:type="dxa"/>
            <w:shd w:val="clear" w:color="auto" w:fill="auto"/>
            <w:vAlign w:val="center"/>
          </w:tcPr>
          <w:p w14:paraId="2192CE5A" w14:textId="77777777" w:rsidR="009C433E" w:rsidRPr="009C433E" w:rsidRDefault="009C433E" w:rsidP="009C433E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18032844" w14:textId="77777777" w:rsidR="009C433E" w:rsidRPr="009C433E" w:rsidRDefault="009C433E" w:rsidP="009C433E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4C2C7CD0" w14:textId="77777777" w:rsidR="009C433E" w:rsidRPr="009C433E" w:rsidRDefault="009C433E" w:rsidP="009C433E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61BD15AC" w14:textId="77777777" w:rsidR="009C433E" w:rsidRPr="009C433E" w:rsidRDefault="009C433E" w:rsidP="009C433E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2DF546B8" w14:textId="77777777" w:rsidR="009C433E" w:rsidRPr="009C433E" w:rsidRDefault="009C433E" w:rsidP="009C433E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9C433E" w:rsidRPr="009C433E" w14:paraId="4D663291" w14:textId="77777777" w:rsidTr="009C433E">
        <w:trPr>
          <w:trHeight w:val="265"/>
        </w:trPr>
        <w:tc>
          <w:tcPr>
            <w:tcW w:w="851" w:type="dxa"/>
            <w:shd w:val="clear" w:color="auto" w:fill="auto"/>
            <w:vAlign w:val="center"/>
          </w:tcPr>
          <w:p w14:paraId="5C59E62B" w14:textId="77777777" w:rsidR="009C433E" w:rsidRPr="009C433E" w:rsidRDefault="009C433E" w:rsidP="009C433E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7FDFE8D1" w14:textId="77777777" w:rsidR="009C433E" w:rsidRPr="009C433E" w:rsidRDefault="009C433E" w:rsidP="009C433E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4BF39B07" w14:textId="77777777" w:rsidR="009C433E" w:rsidRPr="009C433E" w:rsidRDefault="009C433E" w:rsidP="009C433E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5B8F342F" w14:textId="77777777" w:rsidR="009C433E" w:rsidRPr="009C433E" w:rsidRDefault="009C433E" w:rsidP="009C433E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1FD1C458" w14:textId="77777777" w:rsidR="009C433E" w:rsidRPr="009C433E" w:rsidRDefault="009C433E" w:rsidP="009C433E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9C433E" w:rsidRPr="009C433E" w14:paraId="3F6C8A2A" w14:textId="77777777" w:rsidTr="009C433E">
        <w:trPr>
          <w:trHeight w:val="278"/>
        </w:trPr>
        <w:tc>
          <w:tcPr>
            <w:tcW w:w="851" w:type="dxa"/>
            <w:shd w:val="clear" w:color="auto" w:fill="auto"/>
            <w:vAlign w:val="center"/>
          </w:tcPr>
          <w:p w14:paraId="64AED345" w14:textId="77777777" w:rsidR="009C433E" w:rsidRPr="009C433E" w:rsidRDefault="009C433E" w:rsidP="009C433E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21EBDBCE" w14:textId="77777777" w:rsidR="009C433E" w:rsidRPr="009C433E" w:rsidRDefault="009C433E" w:rsidP="009C433E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705C2A3A" w14:textId="77777777" w:rsidR="009C433E" w:rsidRPr="009C433E" w:rsidRDefault="009C433E" w:rsidP="009C433E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1ACCDC59" w14:textId="77777777" w:rsidR="009C433E" w:rsidRPr="009C433E" w:rsidRDefault="009C433E" w:rsidP="009C433E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402DFDC0" w14:textId="77777777" w:rsidR="009C433E" w:rsidRPr="009C433E" w:rsidRDefault="009C433E" w:rsidP="009C433E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9C433E" w:rsidRPr="009C433E" w14:paraId="6F8DD23C" w14:textId="77777777" w:rsidTr="009C433E">
        <w:trPr>
          <w:trHeight w:val="278"/>
        </w:trPr>
        <w:tc>
          <w:tcPr>
            <w:tcW w:w="851" w:type="dxa"/>
            <w:shd w:val="clear" w:color="auto" w:fill="auto"/>
            <w:vAlign w:val="center"/>
          </w:tcPr>
          <w:p w14:paraId="41FD37D0" w14:textId="77777777" w:rsidR="009C433E" w:rsidRPr="009C433E" w:rsidRDefault="009C433E" w:rsidP="009C433E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2A52F623" w14:textId="77777777" w:rsidR="009C433E" w:rsidRPr="009C433E" w:rsidRDefault="009C433E" w:rsidP="009C433E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4BB972CF" w14:textId="77777777" w:rsidR="009C433E" w:rsidRPr="009C433E" w:rsidRDefault="009C433E" w:rsidP="009C433E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24763DBA" w14:textId="77777777" w:rsidR="009C433E" w:rsidRPr="009C433E" w:rsidRDefault="009C433E" w:rsidP="009C433E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672AC9D5" w14:textId="77777777" w:rsidR="009C433E" w:rsidRPr="009C433E" w:rsidRDefault="009C433E" w:rsidP="009C433E">
            <w:pPr>
              <w:widowControl/>
              <w:ind w:left="-142" w:right="-108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</w:tbl>
    <w:p w14:paraId="2EC72A2E" w14:textId="77777777" w:rsidR="009C433E" w:rsidRPr="009C433E" w:rsidRDefault="009C433E" w:rsidP="009C433E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22"/>
        <w:gridCol w:w="340"/>
        <w:gridCol w:w="4309"/>
      </w:tblGrid>
      <w:tr w:rsidR="009C433E" w:rsidRPr="009C433E" w14:paraId="343B921E" w14:textId="77777777" w:rsidTr="005327F8">
        <w:tc>
          <w:tcPr>
            <w:tcW w:w="4422" w:type="dxa"/>
            <w:vAlign w:val="center"/>
          </w:tcPr>
          <w:p w14:paraId="29A9ED38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340" w:type="dxa"/>
          </w:tcPr>
          <w:p w14:paraId="76FE5442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  <w:tc>
          <w:tcPr>
            <w:tcW w:w="4309" w:type="dxa"/>
            <w:vAlign w:val="center"/>
          </w:tcPr>
          <w:p w14:paraId="15F35CCB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bidi="ar-SA"/>
              </w:rPr>
            </w:pPr>
          </w:p>
        </w:tc>
      </w:tr>
    </w:tbl>
    <w:p w14:paraId="6C614F7A" w14:textId="77777777" w:rsidR="009C433E" w:rsidRPr="009C433E" w:rsidRDefault="009C433E" w:rsidP="009C433E">
      <w:pPr>
        <w:widowControl/>
        <w:ind w:right="-6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9935" w:type="dxa"/>
        <w:tblLook w:val="04A0" w:firstRow="1" w:lastRow="0" w:firstColumn="1" w:lastColumn="0" w:noHBand="0" w:noVBand="1"/>
      </w:tblPr>
      <w:tblGrid>
        <w:gridCol w:w="1809"/>
        <w:gridCol w:w="3175"/>
        <w:gridCol w:w="236"/>
        <w:gridCol w:w="1994"/>
        <w:gridCol w:w="2721"/>
      </w:tblGrid>
      <w:tr w:rsidR="009C433E" w:rsidRPr="009C433E" w14:paraId="7F810A00" w14:textId="77777777" w:rsidTr="005327F8">
        <w:tc>
          <w:tcPr>
            <w:tcW w:w="4984" w:type="dxa"/>
            <w:gridSpan w:val="2"/>
            <w:shd w:val="clear" w:color="auto" w:fill="auto"/>
          </w:tcPr>
          <w:p w14:paraId="6C32FF91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Профильная организация:</w:t>
            </w:r>
          </w:p>
        </w:tc>
        <w:tc>
          <w:tcPr>
            <w:tcW w:w="236" w:type="dxa"/>
            <w:shd w:val="clear" w:color="auto" w:fill="auto"/>
          </w:tcPr>
          <w:p w14:paraId="7B834E71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77652D20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Организация:</w:t>
            </w:r>
          </w:p>
        </w:tc>
      </w:tr>
      <w:tr w:rsidR="009C433E" w:rsidRPr="009C433E" w14:paraId="3FBA37C5" w14:textId="77777777" w:rsidTr="005327F8">
        <w:tc>
          <w:tcPr>
            <w:tcW w:w="498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14699910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3221C66B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54C5B4E9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АНО ПО «Пермский гуманитарно-технологий колледж»</w:t>
            </w:r>
          </w:p>
        </w:tc>
      </w:tr>
      <w:tr w:rsidR="009C433E" w:rsidRPr="009C433E" w14:paraId="4344DF35" w14:textId="77777777" w:rsidTr="005327F8">
        <w:tc>
          <w:tcPr>
            <w:tcW w:w="498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65FA5456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4F8243EE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5374CF63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9C433E" w:rsidRPr="009C433E" w14:paraId="1569F92B" w14:textId="77777777" w:rsidTr="005327F8">
        <w:tc>
          <w:tcPr>
            <w:tcW w:w="4984" w:type="dxa"/>
            <w:gridSpan w:val="2"/>
            <w:shd w:val="clear" w:color="auto" w:fill="auto"/>
          </w:tcPr>
          <w:p w14:paraId="4433D0B7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Руководитель</w:t>
            </w:r>
          </w:p>
        </w:tc>
        <w:tc>
          <w:tcPr>
            <w:tcW w:w="236" w:type="dxa"/>
            <w:shd w:val="clear" w:color="auto" w:fill="auto"/>
          </w:tcPr>
          <w:p w14:paraId="12DADBDE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71318FE3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Директор</w:t>
            </w:r>
          </w:p>
        </w:tc>
      </w:tr>
      <w:tr w:rsidR="009C433E" w:rsidRPr="009C433E" w14:paraId="32436DF1" w14:textId="77777777" w:rsidTr="005327F8">
        <w:tc>
          <w:tcPr>
            <w:tcW w:w="1809" w:type="dxa"/>
            <w:tcBorders>
              <w:bottom w:val="single" w:sz="4" w:space="0" w:color="auto"/>
            </w:tcBorders>
            <w:shd w:val="clear" w:color="auto" w:fill="auto"/>
          </w:tcPr>
          <w:p w14:paraId="1D88AA49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3175" w:type="dxa"/>
            <w:shd w:val="clear" w:color="auto" w:fill="auto"/>
          </w:tcPr>
          <w:p w14:paraId="1EF966D2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(__________________)</w:t>
            </w:r>
          </w:p>
        </w:tc>
        <w:tc>
          <w:tcPr>
            <w:tcW w:w="236" w:type="dxa"/>
            <w:shd w:val="clear" w:color="auto" w:fill="auto"/>
          </w:tcPr>
          <w:p w14:paraId="60EA57E2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1994" w:type="dxa"/>
            <w:tcBorders>
              <w:bottom w:val="single" w:sz="4" w:space="0" w:color="auto"/>
            </w:tcBorders>
            <w:shd w:val="clear" w:color="auto" w:fill="auto"/>
          </w:tcPr>
          <w:p w14:paraId="193A71E3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721" w:type="dxa"/>
            <w:shd w:val="clear" w:color="auto" w:fill="auto"/>
          </w:tcPr>
          <w:p w14:paraId="722FE3CF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(И.Ф.Никитина)</w:t>
            </w:r>
          </w:p>
        </w:tc>
      </w:tr>
      <w:tr w:rsidR="009C433E" w:rsidRPr="009C433E" w14:paraId="6528864E" w14:textId="77777777" w:rsidTr="005327F8">
        <w:tc>
          <w:tcPr>
            <w:tcW w:w="1809" w:type="dxa"/>
            <w:tcBorders>
              <w:top w:val="single" w:sz="4" w:space="0" w:color="auto"/>
            </w:tcBorders>
            <w:shd w:val="clear" w:color="auto" w:fill="auto"/>
          </w:tcPr>
          <w:p w14:paraId="5FDD8633" w14:textId="77777777" w:rsidR="009C433E" w:rsidRPr="009C433E" w:rsidRDefault="009C433E" w:rsidP="009C433E">
            <w:pPr>
              <w:widowControl/>
              <w:ind w:right="-6"/>
              <w:jc w:val="right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  <w:t>М.П.</w:t>
            </w:r>
          </w:p>
        </w:tc>
        <w:tc>
          <w:tcPr>
            <w:tcW w:w="3175" w:type="dxa"/>
            <w:shd w:val="clear" w:color="auto" w:fill="auto"/>
          </w:tcPr>
          <w:p w14:paraId="50722F96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47987E42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  <w:tc>
          <w:tcPr>
            <w:tcW w:w="1994" w:type="dxa"/>
            <w:tcBorders>
              <w:top w:val="single" w:sz="4" w:space="0" w:color="auto"/>
            </w:tcBorders>
            <w:shd w:val="clear" w:color="auto" w:fill="auto"/>
          </w:tcPr>
          <w:p w14:paraId="403091FA" w14:textId="44637705" w:rsidR="009C433E" w:rsidRPr="009C433E" w:rsidRDefault="003F5B5A" w:rsidP="009C433E">
            <w:pPr>
              <w:widowControl/>
              <w:ind w:right="-6"/>
              <w:jc w:val="right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  <w:t xml:space="preserve"> </w:t>
            </w:r>
            <w:r w:rsidR="009C433E" w:rsidRPr="009C433E"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  <w:t>М.П.</w:t>
            </w:r>
          </w:p>
        </w:tc>
        <w:tc>
          <w:tcPr>
            <w:tcW w:w="2721" w:type="dxa"/>
            <w:shd w:val="clear" w:color="auto" w:fill="auto"/>
          </w:tcPr>
          <w:p w14:paraId="225D0228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</w:tr>
    </w:tbl>
    <w:p w14:paraId="5EB54D01" w14:textId="77777777" w:rsidR="009C433E" w:rsidRPr="009C433E" w:rsidRDefault="009C433E" w:rsidP="009C433E">
      <w:pPr>
        <w:widowControl/>
        <w:ind w:right="-6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C580411" w14:textId="77777777" w:rsidR="009C433E" w:rsidRPr="009C433E" w:rsidRDefault="009C433E" w:rsidP="009C433E">
      <w:pPr>
        <w:pageBreakBefore/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Приложение 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val="en-US" w:bidi="ar-SA"/>
        </w:rPr>
        <w:t>N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2 к договору </w:t>
      </w:r>
    </w:p>
    <w:p w14:paraId="07A0DED0" w14:textId="77777777" w:rsidR="009C433E" w:rsidRPr="009C433E" w:rsidRDefault="009C433E" w:rsidP="009C433E">
      <w:pPr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№_____________________</w:t>
      </w:r>
    </w:p>
    <w:p w14:paraId="419094EC" w14:textId="77777777" w:rsidR="009C433E" w:rsidRPr="009C433E" w:rsidRDefault="009C433E" w:rsidP="009C433E">
      <w:pPr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«___» __________ 20___ г.</w:t>
      </w:r>
    </w:p>
    <w:p w14:paraId="62AE06E3" w14:textId="77777777" w:rsidR="009C433E" w:rsidRPr="009C433E" w:rsidRDefault="009C433E" w:rsidP="009C433E">
      <w:pPr>
        <w:widowControl/>
        <w:ind w:left="5664" w:right="-6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494B148C" w14:textId="77777777" w:rsidR="009C433E" w:rsidRPr="009C433E" w:rsidRDefault="009C433E" w:rsidP="009C433E">
      <w:pPr>
        <w:widowControl/>
        <w:ind w:right="-6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p w14:paraId="60600FC8" w14:textId="77777777" w:rsidR="009C433E" w:rsidRPr="009C433E" w:rsidRDefault="009C433E" w:rsidP="009C433E">
      <w:pPr>
        <w:widowControl/>
        <w:ind w:right="-6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Перечень помещений Профильной организации, </w:t>
      </w:r>
    </w:p>
    <w:p w14:paraId="604A4C16" w14:textId="77777777" w:rsidR="009C433E" w:rsidRPr="009C433E" w:rsidRDefault="009C433E" w:rsidP="009C433E">
      <w:pPr>
        <w:widowControl/>
        <w:ind w:right="-6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предоставленных для осуществления практической подготовки при проведении практики</w:t>
      </w:r>
    </w:p>
    <w:p w14:paraId="1D55DF6E" w14:textId="77777777" w:rsidR="009C433E" w:rsidRPr="009C433E" w:rsidRDefault="009C433E" w:rsidP="009C433E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8"/>
        <w:gridCol w:w="4930"/>
        <w:gridCol w:w="4330"/>
      </w:tblGrid>
      <w:tr w:rsidR="009C433E" w:rsidRPr="009C433E" w14:paraId="6BA0A659" w14:textId="77777777" w:rsidTr="005327F8">
        <w:tc>
          <w:tcPr>
            <w:tcW w:w="534" w:type="dxa"/>
            <w:shd w:val="clear" w:color="auto" w:fill="auto"/>
            <w:vAlign w:val="center"/>
          </w:tcPr>
          <w:p w14:paraId="026946F9" w14:textId="77777777" w:rsidR="009C433E" w:rsidRPr="009C433E" w:rsidRDefault="009C433E" w:rsidP="009C433E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№ п/п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1BD460ED" w14:textId="77777777" w:rsidR="009C433E" w:rsidRPr="009C433E" w:rsidRDefault="009C433E" w:rsidP="009C433E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Наименование структурного подразделения</w:t>
            </w:r>
          </w:p>
        </w:tc>
        <w:tc>
          <w:tcPr>
            <w:tcW w:w="4359" w:type="dxa"/>
            <w:shd w:val="clear" w:color="auto" w:fill="auto"/>
            <w:vAlign w:val="center"/>
          </w:tcPr>
          <w:p w14:paraId="3D972CDB" w14:textId="77777777" w:rsidR="009C433E" w:rsidRPr="009C433E" w:rsidRDefault="009C433E" w:rsidP="009C433E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Адрес, номер кабинета / помещения</w:t>
            </w:r>
          </w:p>
        </w:tc>
      </w:tr>
      <w:tr w:rsidR="009C433E" w:rsidRPr="009C433E" w14:paraId="74CB3BCD" w14:textId="77777777" w:rsidTr="005327F8">
        <w:tc>
          <w:tcPr>
            <w:tcW w:w="534" w:type="dxa"/>
            <w:shd w:val="clear" w:color="auto" w:fill="auto"/>
            <w:vAlign w:val="center"/>
          </w:tcPr>
          <w:p w14:paraId="0D1A878A" w14:textId="77777777" w:rsidR="009C433E" w:rsidRPr="009C433E" w:rsidRDefault="009C433E" w:rsidP="009C433E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4DCE7F7D" w14:textId="77777777" w:rsidR="009C433E" w:rsidRPr="009C433E" w:rsidRDefault="009C433E" w:rsidP="009C433E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05FDCDC2" w14:textId="77777777" w:rsidR="009C433E" w:rsidRPr="009C433E" w:rsidRDefault="009C433E" w:rsidP="009C433E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9C433E" w:rsidRPr="009C433E" w14:paraId="62B38A67" w14:textId="77777777" w:rsidTr="005327F8">
        <w:tc>
          <w:tcPr>
            <w:tcW w:w="534" w:type="dxa"/>
            <w:shd w:val="clear" w:color="auto" w:fill="auto"/>
            <w:vAlign w:val="center"/>
          </w:tcPr>
          <w:p w14:paraId="33C22DBF" w14:textId="77777777" w:rsidR="009C433E" w:rsidRPr="009C433E" w:rsidRDefault="009C433E" w:rsidP="009C433E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3B61BF0B" w14:textId="77777777" w:rsidR="009C433E" w:rsidRPr="009C433E" w:rsidRDefault="009C433E" w:rsidP="009C433E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2FEAEDDA" w14:textId="77777777" w:rsidR="009C433E" w:rsidRPr="009C433E" w:rsidRDefault="009C433E" w:rsidP="009C433E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9C433E" w:rsidRPr="009C433E" w14:paraId="4E91885E" w14:textId="77777777" w:rsidTr="005327F8">
        <w:tc>
          <w:tcPr>
            <w:tcW w:w="534" w:type="dxa"/>
            <w:shd w:val="clear" w:color="auto" w:fill="auto"/>
            <w:vAlign w:val="center"/>
          </w:tcPr>
          <w:p w14:paraId="1CD172D4" w14:textId="77777777" w:rsidR="009C433E" w:rsidRPr="009C433E" w:rsidRDefault="009C433E" w:rsidP="009C433E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2A2EE797" w14:textId="77777777" w:rsidR="009C433E" w:rsidRPr="009C433E" w:rsidRDefault="009C433E" w:rsidP="009C433E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647744A6" w14:textId="77777777" w:rsidR="009C433E" w:rsidRPr="009C433E" w:rsidRDefault="009C433E" w:rsidP="009C433E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9C433E" w:rsidRPr="009C433E" w14:paraId="2766910E" w14:textId="77777777" w:rsidTr="005327F8">
        <w:tc>
          <w:tcPr>
            <w:tcW w:w="534" w:type="dxa"/>
            <w:shd w:val="clear" w:color="auto" w:fill="auto"/>
            <w:vAlign w:val="center"/>
          </w:tcPr>
          <w:p w14:paraId="402965D9" w14:textId="77777777" w:rsidR="009C433E" w:rsidRPr="009C433E" w:rsidRDefault="009C433E" w:rsidP="009C433E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0F351EA9" w14:textId="77777777" w:rsidR="009C433E" w:rsidRPr="009C433E" w:rsidRDefault="009C433E" w:rsidP="009C433E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03E5F14C" w14:textId="77777777" w:rsidR="009C433E" w:rsidRPr="009C433E" w:rsidRDefault="009C433E" w:rsidP="009C433E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9C433E" w:rsidRPr="009C433E" w14:paraId="214F6F16" w14:textId="77777777" w:rsidTr="005327F8">
        <w:tc>
          <w:tcPr>
            <w:tcW w:w="534" w:type="dxa"/>
            <w:shd w:val="clear" w:color="auto" w:fill="auto"/>
            <w:vAlign w:val="center"/>
          </w:tcPr>
          <w:p w14:paraId="24D79284" w14:textId="77777777" w:rsidR="009C433E" w:rsidRPr="009C433E" w:rsidRDefault="009C433E" w:rsidP="009C433E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7D1C8FEA" w14:textId="77777777" w:rsidR="009C433E" w:rsidRPr="009C433E" w:rsidRDefault="009C433E" w:rsidP="009C433E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4BCA0C87" w14:textId="77777777" w:rsidR="009C433E" w:rsidRPr="009C433E" w:rsidRDefault="009C433E" w:rsidP="009C433E">
            <w:pPr>
              <w:widowControl/>
              <w:ind w:right="-6"/>
              <w:jc w:val="center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</w:tbl>
    <w:p w14:paraId="7F6562E0" w14:textId="77777777" w:rsidR="009C433E" w:rsidRPr="009C433E" w:rsidRDefault="009C433E" w:rsidP="009C433E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F8F1AF1" w14:textId="77777777" w:rsidR="009C433E" w:rsidRPr="009C433E" w:rsidRDefault="009C433E" w:rsidP="009C433E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0097B39" w14:textId="77777777" w:rsidR="009C433E" w:rsidRPr="009C433E" w:rsidRDefault="009C433E" w:rsidP="009C433E">
      <w:pPr>
        <w:widowControl/>
        <w:ind w:right="-6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9935" w:type="dxa"/>
        <w:tblLook w:val="04A0" w:firstRow="1" w:lastRow="0" w:firstColumn="1" w:lastColumn="0" w:noHBand="0" w:noVBand="1"/>
      </w:tblPr>
      <w:tblGrid>
        <w:gridCol w:w="1809"/>
        <w:gridCol w:w="3175"/>
        <w:gridCol w:w="236"/>
        <w:gridCol w:w="1994"/>
        <w:gridCol w:w="2721"/>
      </w:tblGrid>
      <w:tr w:rsidR="009C433E" w:rsidRPr="009C433E" w14:paraId="3CBF1F5D" w14:textId="77777777" w:rsidTr="005327F8">
        <w:tc>
          <w:tcPr>
            <w:tcW w:w="4984" w:type="dxa"/>
            <w:gridSpan w:val="2"/>
            <w:shd w:val="clear" w:color="auto" w:fill="auto"/>
          </w:tcPr>
          <w:p w14:paraId="66C9144B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Профильная организация:</w:t>
            </w:r>
          </w:p>
        </w:tc>
        <w:tc>
          <w:tcPr>
            <w:tcW w:w="236" w:type="dxa"/>
            <w:shd w:val="clear" w:color="auto" w:fill="auto"/>
          </w:tcPr>
          <w:p w14:paraId="4B1C723D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1D5764B4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Организация:</w:t>
            </w:r>
          </w:p>
        </w:tc>
      </w:tr>
      <w:tr w:rsidR="009C433E" w:rsidRPr="009C433E" w14:paraId="7613BD1E" w14:textId="77777777" w:rsidTr="005327F8">
        <w:tc>
          <w:tcPr>
            <w:tcW w:w="498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B2301B0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59047AAD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1BE33277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АНО ПО «Пермский гуманитарно-технологий колледж»</w:t>
            </w:r>
          </w:p>
        </w:tc>
      </w:tr>
      <w:tr w:rsidR="009C433E" w:rsidRPr="009C433E" w14:paraId="240E4185" w14:textId="77777777" w:rsidTr="005327F8">
        <w:tc>
          <w:tcPr>
            <w:tcW w:w="498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6E4B2972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5481FCDD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19CE8D45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</w:tr>
      <w:tr w:rsidR="009C433E" w:rsidRPr="009C433E" w14:paraId="590FA937" w14:textId="77777777" w:rsidTr="005327F8">
        <w:tc>
          <w:tcPr>
            <w:tcW w:w="4984" w:type="dxa"/>
            <w:gridSpan w:val="2"/>
            <w:shd w:val="clear" w:color="auto" w:fill="auto"/>
          </w:tcPr>
          <w:p w14:paraId="51F460A9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Руководитель</w:t>
            </w:r>
          </w:p>
        </w:tc>
        <w:tc>
          <w:tcPr>
            <w:tcW w:w="236" w:type="dxa"/>
            <w:shd w:val="clear" w:color="auto" w:fill="auto"/>
          </w:tcPr>
          <w:p w14:paraId="272D08F7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05BDAFD8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Директор</w:t>
            </w:r>
          </w:p>
        </w:tc>
      </w:tr>
      <w:tr w:rsidR="009C433E" w:rsidRPr="009C433E" w14:paraId="05B78CB0" w14:textId="77777777" w:rsidTr="005327F8">
        <w:tc>
          <w:tcPr>
            <w:tcW w:w="1809" w:type="dxa"/>
            <w:tcBorders>
              <w:bottom w:val="single" w:sz="4" w:space="0" w:color="auto"/>
            </w:tcBorders>
            <w:shd w:val="clear" w:color="auto" w:fill="auto"/>
          </w:tcPr>
          <w:p w14:paraId="48DB8237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3175" w:type="dxa"/>
            <w:shd w:val="clear" w:color="auto" w:fill="auto"/>
          </w:tcPr>
          <w:p w14:paraId="281F4CA7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(__________________)</w:t>
            </w:r>
          </w:p>
        </w:tc>
        <w:tc>
          <w:tcPr>
            <w:tcW w:w="236" w:type="dxa"/>
            <w:shd w:val="clear" w:color="auto" w:fill="auto"/>
          </w:tcPr>
          <w:p w14:paraId="53CC5FE2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1994" w:type="dxa"/>
            <w:tcBorders>
              <w:bottom w:val="single" w:sz="4" w:space="0" w:color="auto"/>
            </w:tcBorders>
            <w:shd w:val="clear" w:color="auto" w:fill="auto"/>
          </w:tcPr>
          <w:p w14:paraId="62874A4D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</w:p>
        </w:tc>
        <w:tc>
          <w:tcPr>
            <w:tcW w:w="2721" w:type="dxa"/>
            <w:shd w:val="clear" w:color="auto" w:fill="auto"/>
          </w:tcPr>
          <w:p w14:paraId="7B3A46B5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sz w:val="28"/>
                <w:szCs w:val="22"/>
                <w:lang w:bidi="ar-SA"/>
              </w:rPr>
              <w:t>(И.Ф.Никитина)</w:t>
            </w:r>
          </w:p>
        </w:tc>
      </w:tr>
      <w:tr w:rsidR="009C433E" w:rsidRPr="009C433E" w14:paraId="456A1895" w14:textId="77777777" w:rsidTr="005327F8">
        <w:tc>
          <w:tcPr>
            <w:tcW w:w="1809" w:type="dxa"/>
            <w:tcBorders>
              <w:top w:val="single" w:sz="4" w:space="0" w:color="auto"/>
            </w:tcBorders>
            <w:shd w:val="clear" w:color="auto" w:fill="auto"/>
          </w:tcPr>
          <w:p w14:paraId="6D9CE406" w14:textId="77777777" w:rsidR="009C433E" w:rsidRPr="009C433E" w:rsidRDefault="009C433E" w:rsidP="009C433E">
            <w:pPr>
              <w:widowControl/>
              <w:ind w:right="-6"/>
              <w:jc w:val="right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  <w:t>М.П.</w:t>
            </w:r>
          </w:p>
        </w:tc>
        <w:tc>
          <w:tcPr>
            <w:tcW w:w="3175" w:type="dxa"/>
            <w:shd w:val="clear" w:color="auto" w:fill="auto"/>
          </w:tcPr>
          <w:p w14:paraId="36E49AD7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  <w:tc>
          <w:tcPr>
            <w:tcW w:w="236" w:type="dxa"/>
            <w:shd w:val="clear" w:color="auto" w:fill="auto"/>
          </w:tcPr>
          <w:p w14:paraId="7B14E9DE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  <w:tc>
          <w:tcPr>
            <w:tcW w:w="1994" w:type="dxa"/>
            <w:tcBorders>
              <w:top w:val="single" w:sz="4" w:space="0" w:color="auto"/>
            </w:tcBorders>
            <w:shd w:val="clear" w:color="auto" w:fill="auto"/>
          </w:tcPr>
          <w:p w14:paraId="6C5CD997" w14:textId="60386640" w:rsidR="009C433E" w:rsidRPr="009C433E" w:rsidRDefault="003F5B5A" w:rsidP="009C433E">
            <w:pPr>
              <w:widowControl/>
              <w:ind w:right="-6"/>
              <w:jc w:val="right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  <w:t xml:space="preserve"> </w:t>
            </w:r>
            <w:r w:rsidR="009C433E" w:rsidRPr="009C433E"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  <w:t>М.П.</w:t>
            </w:r>
          </w:p>
        </w:tc>
        <w:tc>
          <w:tcPr>
            <w:tcW w:w="2721" w:type="dxa"/>
            <w:shd w:val="clear" w:color="auto" w:fill="auto"/>
          </w:tcPr>
          <w:p w14:paraId="41145E15" w14:textId="77777777" w:rsidR="009C433E" w:rsidRPr="009C433E" w:rsidRDefault="009C433E" w:rsidP="009C433E">
            <w:pPr>
              <w:widowControl/>
              <w:ind w:right="-6"/>
              <w:jc w:val="both"/>
              <w:rPr>
                <w:rFonts w:ascii="Times New Roman" w:eastAsia="Calibri" w:hAnsi="Times New Roman" w:cs="Times New Roman"/>
                <w:color w:val="auto"/>
                <w:sz w:val="22"/>
                <w:lang w:bidi="ar-SA"/>
              </w:rPr>
            </w:pPr>
          </w:p>
        </w:tc>
      </w:tr>
    </w:tbl>
    <w:p w14:paraId="123DD483" w14:textId="77777777" w:rsidR="009C433E" w:rsidRPr="009C433E" w:rsidRDefault="009C433E" w:rsidP="009C433E">
      <w:pPr>
        <w:widowControl/>
        <w:ind w:right="-6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90E6AE5" w14:textId="77777777" w:rsidR="009C433E" w:rsidRPr="009C433E" w:rsidRDefault="009C433E" w:rsidP="009C433E">
      <w:pPr>
        <w:widowControl/>
        <w:spacing w:after="200" w:line="276" w:lineRule="auto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6927D411" w14:textId="62F31105" w:rsidR="009C433E" w:rsidRPr="009C433E" w:rsidRDefault="009C433E" w:rsidP="009C433E">
      <w:pPr>
        <w:pageBreakBefore/>
        <w:widowControl/>
        <w:ind w:right="-6" w:firstLine="709"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Приложение </w:t>
      </w:r>
      <w:r w:rsidR="003F13B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3</w:t>
      </w: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</w:p>
    <w:p w14:paraId="37FF7A33" w14:textId="77777777" w:rsidR="009C433E" w:rsidRPr="009C433E" w:rsidRDefault="009C433E" w:rsidP="009C433E">
      <w:pPr>
        <w:widowControl/>
        <w:ind w:right="-5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EFFD130" w14:textId="77777777" w:rsidR="009C433E" w:rsidRPr="009C433E" w:rsidRDefault="009C433E" w:rsidP="009C433E">
      <w:pPr>
        <w:widowControl/>
        <w:ind w:right="-108"/>
        <w:jc w:val="center"/>
        <w:rPr>
          <w:rFonts w:ascii="Times New Roman" w:eastAsia="Times New Roman" w:hAnsi="Times New Roman" w:cs="Times New Roman"/>
          <w:b/>
          <w:color w:val="auto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lang w:bidi="ar-SA"/>
        </w:rPr>
        <w:t>Автономная некоммерческая организация профессионального образования</w:t>
      </w:r>
      <w:r w:rsidRPr="009C433E">
        <w:rPr>
          <w:rFonts w:ascii="Times New Roman" w:eastAsia="Times New Roman" w:hAnsi="Times New Roman" w:cs="Times New Roman"/>
          <w:b/>
          <w:color w:val="auto"/>
          <w:lang w:bidi="ar-SA"/>
        </w:rPr>
        <w:t xml:space="preserve"> </w:t>
      </w:r>
    </w:p>
    <w:p w14:paraId="17091667" w14:textId="77777777" w:rsidR="009C433E" w:rsidRPr="009C433E" w:rsidRDefault="009C433E" w:rsidP="009C433E">
      <w:pPr>
        <w:widowControl/>
        <w:ind w:right="-108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«ПЕРМСКИЙ ГУМАНИТАРНО-ТЕХНОЛОГИЧЕСКИЙ КОЛЛЕДЖ»</w:t>
      </w:r>
    </w:p>
    <w:p w14:paraId="52AD197A" w14:textId="77777777" w:rsidR="009C433E" w:rsidRPr="009C433E" w:rsidRDefault="009C433E" w:rsidP="009C433E">
      <w:pPr>
        <w:widowControl/>
        <w:ind w:right="-6" w:firstLine="709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(АНО ПО «ПГТК»)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4"/>
        <w:gridCol w:w="284"/>
        <w:gridCol w:w="2551"/>
        <w:gridCol w:w="284"/>
        <w:gridCol w:w="708"/>
        <w:gridCol w:w="567"/>
        <w:gridCol w:w="284"/>
        <w:gridCol w:w="1276"/>
        <w:gridCol w:w="425"/>
        <w:gridCol w:w="283"/>
        <w:gridCol w:w="1276"/>
        <w:gridCol w:w="1276"/>
        <w:gridCol w:w="283"/>
      </w:tblGrid>
      <w:tr w:rsidR="009C433E" w:rsidRPr="009C433E" w14:paraId="6FAC7E7F" w14:textId="77777777" w:rsidTr="005327F8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55B72FAA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</w:tr>
      <w:tr w:rsidR="009C433E" w:rsidRPr="009C433E" w14:paraId="51AE6935" w14:textId="77777777" w:rsidTr="005327F8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77DC400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  <w:tc>
          <w:tcPr>
            <w:tcW w:w="9214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ED50333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0CE89525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9C433E" w:rsidRPr="009C433E" w14:paraId="29107C4F" w14:textId="77777777" w:rsidTr="005327F8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B06FC02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921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45FEA5D4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(наименование кафедры)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52C8C55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</w:tr>
      <w:tr w:rsidR="009C433E" w:rsidRPr="009C433E" w14:paraId="0AED695A" w14:textId="77777777" w:rsidTr="005327F8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787DBDF5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9C433E" w:rsidRPr="009C433E" w14:paraId="58269587" w14:textId="77777777" w:rsidTr="005327F8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50EF5339" w14:textId="77777777" w:rsidR="009C433E" w:rsidRPr="009C433E" w:rsidRDefault="009C433E" w:rsidP="009C433E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УТВЕРЖДАЮ</w:t>
            </w:r>
          </w:p>
          <w:p w14:paraId="08588E06" w14:textId="77777777" w:rsidR="009C433E" w:rsidRPr="009C433E" w:rsidRDefault="009C433E" w:rsidP="009C433E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заведующий кафедрой </w:t>
            </w:r>
          </w:p>
          <w:p w14:paraId="484D2743" w14:textId="77777777" w:rsidR="009C433E" w:rsidRPr="009C433E" w:rsidRDefault="009C433E" w:rsidP="009C433E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_____________________________</w:t>
            </w:r>
          </w:p>
          <w:p w14:paraId="52E82030" w14:textId="77777777" w:rsidR="009C433E" w:rsidRPr="009C433E" w:rsidRDefault="009C433E" w:rsidP="009C433E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(наименование кафедры)</w:t>
            </w:r>
          </w:p>
          <w:p w14:paraId="2E27AC07" w14:textId="77777777" w:rsidR="009C433E" w:rsidRPr="009C433E" w:rsidRDefault="009C433E" w:rsidP="009C433E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_______________ / </w:t>
            </w:r>
            <w:r w:rsidRPr="009C433E">
              <w:rPr>
                <w:rFonts w:ascii="Times New Roman" w:eastAsia="Times New Roman" w:hAnsi="Times New Roman" w:cs="Times New Roman"/>
                <w:color w:val="auto"/>
                <w:u w:val="single"/>
                <w:lang w:bidi="ar-SA"/>
              </w:rPr>
              <w:t>И.О. Фамилия</w:t>
            </w: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/</w:t>
            </w:r>
          </w:p>
          <w:p w14:paraId="42FF532C" w14:textId="77777777" w:rsidR="009C433E" w:rsidRPr="009C433E" w:rsidRDefault="009C433E" w:rsidP="009C433E">
            <w:pPr>
              <w:widowControl/>
              <w:ind w:left="5664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«____» _______________ 20____ г.</w:t>
            </w:r>
          </w:p>
        </w:tc>
      </w:tr>
      <w:tr w:rsidR="009C433E" w:rsidRPr="009C433E" w14:paraId="3B491E5A" w14:textId="77777777" w:rsidTr="005327F8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5B432E03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9C433E" w:rsidRPr="009C433E" w14:paraId="478EF3B9" w14:textId="77777777" w:rsidTr="005327F8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7F1E46CC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РАБОЧИЙ ГРАФИК (ПЛАН) ПРОВЕДЕНИЯ ПРАКТИКИ</w:t>
            </w:r>
          </w:p>
        </w:tc>
      </w:tr>
      <w:tr w:rsidR="009C433E" w:rsidRPr="009C433E" w14:paraId="05D43DEE" w14:textId="77777777" w:rsidTr="005327F8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5228E489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Дневник практики</w:t>
            </w:r>
          </w:p>
        </w:tc>
      </w:tr>
      <w:tr w:rsidR="009C433E" w:rsidRPr="009C433E" w14:paraId="70F2BA38" w14:textId="77777777" w:rsidTr="005327F8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3A5884FD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Общие сведения</w:t>
            </w:r>
          </w:p>
        </w:tc>
      </w:tr>
      <w:tr w:rsidR="009C433E" w:rsidRPr="009C433E" w14:paraId="45633917" w14:textId="77777777" w:rsidTr="005327F8">
        <w:tc>
          <w:tcPr>
            <w:tcW w:w="9781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ADEEE28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bidi="ar-SA"/>
              </w:rPr>
            </w:pPr>
          </w:p>
        </w:tc>
      </w:tr>
      <w:tr w:rsidR="009C433E" w:rsidRPr="009C433E" w14:paraId="29FC01DF" w14:textId="77777777" w:rsidTr="005327F8">
        <w:tc>
          <w:tcPr>
            <w:tcW w:w="4111" w:type="dxa"/>
            <w:gridSpan w:val="5"/>
            <w:tcBorders>
              <w:top w:val="single" w:sz="4" w:space="0" w:color="auto"/>
            </w:tcBorders>
            <w:vAlign w:val="center"/>
          </w:tcPr>
          <w:p w14:paraId="0A9208EA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ФИО обучающегося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</w:tcBorders>
            <w:vAlign w:val="center"/>
          </w:tcPr>
          <w:p w14:paraId="1F6CBF85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9C433E" w:rsidRPr="009C433E" w14:paraId="0288B3A9" w14:textId="77777777" w:rsidTr="005327F8">
        <w:trPr>
          <w:trHeight w:val="166"/>
        </w:trPr>
        <w:tc>
          <w:tcPr>
            <w:tcW w:w="4111" w:type="dxa"/>
            <w:gridSpan w:val="5"/>
            <w:vAlign w:val="center"/>
          </w:tcPr>
          <w:p w14:paraId="43E09676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Курс</w:t>
            </w:r>
          </w:p>
        </w:tc>
        <w:tc>
          <w:tcPr>
            <w:tcW w:w="5670" w:type="dxa"/>
            <w:gridSpan w:val="8"/>
            <w:vAlign w:val="center"/>
          </w:tcPr>
          <w:p w14:paraId="19F90D87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9C433E" w:rsidRPr="009C433E" w14:paraId="0AA2410D" w14:textId="77777777" w:rsidTr="005327F8">
        <w:tc>
          <w:tcPr>
            <w:tcW w:w="4111" w:type="dxa"/>
            <w:gridSpan w:val="5"/>
            <w:vAlign w:val="center"/>
          </w:tcPr>
          <w:p w14:paraId="51611609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обучения </w:t>
            </w:r>
          </w:p>
        </w:tc>
        <w:tc>
          <w:tcPr>
            <w:tcW w:w="5670" w:type="dxa"/>
            <w:gridSpan w:val="8"/>
            <w:vAlign w:val="center"/>
          </w:tcPr>
          <w:p w14:paraId="14974798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9C433E" w:rsidRPr="009C433E" w14:paraId="4F063B81" w14:textId="77777777" w:rsidTr="005327F8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A6575C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Специальность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20A69" w14:textId="03E29914" w:rsidR="009C433E" w:rsidRPr="009C433E" w:rsidRDefault="00A749D2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38.02.01 Экономика и бухгалтерский учет по отраслям</w:t>
            </w:r>
          </w:p>
        </w:tc>
      </w:tr>
      <w:tr w:rsidR="009C433E" w:rsidRPr="009C433E" w14:paraId="4CBFED0D" w14:textId="77777777" w:rsidTr="005327F8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5AA24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Наименование структурного подразделения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CFE98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9C433E" w:rsidRPr="009C433E" w14:paraId="6FA68730" w14:textId="77777777" w:rsidTr="005327F8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5F1C6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Группа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921E7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9C433E" w:rsidRPr="009C433E" w14:paraId="7D296F07" w14:textId="77777777" w:rsidTr="005327F8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D2868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Вид практики (тип практики)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4143E" w14:textId="27173A42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производственная</w:t>
            </w:r>
          </w:p>
        </w:tc>
      </w:tr>
      <w:tr w:rsidR="009C433E" w:rsidRPr="009C433E" w14:paraId="27B6AF56" w14:textId="77777777" w:rsidTr="005327F8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55DF3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Способ проведения практики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41F73D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стационарная</w:t>
            </w:r>
          </w:p>
        </w:tc>
      </w:tr>
      <w:tr w:rsidR="009C433E" w:rsidRPr="009C433E" w14:paraId="2ED26E72" w14:textId="77777777" w:rsidTr="005327F8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71375B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проведения практики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6571FA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дискретная </w:t>
            </w:r>
          </w:p>
        </w:tc>
      </w:tr>
      <w:tr w:rsidR="009C433E" w:rsidRPr="009C433E" w14:paraId="1A864553" w14:textId="77777777" w:rsidTr="005327F8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3D119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Место прохождения практики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98314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9C433E" w:rsidRPr="009C433E" w14:paraId="2F50520C" w14:textId="77777777" w:rsidTr="005327F8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1E3754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Период прохождения практики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3D5182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 «___» _________ 20___ г. </w:t>
            </w:r>
          </w:p>
          <w:p w14:paraId="316CA059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по «___» _________ 20___ г.</w:t>
            </w:r>
          </w:p>
        </w:tc>
      </w:tr>
      <w:tr w:rsidR="009C433E" w:rsidRPr="009C433E" w14:paraId="725C7ED8" w14:textId="77777777" w:rsidTr="005327F8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68566D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852B0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  <w:p w14:paraId="78190187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9C433E" w:rsidRPr="009C433E" w14:paraId="47B1607B" w14:textId="77777777" w:rsidTr="005327F8">
        <w:tc>
          <w:tcPr>
            <w:tcW w:w="9781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17B0666" w14:textId="77777777" w:rsidR="009C433E" w:rsidRPr="009C433E" w:rsidRDefault="009C433E" w:rsidP="009C433E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9C433E" w:rsidRPr="009C433E" w14:paraId="75D72AEE" w14:textId="77777777" w:rsidTr="005327F8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7ACF17F6" w14:textId="77777777" w:rsidR="009C433E" w:rsidRPr="009C433E" w:rsidRDefault="009C433E" w:rsidP="009C433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Планируемые работы</w:t>
            </w:r>
          </w:p>
        </w:tc>
      </w:tr>
      <w:tr w:rsidR="009C433E" w:rsidRPr="009C433E" w14:paraId="69755959" w14:textId="77777777" w:rsidTr="005327F8">
        <w:tc>
          <w:tcPr>
            <w:tcW w:w="9781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A96E252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9C433E" w:rsidRPr="009C433E" w14:paraId="0062F271" w14:textId="77777777" w:rsidTr="005327F8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5F1AB4F" w14:textId="77777777" w:rsidR="009C433E" w:rsidRPr="009C433E" w:rsidRDefault="009C433E" w:rsidP="009C433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№ п/п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345D8D5" w14:textId="77777777" w:rsidR="009C433E" w:rsidRPr="009C433E" w:rsidRDefault="009C433E" w:rsidP="009C433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Содержание работы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99C22C5" w14:textId="77777777" w:rsidR="009C433E" w:rsidRPr="009C433E" w:rsidRDefault="009C433E" w:rsidP="009C433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Срок выполнения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5EEACAC" w14:textId="77777777" w:rsidR="009C433E" w:rsidRPr="009C433E" w:rsidRDefault="009C433E" w:rsidP="009C433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Отметка о выполнении</w:t>
            </w:r>
          </w:p>
        </w:tc>
      </w:tr>
      <w:tr w:rsidR="009C433E" w:rsidRPr="009C433E" w14:paraId="72D77426" w14:textId="77777777" w:rsidTr="005327F8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EFB961D" w14:textId="77777777" w:rsidR="009C433E" w:rsidRPr="009C433E" w:rsidRDefault="009C433E" w:rsidP="00681F22">
            <w:pPr>
              <w:widowControl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200" w:line="276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4BAD82A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Оформление документов по прохождению практики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F038E43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до начала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675735C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9C433E" w:rsidRPr="009C433E" w14:paraId="78B568D3" w14:textId="77777777" w:rsidTr="005327F8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E8FCCF1" w14:textId="77777777" w:rsidR="009C433E" w:rsidRPr="009C433E" w:rsidRDefault="009C433E" w:rsidP="00681F22">
            <w:pPr>
              <w:widowControl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200" w:line="276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DB60C31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Вводный инструктаж по правилам охраны труда, технике безопасности, пожарной безопасности, оформление временных пропусков для прохода в профильную организацию (при необходимости).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BFEC16A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 первый день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74EE50A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9C433E" w:rsidRPr="009C433E" w14:paraId="4E4CFA3C" w14:textId="77777777" w:rsidTr="005327F8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2836FB2" w14:textId="77777777" w:rsidR="009C433E" w:rsidRPr="009C433E" w:rsidRDefault="009C433E" w:rsidP="00681F22">
            <w:pPr>
              <w:widowControl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200" w:line="276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760E20B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Выполнение индивидуального задания практики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ACCACCC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 период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90DB7B1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9C433E" w:rsidRPr="009C433E" w14:paraId="3FAFBB82" w14:textId="77777777" w:rsidTr="005327F8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A28B014" w14:textId="77777777" w:rsidR="009C433E" w:rsidRPr="009C433E" w:rsidRDefault="009C433E" w:rsidP="00681F22">
            <w:pPr>
              <w:widowControl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200" w:line="276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5F7D8C5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Консультации руководителя(-ей) практики о ходе выполнения заданий, оформлении и содержании отчета, по производственным вопросам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043A774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 период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E7BD53A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9C433E" w:rsidRPr="009C433E" w14:paraId="53C9B927" w14:textId="77777777" w:rsidTr="005327F8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3B92EDC" w14:textId="77777777" w:rsidR="009C433E" w:rsidRPr="009C433E" w:rsidRDefault="009C433E" w:rsidP="00681F22">
            <w:pPr>
              <w:widowControl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200" w:line="276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2479673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Подготовка отчета по практике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F637C2B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 два дня до промежуточной аттестации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69F2E8C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9C433E" w:rsidRPr="009C433E" w14:paraId="645165BB" w14:textId="77777777" w:rsidTr="005327F8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CD0F697" w14:textId="77777777" w:rsidR="009C433E" w:rsidRPr="009C433E" w:rsidRDefault="009C433E" w:rsidP="00681F22">
            <w:pPr>
              <w:widowControl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200" w:line="276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790EE7F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Проверка отчета по практике, оформление характеристики руководителя(-ей) практики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E1A70DB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 два дня до промежуточной аттестации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76838A2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9C433E" w:rsidRPr="009C433E" w14:paraId="7DA88DAF" w14:textId="77777777" w:rsidTr="005327F8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1B8B0B2" w14:textId="77777777" w:rsidR="009C433E" w:rsidRPr="009C433E" w:rsidRDefault="009C433E" w:rsidP="00681F22">
            <w:pPr>
              <w:widowControl/>
              <w:numPr>
                <w:ilvl w:val="0"/>
                <w:numId w:val="8"/>
              </w:numPr>
              <w:autoSpaceDE w:val="0"/>
              <w:autoSpaceDN w:val="0"/>
              <w:adjustRightInd w:val="0"/>
              <w:spacing w:after="200" w:line="276" w:lineRule="auto"/>
              <w:ind w:left="0" w:firstLine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55F5682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Промежуточная аттестация по практике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5869BC1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в последний день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81235D8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9C433E" w:rsidRPr="009C433E" w14:paraId="186CA150" w14:textId="77777777" w:rsidTr="005327F8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46507A32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9C433E" w:rsidRPr="009C433E" w14:paraId="207FC958" w14:textId="77777777" w:rsidTr="005327F8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1A75490A" w14:textId="77777777" w:rsidR="009C433E" w:rsidRPr="009C433E" w:rsidRDefault="009C433E" w:rsidP="009C433E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Рабочий график (план) составил:</w:t>
            </w:r>
          </w:p>
        </w:tc>
      </w:tr>
      <w:tr w:rsidR="009C433E" w:rsidRPr="009C433E" w14:paraId="212FE9B7" w14:textId="77777777" w:rsidTr="005327F8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615BFE19" w14:textId="77777777" w:rsidR="009C433E" w:rsidRPr="009C433E" w:rsidRDefault="009C433E" w:rsidP="009C433E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руководитель практики от образовательной организации</w:t>
            </w:r>
          </w:p>
        </w:tc>
      </w:tr>
      <w:tr w:rsidR="009C433E" w:rsidRPr="009C433E" w14:paraId="798A59BB" w14:textId="77777777" w:rsidTr="005327F8"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625C2C9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1AE606D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9B61369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9136682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8504804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6AE7A388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3798FB1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9C433E" w:rsidRPr="009C433E" w14:paraId="2DCBEC96" w14:textId="77777777" w:rsidTr="005327F8">
        <w:trPr>
          <w:trHeight w:val="77"/>
        </w:trPr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BA1525E" w14:textId="77777777" w:rsidR="009C433E" w:rsidRPr="009C433E" w:rsidRDefault="009C433E" w:rsidP="009C433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6E1CEAC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C24CE4" w14:textId="77777777" w:rsidR="009C433E" w:rsidRPr="009C433E" w:rsidRDefault="009C433E" w:rsidP="009C433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C0C8757" w14:textId="77777777" w:rsidR="009C433E" w:rsidRPr="009C433E" w:rsidRDefault="009C433E" w:rsidP="009C433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7B0FD82" w14:textId="77777777" w:rsidR="009C433E" w:rsidRPr="009C433E" w:rsidRDefault="009C433E" w:rsidP="009C433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BFA2318" w14:textId="77777777" w:rsidR="009C433E" w:rsidRPr="009C433E" w:rsidRDefault="009C433E" w:rsidP="009C433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6211268" w14:textId="77777777" w:rsidR="009C433E" w:rsidRPr="009C433E" w:rsidRDefault="009C433E" w:rsidP="009C433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  <w:tr w:rsidR="009C433E" w:rsidRPr="009C433E" w14:paraId="470AF4BD" w14:textId="77777777" w:rsidTr="005327F8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033FF0F1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МП</w:t>
            </w:r>
          </w:p>
        </w:tc>
      </w:tr>
      <w:tr w:rsidR="009C433E" w:rsidRPr="009C433E" w14:paraId="7F57C74D" w14:textId="77777777" w:rsidTr="005327F8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0A5BD06E" w14:textId="77777777" w:rsidR="009C433E" w:rsidRPr="009C433E" w:rsidRDefault="009C433E" w:rsidP="009C433E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Согласовано (при проведении практики в профильной организации):</w:t>
            </w:r>
          </w:p>
        </w:tc>
      </w:tr>
      <w:tr w:rsidR="009C433E" w:rsidRPr="009C433E" w14:paraId="5980FA68" w14:textId="77777777" w:rsidTr="005327F8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6585CFC7" w14:textId="77777777" w:rsidR="009C433E" w:rsidRPr="009C433E" w:rsidRDefault="009C433E" w:rsidP="009C433E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руководитель практики от профильной организации</w:t>
            </w:r>
          </w:p>
        </w:tc>
      </w:tr>
      <w:tr w:rsidR="009C433E" w:rsidRPr="009C433E" w14:paraId="4C90D76B" w14:textId="77777777" w:rsidTr="005327F8"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4133DF3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13C68C6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58C3111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E4361C6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A0AA181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4E28AA9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1EE4319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9C433E" w:rsidRPr="009C433E" w14:paraId="4ECFC5D8" w14:textId="77777777" w:rsidTr="005327F8">
        <w:trPr>
          <w:trHeight w:val="77"/>
        </w:trPr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BA50CB2" w14:textId="77777777" w:rsidR="009C433E" w:rsidRPr="009C433E" w:rsidRDefault="009C433E" w:rsidP="009C433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5E4E6ED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97BD90E" w14:textId="77777777" w:rsidR="009C433E" w:rsidRPr="009C433E" w:rsidRDefault="009C433E" w:rsidP="009C433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F42C874" w14:textId="77777777" w:rsidR="009C433E" w:rsidRPr="009C433E" w:rsidRDefault="009C433E" w:rsidP="009C433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10BFDE" w14:textId="77777777" w:rsidR="009C433E" w:rsidRPr="009C433E" w:rsidRDefault="009C433E" w:rsidP="009C433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6D9D6430" w14:textId="77777777" w:rsidR="009C433E" w:rsidRPr="009C433E" w:rsidRDefault="009C433E" w:rsidP="009C433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A197CA6" w14:textId="77777777" w:rsidR="009C433E" w:rsidRPr="009C433E" w:rsidRDefault="009C433E" w:rsidP="009C433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  <w:tr w:rsidR="009C433E" w:rsidRPr="009C433E" w14:paraId="71C1C95C" w14:textId="77777777" w:rsidTr="005327F8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13E5CBA2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МП</w:t>
            </w:r>
          </w:p>
        </w:tc>
      </w:tr>
      <w:tr w:rsidR="009C433E" w:rsidRPr="009C433E" w14:paraId="454A986E" w14:textId="77777777" w:rsidTr="005327F8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3256C183" w14:textId="77777777" w:rsidR="009C433E" w:rsidRPr="009C433E" w:rsidRDefault="009C433E" w:rsidP="009C433E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С рабочим графиком (планом) ознакомлен:</w:t>
            </w:r>
          </w:p>
        </w:tc>
      </w:tr>
      <w:tr w:rsidR="009C433E" w:rsidRPr="009C433E" w14:paraId="42CF719B" w14:textId="77777777" w:rsidTr="005327F8">
        <w:tc>
          <w:tcPr>
            <w:tcW w:w="31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9C685A2" w14:textId="77777777" w:rsidR="009C433E" w:rsidRPr="009C433E" w:rsidRDefault="009C433E" w:rsidP="009C433E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обучающийся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001713E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26225C0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A4F0281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41FDAD7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651B4AFC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318A06D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9C433E" w:rsidRPr="009C433E" w14:paraId="70DB8DAB" w14:textId="77777777" w:rsidTr="005327F8">
        <w:trPr>
          <w:trHeight w:val="77"/>
        </w:trPr>
        <w:tc>
          <w:tcPr>
            <w:tcW w:w="31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B461263" w14:textId="77777777" w:rsidR="009C433E" w:rsidRPr="009C433E" w:rsidRDefault="009C433E" w:rsidP="009C433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A3C39F4" w14:textId="77777777" w:rsidR="009C433E" w:rsidRPr="009C433E" w:rsidRDefault="009C433E" w:rsidP="009C433E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882540" w14:textId="77777777" w:rsidR="009C433E" w:rsidRPr="009C433E" w:rsidRDefault="009C433E" w:rsidP="009C433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909D967" w14:textId="77777777" w:rsidR="009C433E" w:rsidRPr="009C433E" w:rsidRDefault="009C433E" w:rsidP="009C433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E5ED07" w14:textId="77777777" w:rsidR="009C433E" w:rsidRPr="009C433E" w:rsidRDefault="009C433E" w:rsidP="009C433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64C3109D" w14:textId="77777777" w:rsidR="009C433E" w:rsidRPr="009C433E" w:rsidRDefault="009C433E" w:rsidP="009C433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A614688" w14:textId="77777777" w:rsidR="009C433E" w:rsidRPr="009C433E" w:rsidRDefault="009C433E" w:rsidP="009C433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</w:tbl>
    <w:p w14:paraId="31D6D727" w14:textId="77777777" w:rsidR="009C433E" w:rsidRPr="009C433E" w:rsidRDefault="009C433E" w:rsidP="009C433E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1A08BABA" w14:textId="74D5FC50" w:rsidR="009C433E" w:rsidRPr="009C433E" w:rsidRDefault="009C433E" w:rsidP="009C433E">
      <w:pPr>
        <w:pageBreakBefore/>
        <w:widowControl/>
        <w:ind w:right="-6" w:firstLine="709"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Приложение </w:t>
      </w:r>
      <w:r w:rsidR="003F13B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4</w:t>
      </w:r>
    </w:p>
    <w:p w14:paraId="5BF036F4" w14:textId="77777777" w:rsidR="009C433E" w:rsidRPr="009C433E" w:rsidRDefault="009C433E" w:rsidP="009C433E">
      <w:pPr>
        <w:widowControl/>
        <w:ind w:right="-5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29791020" w14:textId="77777777" w:rsidR="009C433E" w:rsidRPr="009C433E" w:rsidRDefault="009C433E" w:rsidP="009C433E">
      <w:pPr>
        <w:widowControl/>
        <w:ind w:right="-108"/>
        <w:jc w:val="center"/>
        <w:rPr>
          <w:rFonts w:ascii="Times New Roman" w:eastAsia="Times New Roman" w:hAnsi="Times New Roman" w:cs="Times New Roman"/>
          <w:b/>
          <w:color w:val="auto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lang w:bidi="ar-SA"/>
        </w:rPr>
        <w:t>Автономная некоммерческая организация профессионального образования</w:t>
      </w:r>
      <w:r w:rsidRPr="009C433E">
        <w:rPr>
          <w:rFonts w:ascii="Times New Roman" w:eastAsia="Times New Roman" w:hAnsi="Times New Roman" w:cs="Times New Roman"/>
          <w:b/>
          <w:color w:val="auto"/>
          <w:lang w:bidi="ar-SA"/>
        </w:rPr>
        <w:t xml:space="preserve"> </w:t>
      </w:r>
    </w:p>
    <w:p w14:paraId="246C5B2B" w14:textId="77777777" w:rsidR="009C433E" w:rsidRPr="009C433E" w:rsidRDefault="009C433E" w:rsidP="009C433E">
      <w:pPr>
        <w:widowControl/>
        <w:ind w:right="-108"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«ПЕРМСКИЙ ГУМАНИТАРНО-ТЕХНОЛОГИЧЕСКИЙ КОЛЛЕДЖ»</w:t>
      </w:r>
    </w:p>
    <w:p w14:paraId="6BF2354B" w14:textId="77777777" w:rsidR="009C433E" w:rsidRPr="009C433E" w:rsidRDefault="009C433E" w:rsidP="009C433E">
      <w:pPr>
        <w:widowControl/>
        <w:ind w:right="-6" w:firstLine="709"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(АНО ПО «ПГТК»)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4"/>
        <w:gridCol w:w="2835"/>
        <w:gridCol w:w="284"/>
        <w:gridCol w:w="708"/>
        <w:gridCol w:w="567"/>
        <w:gridCol w:w="284"/>
        <w:gridCol w:w="1701"/>
        <w:gridCol w:w="283"/>
        <w:gridCol w:w="2552"/>
        <w:gridCol w:w="283"/>
      </w:tblGrid>
      <w:tr w:rsidR="009C433E" w:rsidRPr="009C433E" w14:paraId="79D35B21" w14:textId="77777777" w:rsidTr="005327F8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5F372AF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  <w:tc>
          <w:tcPr>
            <w:tcW w:w="921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78387E8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  <w:p w14:paraId="7C018B12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62412FCB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9C433E" w:rsidRPr="009C433E" w14:paraId="6DA095B4" w14:textId="77777777" w:rsidTr="005327F8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C5BFFC4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9214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306FE8EE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(наименование кафедры)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047CD6C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</w:tr>
      <w:tr w:rsidR="009C433E" w:rsidRPr="009C433E" w14:paraId="30201426" w14:textId="77777777" w:rsidTr="005327F8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449C02B1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9C433E" w:rsidRPr="009C433E" w14:paraId="15C32441" w14:textId="77777777" w:rsidTr="005327F8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59B1B318" w14:textId="77777777" w:rsidR="009C433E" w:rsidRPr="009C433E" w:rsidRDefault="009C433E" w:rsidP="009C433E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УТВЕРЖДАЮ</w:t>
            </w:r>
          </w:p>
          <w:p w14:paraId="11308FE4" w14:textId="77777777" w:rsidR="009C433E" w:rsidRPr="009C433E" w:rsidRDefault="009C433E" w:rsidP="009C433E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заведующий кафедрой </w:t>
            </w:r>
          </w:p>
          <w:p w14:paraId="0F0CCE16" w14:textId="77777777" w:rsidR="009C433E" w:rsidRPr="009C433E" w:rsidRDefault="009C433E" w:rsidP="009C433E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_____________________________</w:t>
            </w:r>
          </w:p>
          <w:p w14:paraId="794AD491" w14:textId="77777777" w:rsidR="009C433E" w:rsidRPr="009C433E" w:rsidRDefault="009C433E" w:rsidP="009C433E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20"/>
                <w:szCs w:val="20"/>
                <w:lang w:bidi="ar-SA"/>
              </w:rPr>
              <w:t>(наименование кафедры)</w:t>
            </w:r>
          </w:p>
          <w:p w14:paraId="46C9AFD1" w14:textId="77777777" w:rsidR="009C433E" w:rsidRPr="009C433E" w:rsidRDefault="009C433E" w:rsidP="009C433E">
            <w:pPr>
              <w:widowControl/>
              <w:ind w:left="5664" w:right="-5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_______________ / </w:t>
            </w:r>
            <w:r w:rsidRPr="009C433E">
              <w:rPr>
                <w:rFonts w:ascii="Times New Roman" w:eastAsia="Times New Roman" w:hAnsi="Times New Roman" w:cs="Times New Roman"/>
                <w:color w:val="auto"/>
                <w:u w:val="single"/>
                <w:lang w:bidi="ar-SA"/>
              </w:rPr>
              <w:t>И.О. Фамилия</w:t>
            </w: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/</w:t>
            </w:r>
          </w:p>
          <w:p w14:paraId="426AC98E" w14:textId="36CF959E" w:rsidR="009C433E" w:rsidRPr="009C433E" w:rsidRDefault="003F5B5A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 </w:t>
            </w:r>
            <w:r w:rsidR="009C433E"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«____» _______________ 20____ г.</w:t>
            </w:r>
          </w:p>
        </w:tc>
      </w:tr>
      <w:tr w:rsidR="009C433E" w:rsidRPr="009C433E" w14:paraId="4DC532A0" w14:textId="77777777" w:rsidTr="005327F8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7A529904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9C433E" w:rsidRPr="009C433E" w14:paraId="650422FC" w14:textId="77777777" w:rsidTr="005327F8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21340DDA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ИНДИВИДУАЛЬНОЕ ЗАДАНИЕ НА ПРАКТИКУ</w:t>
            </w:r>
          </w:p>
        </w:tc>
      </w:tr>
      <w:tr w:rsidR="009C433E" w:rsidRPr="009C433E" w14:paraId="3C619469" w14:textId="77777777" w:rsidTr="005327F8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6ABEFFA0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9C433E" w:rsidRPr="009C433E" w14:paraId="1290DED7" w14:textId="77777777" w:rsidTr="005327F8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06876095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Общие сведения</w:t>
            </w:r>
          </w:p>
        </w:tc>
      </w:tr>
      <w:tr w:rsidR="009C433E" w:rsidRPr="009C433E" w14:paraId="520E6F5D" w14:textId="77777777" w:rsidTr="005327F8">
        <w:tc>
          <w:tcPr>
            <w:tcW w:w="9781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AC1A61C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bidi="ar-SA"/>
              </w:rPr>
            </w:pPr>
          </w:p>
        </w:tc>
      </w:tr>
      <w:tr w:rsidR="009C433E" w:rsidRPr="009C433E" w14:paraId="27359F73" w14:textId="77777777" w:rsidTr="005327F8">
        <w:tc>
          <w:tcPr>
            <w:tcW w:w="4111" w:type="dxa"/>
            <w:gridSpan w:val="4"/>
            <w:tcBorders>
              <w:top w:val="single" w:sz="4" w:space="0" w:color="auto"/>
            </w:tcBorders>
            <w:vAlign w:val="center"/>
          </w:tcPr>
          <w:p w14:paraId="0ED331E8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ФИО обучающегося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</w:tcBorders>
            <w:vAlign w:val="center"/>
          </w:tcPr>
          <w:p w14:paraId="572E5311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9C433E" w:rsidRPr="009C433E" w14:paraId="06052E90" w14:textId="77777777" w:rsidTr="005327F8">
        <w:trPr>
          <w:trHeight w:val="166"/>
        </w:trPr>
        <w:tc>
          <w:tcPr>
            <w:tcW w:w="4111" w:type="dxa"/>
            <w:gridSpan w:val="4"/>
            <w:vAlign w:val="center"/>
          </w:tcPr>
          <w:p w14:paraId="4F32C44F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Курс</w:t>
            </w:r>
          </w:p>
        </w:tc>
        <w:tc>
          <w:tcPr>
            <w:tcW w:w="5670" w:type="dxa"/>
            <w:gridSpan w:val="6"/>
            <w:vAlign w:val="center"/>
          </w:tcPr>
          <w:p w14:paraId="69A1FA1E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9C433E" w:rsidRPr="009C433E" w14:paraId="3BA5B3A2" w14:textId="77777777" w:rsidTr="005327F8">
        <w:tc>
          <w:tcPr>
            <w:tcW w:w="4111" w:type="dxa"/>
            <w:gridSpan w:val="4"/>
            <w:vAlign w:val="center"/>
          </w:tcPr>
          <w:p w14:paraId="0FD7FFBD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обучения </w:t>
            </w:r>
          </w:p>
        </w:tc>
        <w:tc>
          <w:tcPr>
            <w:tcW w:w="5670" w:type="dxa"/>
            <w:gridSpan w:val="6"/>
            <w:vAlign w:val="center"/>
          </w:tcPr>
          <w:p w14:paraId="6C7ABCB1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A749D2" w:rsidRPr="009C433E" w14:paraId="38A77679" w14:textId="77777777" w:rsidTr="00AE6208">
        <w:tc>
          <w:tcPr>
            <w:tcW w:w="4111" w:type="dxa"/>
            <w:gridSpan w:val="4"/>
            <w:vAlign w:val="center"/>
          </w:tcPr>
          <w:p w14:paraId="5EE925E4" w14:textId="77777777" w:rsidR="00A749D2" w:rsidRPr="009C433E" w:rsidRDefault="00A749D2" w:rsidP="00A749D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Специальность 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F8614" w14:textId="0ACF55E7" w:rsidR="00A749D2" w:rsidRPr="009C433E" w:rsidRDefault="00A749D2" w:rsidP="00A749D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38.02.01 Экономика и бухгалтерский учет по отраслям</w:t>
            </w:r>
          </w:p>
        </w:tc>
      </w:tr>
      <w:tr w:rsidR="00A749D2" w:rsidRPr="009C433E" w14:paraId="16136A1E" w14:textId="77777777" w:rsidTr="005327F8">
        <w:tc>
          <w:tcPr>
            <w:tcW w:w="4111" w:type="dxa"/>
            <w:gridSpan w:val="4"/>
            <w:vAlign w:val="center"/>
          </w:tcPr>
          <w:p w14:paraId="0B78C532" w14:textId="77777777" w:rsidR="00A749D2" w:rsidRPr="009C433E" w:rsidRDefault="00A749D2" w:rsidP="00A749D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Наименование структурного подразделения </w:t>
            </w:r>
          </w:p>
        </w:tc>
        <w:tc>
          <w:tcPr>
            <w:tcW w:w="5670" w:type="dxa"/>
            <w:gridSpan w:val="6"/>
            <w:vAlign w:val="center"/>
          </w:tcPr>
          <w:p w14:paraId="3331BC59" w14:textId="77777777" w:rsidR="00A749D2" w:rsidRPr="009C433E" w:rsidRDefault="00A749D2" w:rsidP="00A749D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A749D2" w:rsidRPr="009C433E" w14:paraId="4AFD8798" w14:textId="77777777" w:rsidTr="005327F8">
        <w:tc>
          <w:tcPr>
            <w:tcW w:w="4111" w:type="dxa"/>
            <w:gridSpan w:val="4"/>
            <w:vAlign w:val="center"/>
          </w:tcPr>
          <w:p w14:paraId="01DAB4D4" w14:textId="77777777" w:rsidR="00A749D2" w:rsidRPr="009C433E" w:rsidRDefault="00A749D2" w:rsidP="00A749D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Группа</w:t>
            </w:r>
          </w:p>
        </w:tc>
        <w:tc>
          <w:tcPr>
            <w:tcW w:w="5670" w:type="dxa"/>
            <w:gridSpan w:val="6"/>
            <w:vAlign w:val="center"/>
          </w:tcPr>
          <w:p w14:paraId="3E57D7C5" w14:textId="77777777" w:rsidR="00A749D2" w:rsidRPr="009C433E" w:rsidRDefault="00A749D2" w:rsidP="00A749D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A749D2" w:rsidRPr="009C433E" w14:paraId="1B61FFC1" w14:textId="77777777" w:rsidTr="005327F8">
        <w:tc>
          <w:tcPr>
            <w:tcW w:w="4111" w:type="dxa"/>
            <w:gridSpan w:val="4"/>
            <w:vAlign w:val="center"/>
          </w:tcPr>
          <w:p w14:paraId="7B47B9B1" w14:textId="77777777" w:rsidR="00A749D2" w:rsidRPr="009C433E" w:rsidRDefault="00A749D2" w:rsidP="00A749D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Вид практики (тип практики)</w:t>
            </w:r>
          </w:p>
        </w:tc>
        <w:tc>
          <w:tcPr>
            <w:tcW w:w="5670" w:type="dxa"/>
            <w:gridSpan w:val="6"/>
            <w:vAlign w:val="center"/>
          </w:tcPr>
          <w:p w14:paraId="09ABB596" w14:textId="0696F467" w:rsidR="00A749D2" w:rsidRPr="009C433E" w:rsidRDefault="00A749D2" w:rsidP="00A749D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производственная</w:t>
            </w:r>
          </w:p>
        </w:tc>
      </w:tr>
      <w:tr w:rsidR="00A749D2" w:rsidRPr="009C433E" w14:paraId="5AF6D3DD" w14:textId="77777777" w:rsidTr="005327F8">
        <w:tc>
          <w:tcPr>
            <w:tcW w:w="4111" w:type="dxa"/>
            <w:gridSpan w:val="4"/>
            <w:vAlign w:val="center"/>
          </w:tcPr>
          <w:p w14:paraId="199D54CD" w14:textId="77777777" w:rsidR="00A749D2" w:rsidRPr="009C433E" w:rsidRDefault="00A749D2" w:rsidP="00A749D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Способ проведения практики </w:t>
            </w:r>
          </w:p>
        </w:tc>
        <w:tc>
          <w:tcPr>
            <w:tcW w:w="5670" w:type="dxa"/>
            <w:gridSpan w:val="6"/>
            <w:vAlign w:val="center"/>
          </w:tcPr>
          <w:p w14:paraId="43CAED1A" w14:textId="77777777" w:rsidR="00A749D2" w:rsidRPr="009C433E" w:rsidRDefault="00A749D2" w:rsidP="00A749D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стационарная</w:t>
            </w:r>
          </w:p>
        </w:tc>
      </w:tr>
      <w:tr w:rsidR="00A749D2" w:rsidRPr="009C433E" w14:paraId="638D0110" w14:textId="77777777" w:rsidTr="005327F8">
        <w:tc>
          <w:tcPr>
            <w:tcW w:w="4111" w:type="dxa"/>
            <w:gridSpan w:val="4"/>
            <w:vAlign w:val="center"/>
          </w:tcPr>
          <w:p w14:paraId="4A2AA1D2" w14:textId="77777777" w:rsidR="00A749D2" w:rsidRPr="009C433E" w:rsidRDefault="00A749D2" w:rsidP="00A749D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проведения практики </w:t>
            </w:r>
          </w:p>
        </w:tc>
        <w:tc>
          <w:tcPr>
            <w:tcW w:w="5670" w:type="dxa"/>
            <w:gridSpan w:val="6"/>
            <w:vAlign w:val="center"/>
          </w:tcPr>
          <w:p w14:paraId="608EDBA4" w14:textId="682ACB3D" w:rsidR="00A749D2" w:rsidRPr="009C433E" w:rsidRDefault="00A749D2" w:rsidP="00A749D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дискретная </w:t>
            </w:r>
          </w:p>
        </w:tc>
      </w:tr>
      <w:tr w:rsidR="00A749D2" w:rsidRPr="009C433E" w14:paraId="49CE2E43" w14:textId="77777777" w:rsidTr="005327F8">
        <w:tc>
          <w:tcPr>
            <w:tcW w:w="4111" w:type="dxa"/>
            <w:gridSpan w:val="4"/>
            <w:vAlign w:val="center"/>
          </w:tcPr>
          <w:p w14:paraId="336E9E87" w14:textId="77777777" w:rsidR="00A749D2" w:rsidRPr="009C433E" w:rsidRDefault="00A749D2" w:rsidP="00A749D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Место прохождения практики </w:t>
            </w:r>
          </w:p>
        </w:tc>
        <w:tc>
          <w:tcPr>
            <w:tcW w:w="5670" w:type="dxa"/>
            <w:gridSpan w:val="6"/>
            <w:vAlign w:val="center"/>
          </w:tcPr>
          <w:p w14:paraId="35C4611C" w14:textId="77777777" w:rsidR="00A749D2" w:rsidRPr="009C433E" w:rsidRDefault="00A749D2" w:rsidP="00A74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A749D2" w:rsidRPr="009C433E" w14:paraId="0CB1C86B" w14:textId="77777777" w:rsidTr="005327F8">
        <w:tc>
          <w:tcPr>
            <w:tcW w:w="4111" w:type="dxa"/>
            <w:gridSpan w:val="4"/>
            <w:tcBorders>
              <w:bottom w:val="single" w:sz="4" w:space="0" w:color="auto"/>
            </w:tcBorders>
            <w:vAlign w:val="center"/>
          </w:tcPr>
          <w:p w14:paraId="05D197EF" w14:textId="77777777" w:rsidR="00A749D2" w:rsidRPr="009C433E" w:rsidRDefault="00A749D2" w:rsidP="00A749D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Период прохождения практики </w:t>
            </w:r>
          </w:p>
        </w:tc>
        <w:tc>
          <w:tcPr>
            <w:tcW w:w="5670" w:type="dxa"/>
            <w:gridSpan w:val="6"/>
            <w:tcBorders>
              <w:bottom w:val="single" w:sz="4" w:space="0" w:color="auto"/>
            </w:tcBorders>
            <w:vAlign w:val="center"/>
          </w:tcPr>
          <w:p w14:paraId="54BE6C43" w14:textId="77777777" w:rsidR="00A749D2" w:rsidRPr="009C433E" w:rsidRDefault="00A749D2" w:rsidP="00A74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с «___» _________ 20___ г. </w:t>
            </w:r>
          </w:p>
          <w:p w14:paraId="284C2846" w14:textId="77777777" w:rsidR="00A749D2" w:rsidRPr="009C433E" w:rsidRDefault="00A749D2" w:rsidP="00A74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по «___» _________ 20___ г.</w:t>
            </w:r>
          </w:p>
        </w:tc>
      </w:tr>
      <w:tr w:rsidR="00A749D2" w:rsidRPr="009C433E" w14:paraId="2BDFC17D" w14:textId="77777777" w:rsidTr="005327F8">
        <w:tc>
          <w:tcPr>
            <w:tcW w:w="4111" w:type="dxa"/>
            <w:gridSpan w:val="4"/>
            <w:tcBorders>
              <w:bottom w:val="single" w:sz="4" w:space="0" w:color="auto"/>
            </w:tcBorders>
            <w:vAlign w:val="center"/>
          </w:tcPr>
          <w:p w14:paraId="1B62732F" w14:textId="77777777" w:rsidR="00A749D2" w:rsidRPr="009C433E" w:rsidRDefault="00A749D2" w:rsidP="00A749D2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670" w:type="dxa"/>
            <w:gridSpan w:val="6"/>
            <w:tcBorders>
              <w:bottom w:val="single" w:sz="4" w:space="0" w:color="auto"/>
            </w:tcBorders>
            <w:vAlign w:val="center"/>
          </w:tcPr>
          <w:p w14:paraId="2AE9A266" w14:textId="77777777" w:rsidR="00A749D2" w:rsidRPr="009C433E" w:rsidRDefault="00A749D2" w:rsidP="00A749D2">
            <w:pPr>
              <w:autoSpaceDE w:val="0"/>
              <w:autoSpaceDN w:val="0"/>
              <w:adjustRightInd w:val="0"/>
              <w:ind w:firstLine="567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  <w:p w14:paraId="6007F21A" w14:textId="77777777" w:rsidR="00A749D2" w:rsidRPr="009C433E" w:rsidRDefault="00A749D2" w:rsidP="00A74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A749D2" w:rsidRPr="009C433E" w14:paraId="45B9F6E0" w14:textId="77777777" w:rsidTr="005327F8">
        <w:tc>
          <w:tcPr>
            <w:tcW w:w="9781" w:type="dxa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20E9D6B" w14:textId="77777777" w:rsidR="00A749D2" w:rsidRPr="009C433E" w:rsidRDefault="00A749D2" w:rsidP="00A749D2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</w:tr>
      <w:tr w:rsidR="00A749D2" w:rsidRPr="009C433E" w14:paraId="71999E7A" w14:textId="77777777" w:rsidTr="006A092C">
        <w:tc>
          <w:tcPr>
            <w:tcW w:w="9781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A40C386" w14:textId="77777777" w:rsidR="00A749D2" w:rsidRPr="009C433E" w:rsidRDefault="00A749D2" w:rsidP="00A749D2">
            <w:pPr>
              <w:autoSpaceDE w:val="0"/>
              <w:autoSpaceDN w:val="0"/>
              <w:adjustRightInd w:val="0"/>
              <w:ind w:firstLine="567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Содержание индивидуального задания</w:t>
            </w:r>
          </w:p>
        </w:tc>
      </w:tr>
      <w:tr w:rsidR="006A092C" w:rsidRPr="009C433E" w14:paraId="09C14852" w14:textId="77777777" w:rsidTr="006A092C">
        <w:tc>
          <w:tcPr>
            <w:tcW w:w="97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6FAD3" w14:textId="6AF86FF5" w:rsidR="006A092C" w:rsidRPr="006A092C" w:rsidRDefault="006A092C" w:rsidP="006A092C">
            <w:pPr>
              <w:pStyle w:val="aff3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/>
                <w:bCs/>
              </w:rPr>
            </w:pPr>
          </w:p>
        </w:tc>
      </w:tr>
      <w:tr w:rsidR="006A092C" w:rsidRPr="009C433E" w14:paraId="775B0A2E" w14:textId="77777777" w:rsidTr="006A092C">
        <w:tc>
          <w:tcPr>
            <w:tcW w:w="97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F10FA" w14:textId="57EC0D0D" w:rsidR="006A092C" w:rsidRPr="006A092C" w:rsidRDefault="006A092C" w:rsidP="006A092C">
            <w:pPr>
              <w:pStyle w:val="aff3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/>
                <w:bCs/>
              </w:rPr>
            </w:pPr>
          </w:p>
        </w:tc>
      </w:tr>
      <w:tr w:rsidR="006A092C" w:rsidRPr="009C433E" w14:paraId="2A2F4227" w14:textId="77777777" w:rsidTr="006A092C">
        <w:tc>
          <w:tcPr>
            <w:tcW w:w="97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13EB4" w14:textId="15BDA017" w:rsidR="006A092C" w:rsidRPr="006A092C" w:rsidRDefault="006A092C" w:rsidP="006A092C">
            <w:pPr>
              <w:pStyle w:val="aff3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/>
                <w:bCs/>
              </w:rPr>
            </w:pPr>
          </w:p>
        </w:tc>
      </w:tr>
      <w:tr w:rsidR="006A092C" w:rsidRPr="009C433E" w14:paraId="7EA0935F" w14:textId="77777777" w:rsidTr="006A092C">
        <w:tc>
          <w:tcPr>
            <w:tcW w:w="97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FC4DF" w14:textId="26B34934" w:rsidR="006A092C" w:rsidRPr="006A092C" w:rsidRDefault="006A092C" w:rsidP="006A092C">
            <w:pPr>
              <w:pStyle w:val="aff3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/>
                <w:bCs/>
              </w:rPr>
            </w:pPr>
          </w:p>
        </w:tc>
      </w:tr>
      <w:tr w:rsidR="006A092C" w:rsidRPr="009C433E" w14:paraId="7F381978" w14:textId="77777777" w:rsidTr="006A092C">
        <w:tc>
          <w:tcPr>
            <w:tcW w:w="97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3AF48" w14:textId="470C283B" w:rsidR="006A092C" w:rsidRPr="006A092C" w:rsidRDefault="006A092C" w:rsidP="006A092C">
            <w:pPr>
              <w:pStyle w:val="aff3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/>
                <w:bCs/>
              </w:rPr>
            </w:pPr>
          </w:p>
        </w:tc>
      </w:tr>
      <w:tr w:rsidR="006A092C" w:rsidRPr="009C433E" w14:paraId="71F716B0" w14:textId="77777777" w:rsidTr="006A092C">
        <w:tc>
          <w:tcPr>
            <w:tcW w:w="97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4052C" w14:textId="38703F31" w:rsidR="006A092C" w:rsidRPr="006A092C" w:rsidRDefault="006A092C" w:rsidP="006A092C">
            <w:pPr>
              <w:pStyle w:val="aff3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/>
                <w:bCs/>
              </w:rPr>
            </w:pPr>
          </w:p>
        </w:tc>
      </w:tr>
      <w:tr w:rsidR="006A092C" w:rsidRPr="009C433E" w14:paraId="1D8DBA2A" w14:textId="77777777" w:rsidTr="006A092C">
        <w:tc>
          <w:tcPr>
            <w:tcW w:w="97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92A05" w14:textId="453519E3" w:rsidR="006A092C" w:rsidRPr="006A092C" w:rsidRDefault="006A092C" w:rsidP="006A092C">
            <w:pPr>
              <w:pStyle w:val="aff3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/>
                <w:bCs/>
              </w:rPr>
            </w:pPr>
          </w:p>
        </w:tc>
      </w:tr>
      <w:tr w:rsidR="006A092C" w:rsidRPr="009C433E" w14:paraId="66C5BB3E" w14:textId="77777777" w:rsidTr="006A092C">
        <w:tc>
          <w:tcPr>
            <w:tcW w:w="97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C626A7" w14:textId="212EE033" w:rsidR="006A092C" w:rsidRPr="006A092C" w:rsidRDefault="006A092C" w:rsidP="006A092C">
            <w:pPr>
              <w:pStyle w:val="aff3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/>
                <w:bCs/>
              </w:rPr>
            </w:pPr>
          </w:p>
        </w:tc>
      </w:tr>
      <w:tr w:rsidR="006A092C" w:rsidRPr="009C433E" w14:paraId="6632769C" w14:textId="77777777" w:rsidTr="006A092C">
        <w:tc>
          <w:tcPr>
            <w:tcW w:w="97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0DC5B" w14:textId="1E5BC9FD" w:rsidR="006A092C" w:rsidRPr="006A092C" w:rsidRDefault="006A092C" w:rsidP="006A092C">
            <w:pPr>
              <w:pStyle w:val="aff3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/>
                <w:bCs/>
              </w:rPr>
            </w:pPr>
          </w:p>
        </w:tc>
      </w:tr>
      <w:tr w:rsidR="006A092C" w:rsidRPr="009C433E" w14:paraId="2CC920FB" w14:textId="77777777" w:rsidTr="006A092C">
        <w:tc>
          <w:tcPr>
            <w:tcW w:w="97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02931" w14:textId="4260B0FF" w:rsidR="006A092C" w:rsidRPr="006A092C" w:rsidRDefault="006A092C" w:rsidP="006A092C">
            <w:pPr>
              <w:pStyle w:val="aff3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ascii="Times New Roman" w:eastAsia="Times New Roman" w:hAnsi="Times New Roman"/>
                <w:bCs/>
              </w:rPr>
            </w:pPr>
          </w:p>
        </w:tc>
      </w:tr>
      <w:tr w:rsidR="00A749D2" w:rsidRPr="009C433E" w14:paraId="68F8ABBD" w14:textId="77777777" w:rsidTr="005327F8">
        <w:tc>
          <w:tcPr>
            <w:tcW w:w="9781" w:type="dxa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4C15C24" w14:textId="77777777" w:rsidR="00A749D2" w:rsidRPr="009C433E" w:rsidRDefault="00A749D2" w:rsidP="00A74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</w:tr>
      <w:tr w:rsidR="00A749D2" w:rsidRPr="009C433E" w14:paraId="309DCB2F" w14:textId="77777777" w:rsidTr="005327F8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26E1699F" w14:textId="77777777" w:rsidR="00A749D2" w:rsidRPr="009C433E" w:rsidRDefault="00A749D2" w:rsidP="00A749D2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Задание на практику составил:</w:t>
            </w:r>
          </w:p>
        </w:tc>
      </w:tr>
      <w:tr w:rsidR="00A749D2" w:rsidRPr="009C433E" w14:paraId="03E5A69E" w14:textId="77777777" w:rsidTr="005327F8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30889C6C" w14:textId="77777777" w:rsidR="00A749D2" w:rsidRPr="009C433E" w:rsidRDefault="00A749D2" w:rsidP="00A749D2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руководитель практики от образовательной организации</w:t>
            </w:r>
          </w:p>
        </w:tc>
      </w:tr>
      <w:tr w:rsidR="00A749D2" w:rsidRPr="009C433E" w14:paraId="14DB6E65" w14:textId="77777777" w:rsidTr="005327F8"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C35A489" w14:textId="77777777" w:rsidR="00A749D2" w:rsidRPr="009C433E" w:rsidRDefault="00A749D2" w:rsidP="00A74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0F5EAE5" w14:textId="77777777" w:rsidR="00A749D2" w:rsidRPr="009C433E" w:rsidRDefault="00A749D2" w:rsidP="00A74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54125D7" w14:textId="77777777" w:rsidR="00A749D2" w:rsidRPr="009C433E" w:rsidRDefault="00A749D2" w:rsidP="00A74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F5569FF" w14:textId="77777777" w:rsidR="00A749D2" w:rsidRPr="009C433E" w:rsidRDefault="00A749D2" w:rsidP="00A74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AD01AA6" w14:textId="77777777" w:rsidR="00A749D2" w:rsidRPr="009C433E" w:rsidRDefault="00A749D2" w:rsidP="00A74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C9B494B" w14:textId="77777777" w:rsidR="00A749D2" w:rsidRPr="009C433E" w:rsidRDefault="00A749D2" w:rsidP="00A74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C5786CF" w14:textId="77777777" w:rsidR="00A749D2" w:rsidRPr="009C433E" w:rsidRDefault="00A749D2" w:rsidP="00A74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A749D2" w:rsidRPr="009C433E" w14:paraId="0B742E4C" w14:textId="77777777" w:rsidTr="005327F8">
        <w:trPr>
          <w:trHeight w:val="77"/>
        </w:trPr>
        <w:tc>
          <w:tcPr>
            <w:tcW w:w="31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126DF33" w14:textId="77777777" w:rsidR="00A749D2" w:rsidRPr="009C433E" w:rsidRDefault="00A749D2" w:rsidP="00A749D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B4D7E73" w14:textId="77777777" w:rsidR="00A749D2" w:rsidRPr="009C433E" w:rsidRDefault="00A749D2" w:rsidP="00A74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6F8A9DD" w14:textId="77777777" w:rsidR="00A749D2" w:rsidRPr="009C433E" w:rsidRDefault="00A749D2" w:rsidP="00A749D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C9963F0" w14:textId="77777777" w:rsidR="00A749D2" w:rsidRPr="009C433E" w:rsidRDefault="00A749D2" w:rsidP="00A749D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239BFA88" w14:textId="77777777" w:rsidR="00A749D2" w:rsidRPr="009C433E" w:rsidRDefault="00A749D2" w:rsidP="00A749D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31E6EF20" w14:textId="77777777" w:rsidR="00A749D2" w:rsidRPr="009C433E" w:rsidRDefault="00A749D2" w:rsidP="00A749D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706F8D" w14:textId="77777777" w:rsidR="00A749D2" w:rsidRPr="009C433E" w:rsidRDefault="00A749D2" w:rsidP="00A749D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  <w:tr w:rsidR="00A749D2" w:rsidRPr="009C433E" w14:paraId="1B1845CC" w14:textId="77777777" w:rsidTr="005327F8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0320C453" w14:textId="77777777" w:rsidR="00A749D2" w:rsidRPr="009C433E" w:rsidRDefault="00A749D2" w:rsidP="00A74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МП</w:t>
            </w:r>
          </w:p>
        </w:tc>
      </w:tr>
      <w:tr w:rsidR="00A749D2" w:rsidRPr="009C433E" w14:paraId="154BDC50" w14:textId="77777777" w:rsidTr="005327F8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0D3A6BF2" w14:textId="77777777" w:rsidR="00A749D2" w:rsidRPr="009C433E" w:rsidRDefault="00A749D2" w:rsidP="00A749D2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Согласовано (при проведении практики в профильной организации):</w:t>
            </w:r>
          </w:p>
        </w:tc>
      </w:tr>
      <w:tr w:rsidR="00A749D2" w:rsidRPr="009C433E" w14:paraId="7BFE62C0" w14:textId="77777777" w:rsidTr="005327F8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1A4FA1C9" w14:textId="77777777" w:rsidR="00A749D2" w:rsidRPr="009C433E" w:rsidRDefault="00A749D2" w:rsidP="00A749D2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руководитель практики от профильной организации</w:t>
            </w:r>
          </w:p>
        </w:tc>
      </w:tr>
      <w:tr w:rsidR="00A749D2" w:rsidRPr="009C433E" w14:paraId="7DCE0C3A" w14:textId="77777777" w:rsidTr="005327F8"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91F4B92" w14:textId="77777777" w:rsidR="00A749D2" w:rsidRPr="009C433E" w:rsidRDefault="00A749D2" w:rsidP="00A74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0A30890" w14:textId="77777777" w:rsidR="00A749D2" w:rsidRPr="009C433E" w:rsidRDefault="00A749D2" w:rsidP="00A74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98C6510" w14:textId="77777777" w:rsidR="00A749D2" w:rsidRPr="009C433E" w:rsidRDefault="00A749D2" w:rsidP="00A74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A0DEE41" w14:textId="77777777" w:rsidR="00A749D2" w:rsidRPr="009C433E" w:rsidRDefault="00A749D2" w:rsidP="00A74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37A0C7A" w14:textId="77777777" w:rsidR="00A749D2" w:rsidRPr="009C433E" w:rsidRDefault="00A749D2" w:rsidP="00A74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C3D8E7E" w14:textId="77777777" w:rsidR="00A749D2" w:rsidRPr="009C433E" w:rsidRDefault="00A749D2" w:rsidP="00A74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906060" w14:textId="77777777" w:rsidR="00A749D2" w:rsidRPr="009C433E" w:rsidRDefault="00A749D2" w:rsidP="00A74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A749D2" w:rsidRPr="009C433E" w14:paraId="14622E5F" w14:textId="77777777" w:rsidTr="005327F8">
        <w:trPr>
          <w:trHeight w:val="77"/>
        </w:trPr>
        <w:tc>
          <w:tcPr>
            <w:tcW w:w="31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4B8069A" w14:textId="77777777" w:rsidR="00A749D2" w:rsidRPr="009C433E" w:rsidRDefault="00A749D2" w:rsidP="00A749D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2E233C4" w14:textId="77777777" w:rsidR="00A749D2" w:rsidRPr="009C433E" w:rsidRDefault="00A749D2" w:rsidP="00A74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E8964F" w14:textId="77777777" w:rsidR="00A749D2" w:rsidRPr="009C433E" w:rsidRDefault="00A749D2" w:rsidP="00A749D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7DB1FB5" w14:textId="77777777" w:rsidR="00A749D2" w:rsidRPr="009C433E" w:rsidRDefault="00A749D2" w:rsidP="00A749D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7C5C2669" w14:textId="77777777" w:rsidR="00A749D2" w:rsidRPr="009C433E" w:rsidRDefault="00A749D2" w:rsidP="00A749D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763A8B2B" w14:textId="77777777" w:rsidR="00A749D2" w:rsidRPr="009C433E" w:rsidRDefault="00A749D2" w:rsidP="00A749D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F9E8BB" w14:textId="77777777" w:rsidR="00A749D2" w:rsidRPr="009C433E" w:rsidRDefault="00A749D2" w:rsidP="00A749D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  <w:tr w:rsidR="00A749D2" w:rsidRPr="009C433E" w14:paraId="41315BB7" w14:textId="77777777" w:rsidTr="005327F8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15999D39" w14:textId="77777777" w:rsidR="00A749D2" w:rsidRPr="009C433E" w:rsidRDefault="00A749D2" w:rsidP="00A74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МП</w:t>
            </w:r>
          </w:p>
        </w:tc>
      </w:tr>
      <w:tr w:rsidR="00A749D2" w:rsidRPr="009C433E" w14:paraId="758179D1" w14:textId="77777777" w:rsidTr="005327F8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1D984450" w14:textId="77777777" w:rsidR="00A749D2" w:rsidRPr="009C433E" w:rsidRDefault="00A749D2" w:rsidP="00A749D2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Задание на практику принял:</w:t>
            </w:r>
          </w:p>
        </w:tc>
      </w:tr>
      <w:tr w:rsidR="00A749D2" w:rsidRPr="009C433E" w14:paraId="1B542464" w14:textId="77777777" w:rsidTr="005327F8"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2B2F15" w14:textId="77777777" w:rsidR="00A749D2" w:rsidRPr="009C433E" w:rsidRDefault="00A749D2" w:rsidP="00A749D2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обучающийся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AB9D853" w14:textId="77777777" w:rsidR="00A749D2" w:rsidRPr="009C433E" w:rsidRDefault="00A749D2" w:rsidP="00A74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6ACBBA0" w14:textId="77777777" w:rsidR="00A749D2" w:rsidRPr="009C433E" w:rsidRDefault="00A749D2" w:rsidP="00A74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BA6C0F2" w14:textId="77777777" w:rsidR="00A749D2" w:rsidRPr="009C433E" w:rsidRDefault="00A749D2" w:rsidP="00A74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744B2E4" w14:textId="77777777" w:rsidR="00A749D2" w:rsidRPr="009C433E" w:rsidRDefault="00A749D2" w:rsidP="00A74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18FD0C2" w14:textId="77777777" w:rsidR="00A749D2" w:rsidRPr="009C433E" w:rsidRDefault="00A749D2" w:rsidP="00A74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488CF4" w14:textId="77777777" w:rsidR="00A749D2" w:rsidRPr="009C433E" w:rsidRDefault="00A749D2" w:rsidP="00A74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A749D2" w:rsidRPr="009C433E" w14:paraId="0C6B9FE6" w14:textId="77777777" w:rsidTr="005327F8">
        <w:trPr>
          <w:trHeight w:val="77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604C934" w14:textId="77777777" w:rsidR="00A749D2" w:rsidRPr="009C433E" w:rsidRDefault="00A749D2" w:rsidP="00A749D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0A77E33" w14:textId="77777777" w:rsidR="00A749D2" w:rsidRPr="009C433E" w:rsidRDefault="00A749D2" w:rsidP="00A749D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4A127BF" w14:textId="77777777" w:rsidR="00A749D2" w:rsidRPr="009C433E" w:rsidRDefault="00A749D2" w:rsidP="00A749D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57E8D3A" w14:textId="77777777" w:rsidR="00A749D2" w:rsidRPr="009C433E" w:rsidRDefault="00A749D2" w:rsidP="00A749D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02FCA9F3" w14:textId="77777777" w:rsidR="00A749D2" w:rsidRPr="009C433E" w:rsidRDefault="00A749D2" w:rsidP="00A749D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32109021" w14:textId="77777777" w:rsidR="00A749D2" w:rsidRPr="009C433E" w:rsidRDefault="00A749D2" w:rsidP="00A749D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07610B4" w14:textId="77777777" w:rsidR="00A749D2" w:rsidRPr="009C433E" w:rsidRDefault="00A749D2" w:rsidP="00A749D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</w:tbl>
    <w:p w14:paraId="17E1F5E7" w14:textId="77777777" w:rsidR="009C433E" w:rsidRPr="009C433E" w:rsidRDefault="009C433E" w:rsidP="009C433E">
      <w:pPr>
        <w:widowControl/>
        <w:ind w:right="-6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14:paraId="52A34D00" w14:textId="5A639AD2" w:rsidR="009C433E" w:rsidRPr="009C433E" w:rsidRDefault="009C433E" w:rsidP="009C433E">
      <w:pPr>
        <w:pageBreakBefore/>
        <w:widowControl/>
        <w:ind w:right="-6" w:firstLine="709"/>
        <w:jc w:val="right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9C433E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Приложение </w:t>
      </w:r>
      <w:r w:rsidR="003F13BB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>5</w:t>
      </w:r>
    </w:p>
    <w:p w14:paraId="5DCDC7AC" w14:textId="77777777" w:rsidR="009C433E" w:rsidRPr="009C433E" w:rsidRDefault="009C433E" w:rsidP="009C433E">
      <w:pPr>
        <w:widowControl/>
        <w:ind w:right="-5" w:firstLine="709"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tbl>
      <w:tblPr>
        <w:tblW w:w="982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6"/>
        <w:gridCol w:w="400"/>
        <w:gridCol w:w="1204"/>
        <w:gridCol w:w="1222"/>
        <w:gridCol w:w="284"/>
        <w:gridCol w:w="730"/>
        <w:gridCol w:w="545"/>
        <w:gridCol w:w="284"/>
        <w:gridCol w:w="1701"/>
        <w:gridCol w:w="283"/>
        <w:gridCol w:w="429"/>
        <w:gridCol w:w="2163"/>
        <w:gridCol w:w="243"/>
        <w:gridCol w:w="50"/>
      </w:tblGrid>
      <w:tr w:rsidR="009C433E" w:rsidRPr="009C433E" w14:paraId="1D5B18FE" w14:textId="77777777" w:rsidTr="006A092C"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14:paraId="3A72070C" w14:textId="77777777" w:rsidR="009C433E" w:rsidRPr="009C433E" w:rsidRDefault="009C433E" w:rsidP="009C433E">
            <w:pPr>
              <w:widowControl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  <w:tc>
          <w:tcPr>
            <w:tcW w:w="924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438530F9" w14:textId="77777777" w:rsidR="009C433E" w:rsidRPr="009C433E" w:rsidRDefault="009C433E" w:rsidP="009C433E">
            <w:pPr>
              <w:widowControl/>
              <w:ind w:right="-108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Автономная некоммерческая организация профессионального образования</w:t>
            </w:r>
            <w:r w:rsidRPr="009C433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 xml:space="preserve"> </w:t>
            </w:r>
            <w:r w:rsidRPr="009C433E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«ПЕРМСКИЙ ГУМАНИТАРНО-ТЕХНОЛОГИЧЕСКИЙ КОЛЛЕДЖ»</w:t>
            </w:r>
          </w:p>
          <w:p w14:paraId="67B4A396" w14:textId="77777777" w:rsidR="009C433E" w:rsidRPr="009C433E" w:rsidRDefault="009C433E" w:rsidP="009C433E">
            <w:pPr>
              <w:widowControl/>
              <w:ind w:right="-108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b/>
                <w:color w:val="auto"/>
                <w:sz w:val="28"/>
                <w:szCs w:val="28"/>
                <w:lang w:bidi="ar-SA"/>
              </w:rPr>
              <w:t>(АНО ПО «ПГТК»)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F4973F" w14:textId="77777777" w:rsidR="009C433E" w:rsidRPr="009C433E" w:rsidRDefault="009C433E" w:rsidP="009C433E">
            <w:pPr>
              <w:widowControl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9C433E" w:rsidRPr="009C433E" w14:paraId="3A432C80" w14:textId="77777777" w:rsidTr="006A092C">
        <w:tc>
          <w:tcPr>
            <w:tcW w:w="982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4ADA783A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</w:tr>
      <w:tr w:rsidR="009C433E" w:rsidRPr="009C433E" w14:paraId="2E3B3D27" w14:textId="77777777" w:rsidTr="006A092C"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14:paraId="3E0F05C3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  <w:tc>
          <w:tcPr>
            <w:tcW w:w="9245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15CECD2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4F60C1B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9C433E" w:rsidRPr="009C433E" w14:paraId="402C3715" w14:textId="77777777" w:rsidTr="006A092C"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14:paraId="31A5D6BD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924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422BD4C5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sz w:val="16"/>
                <w:szCs w:val="16"/>
                <w:lang w:eastAsia="en-US" w:bidi="ar-SA"/>
              </w:rPr>
              <w:t>(наименование кафедры)</w:t>
            </w:r>
          </w:p>
        </w:tc>
        <w:tc>
          <w:tcPr>
            <w:tcW w:w="2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8E67AE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16"/>
                <w:szCs w:val="16"/>
                <w:lang w:bidi="ar-SA"/>
              </w:rPr>
            </w:pPr>
          </w:p>
        </w:tc>
      </w:tr>
      <w:tr w:rsidR="009C433E" w:rsidRPr="009C433E" w14:paraId="5F544830" w14:textId="77777777" w:rsidTr="006A092C">
        <w:tc>
          <w:tcPr>
            <w:tcW w:w="982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7B49F54B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9C433E" w:rsidRPr="009C433E" w14:paraId="37A621D3" w14:textId="77777777" w:rsidTr="006A092C">
        <w:tc>
          <w:tcPr>
            <w:tcW w:w="982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3F6242B6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АТТЕСТАЦИОННЫЙ ЛИСТ</w:t>
            </w:r>
          </w:p>
        </w:tc>
      </w:tr>
      <w:tr w:rsidR="009C433E" w:rsidRPr="009C433E" w14:paraId="0A153DC3" w14:textId="77777777" w:rsidTr="006A092C">
        <w:tc>
          <w:tcPr>
            <w:tcW w:w="982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7B6C7018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</w:p>
        </w:tc>
      </w:tr>
      <w:tr w:rsidR="009C433E" w:rsidRPr="009C433E" w14:paraId="4C7F2834" w14:textId="77777777" w:rsidTr="006A092C">
        <w:tc>
          <w:tcPr>
            <w:tcW w:w="982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6BEF0AD3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Общие сведения</w:t>
            </w:r>
          </w:p>
        </w:tc>
      </w:tr>
      <w:tr w:rsidR="009C433E" w:rsidRPr="009C433E" w14:paraId="4A8CD189" w14:textId="77777777" w:rsidTr="006A092C">
        <w:tc>
          <w:tcPr>
            <w:tcW w:w="9824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5362DEE" w14:textId="77777777" w:rsidR="009C433E" w:rsidRPr="009C433E" w:rsidRDefault="009C433E" w:rsidP="009C433E">
            <w:pPr>
              <w:widowControl/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bidi="ar-SA"/>
              </w:rPr>
            </w:pPr>
          </w:p>
        </w:tc>
      </w:tr>
      <w:tr w:rsidR="009C433E" w:rsidRPr="009C433E" w14:paraId="547B8645" w14:textId="77777777" w:rsidTr="006A092C">
        <w:tc>
          <w:tcPr>
            <w:tcW w:w="4126" w:type="dxa"/>
            <w:gridSpan w:val="6"/>
            <w:tcBorders>
              <w:top w:val="single" w:sz="4" w:space="0" w:color="auto"/>
            </w:tcBorders>
            <w:vAlign w:val="center"/>
          </w:tcPr>
          <w:p w14:paraId="174F58F4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ФИО обучающегося</w:t>
            </w:r>
          </w:p>
        </w:tc>
        <w:tc>
          <w:tcPr>
            <w:tcW w:w="5698" w:type="dxa"/>
            <w:gridSpan w:val="8"/>
            <w:tcBorders>
              <w:top w:val="single" w:sz="4" w:space="0" w:color="auto"/>
            </w:tcBorders>
            <w:vAlign w:val="center"/>
          </w:tcPr>
          <w:p w14:paraId="5A14367F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9C433E" w:rsidRPr="009C433E" w14:paraId="40AA5C84" w14:textId="77777777" w:rsidTr="006A092C">
        <w:trPr>
          <w:trHeight w:val="166"/>
        </w:trPr>
        <w:tc>
          <w:tcPr>
            <w:tcW w:w="4126" w:type="dxa"/>
            <w:gridSpan w:val="6"/>
            <w:vAlign w:val="center"/>
          </w:tcPr>
          <w:p w14:paraId="21DAE0A2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Курс</w:t>
            </w:r>
          </w:p>
        </w:tc>
        <w:tc>
          <w:tcPr>
            <w:tcW w:w="5698" w:type="dxa"/>
            <w:gridSpan w:val="8"/>
            <w:vAlign w:val="center"/>
          </w:tcPr>
          <w:p w14:paraId="64E858FA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9C433E" w:rsidRPr="009C433E" w14:paraId="5B8EB4A2" w14:textId="77777777" w:rsidTr="006A092C">
        <w:tc>
          <w:tcPr>
            <w:tcW w:w="4126" w:type="dxa"/>
            <w:gridSpan w:val="6"/>
            <w:vAlign w:val="center"/>
          </w:tcPr>
          <w:p w14:paraId="62AC0ACB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обучения </w:t>
            </w:r>
          </w:p>
        </w:tc>
        <w:tc>
          <w:tcPr>
            <w:tcW w:w="5698" w:type="dxa"/>
            <w:gridSpan w:val="8"/>
            <w:vAlign w:val="center"/>
          </w:tcPr>
          <w:p w14:paraId="7D26FB96" w14:textId="77777777" w:rsidR="009C433E" w:rsidRPr="009C433E" w:rsidRDefault="009C433E" w:rsidP="009C433E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6A092C" w:rsidRPr="009C433E" w14:paraId="1A0BC393" w14:textId="77777777" w:rsidTr="006A092C">
        <w:tc>
          <w:tcPr>
            <w:tcW w:w="41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49088" w14:textId="77777777" w:rsidR="006A092C" w:rsidRPr="009C433E" w:rsidRDefault="006A092C" w:rsidP="006A092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Специальность</w:t>
            </w:r>
          </w:p>
        </w:tc>
        <w:tc>
          <w:tcPr>
            <w:tcW w:w="56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9778B" w14:textId="4327487E" w:rsidR="006A092C" w:rsidRPr="009C433E" w:rsidRDefault="006A092C" w:rsidP="006A092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38.02.01 Экономика и бухгалтерский учет по отраслям</w:t>
            </w:r>
          </w:p>
        </w:tc>
      </w:tr>
      <w:tr w:rsidR="006A092C" w:rsidRPr="009C433E" w14:paraId="02581417" w14:textId="77777777" w:rsidTr="006A092C">
        <w:tc>
          <w:tcPr>
            <w:tcW w:w="41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5A9B18" w14:textId="77777777" w:rsidR="006A092C" w:rsidRPr="009C433E" w:rsidRDefault="006A092C" w:rsidP="006A092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Наименование структурного подразделения</w:t>
            </w:r>
          </w:p>
        </w:tc>
        <w:tc>
          <w:tcPr>
            <w:tcW w:w="56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CC681" w14:textId="77777777" w:rsidR="006A092C" w:rsidRPr="009C433E" w:rsidRDefault="006A092C" w:rsidP="006A092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6A092C" w:rsidRPr="009C433E" w14:paraId="55667ACA" w14:textId="77777777" w:rsidTr="006A092C">
        <w:tc>
          <w:tcPr>
            <w:tcW w:w="41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765F0" w14:textId="77777777" w:rsidR="006A092C" w:rsidRPr="009C433E" w:rsidRDefault="006A092C" w:rsidP="006A092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Группа</w:t>
            </w:r>
          </w:p>
        </w:tc>
        <w:tc>
          <w:tcPr>
            <w:tcW w:w="56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E68C8" w14:textId="77777777" w:rsidR="006A092C" w:rsidRPr="009C433E" w:rsidRDefault="006A092C" w:rsidP="006A092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6A092C" w:rsidRPr="009C433E" w14:paraId="3ED3C596" w14:textId="77777777" w:rsidTr="00CB5612">
        <w:tc>
          <w:tcPr>
            <w:tcW w:w="4126" w:type="dxa"/>
            <w:gridSpan w:val="6"/>
            <w:vAlign w:val="center"/>
          </w:tcPr>
          <w:p w14:paraId="5781868A" w14:textId="243AEEBA" w:rsidR="006A092C" w:rsidRPr="009C433E" w:rsidRDefault="006A092C" w:rsidP="006A092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Вид практики (тип практики)</w:t>
            </w:r>
          </w:p>
        </w:tc>
        <w:tc>
          <w:tcPr>
            <w:tcW w:w="5698" w:type="dxa"/>
            <w:gridSpan w:val="8"/>
            <w:vAlign w:val="center"/>
          </w:tcPr>
          <w:p w14:paraId="1F13348D" w14:textId="07A99FBB" w:rsidR="006A092C" w:rsidRPr="009C433E" w:rsidRDefault="006A092C" w:rsidP="006A092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производственная</w:t>
            </w:r>
          </w:p>
        </w:tc>
      </w:tr>
      <w:tr w:rsidR="006A092C" w:rsidRPr="009C433E" w14:paraId="4F6A91F9" w14:textId="77777777" w:rsidTr="00CB5612">
        <w:trPr>
          <w:trHeight w:val="181"/>
        </w:trPr>
        <w:tc>
          <w:tcPr>
            <w:tcW w:w="4126" w:type="dxa"/>
            <w:gridSpan w:val="6"/>
            <w:vAlign w:val="center"/>
          </w:tcPr>
          <w:p w14:paraId="5D4FE674" w14:textId="61FD5030" w:rsidR="006A092C" w:rsidRPr="009C433E" w:rsidRDefault="006A092C" w:rsidP="006A092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Способ проведения практики </w:t>
            </w:r>
          </w:p>
        </w:tc>
        <w:tc>
          <w:tcPr>
            <w:tcW w:w="5698" w:type="dxa"/>
            <w:gridSpan w:val="8"/>
            <w:vAlign w:val="center"/>
          </w:tcPr>
          <w:p w14:paraId="5D48DD9C" w14:textId="123F7E93" w:rsidR="006A092C" w:rsidRPr="009C433E" w:rsidRDefault="006A092C" w:rsidP="006A092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стационарная</w:t>
            </w:r>
          </w:p>
        </w:tc>
      </w:tr>
      <w:tr w:rsidR="006A092C" w:rsidRPr="009C433E" w14:paraId="1F819C4C" w14:textId="77777777" w:rsidTr="00CB5612">
        <w:tc>
          <w:tcPr>
            <w:tcW w:w="4126" w:type="dxa"/>
            <w:gridSpan w:val="6"/>
            <w:vAlign w:val="center"/>
          </w:tcPr>
          <w:p w14:paraId="466ED14D" w14:textId="573C0765" w:rsidR="006A092C" w:rsidRPr="009C433E" w:rsidRDefault="006A092C" w:rsidP="006A092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Форма проведения практики </w:t>
            </w:r>
          </w:p>
        </w:tc>
        <w:tc>
          <w:tcPr>
            <w:tcW w:w="5698" w:type="dxa"/>
            <w:gridSpan w:val="8"/>
            <w:vAlign w:val="center"/>
          </w:tcPr>
          <w:p w14:paraId="24605AA1" w14:textId="283BED53" w:rsidR="006A092C" w:rsidRPr="009C433E" w:rsidRDefault="006A092C" w:rsidP="006A092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дискретная </w:t>
            </w:r>
          </w:p>
        </w:tc>
      </w:tr>
      <w:tr w:rsidR="006A092C" w:rsidRPr="009C433E" w14:paraId="2FCF5B44" w14:textId="77777777" w:rsidTr="006A092C">
        <w:tc>
          <w:tcPr>
            <w:tcW w:w="41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93C250" w14:textId="77777777" w:rsidR="006A092C" w:rsidRPr="009C433E" w:rsidRDefault="006A092C" w:rsidP="006A092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Место прохождения практики </w:t>
            </w:r>
          </w:p>
        </w:tc>
        <w:tc>
          <w:tcPr>
            <w:tcW w:w="56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240DE" w14:textId="77777777" w:rsidR="006A092C" w:rsidRPr="009C433E" w:rsidRDefault="006A092C" w:rsidP="006A092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6A092C" w:rsidRPr="009C433E" w14:paraId="40C090E2" w14:textId="77777777" w:rsidTr="006A092C">
        <w:tc>
          <w:tcPr>
            <w:tcW w:w="41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D18A5" w14:textId="77777777" w:rsidR="006A092C" w:rsidRPr="009C433E" w:rsidRDefault="006A092C" w:rsidP="006A092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Период прохождения практики </w:t>
            </w:r>
          </w:p>
        </w:tc>
        <w:tc>
          <w:tcPr>
            <w:tcW w:w="56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73CB8" w14:textId="77777777" w:rsidR="006A092C" w:rsidRPr="009C433E" w:rsidRDefault="006A092C" w:rsidP="006A092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с «___» __________ 20___ г. </w:t>
            </w:r>
          </w:p>
          <w:p w14:paraId="76414352" w14:textId="77777777" w:rsidR="006A092C" w:rsidRPr="009C433E" w:rsidRDefault="006A092C" w:rsidP="006A092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по «___» _________ 20___ г.</w:t>
            </w:r>
          </w:p>
        </w:tc>
      </w:tr>
      <w:tr w:rsidR="006A092C" w:rsidRPr="009C433E" w14:paraId="5C090FBB" w14:textId="77777777" w:rsidTr="006A092C">
        <w:tc>
          <w:tcPr>
            <w:tcW w:w="41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82FDC0" w14:textId="77777777" w:rsidR="006A092C" w:rsidRPr="009C433E" w:rsidRDefault="006A092C" w:rsidP="006A092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6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D8BCF" w14:textId="77777777" w:rsidR="006A092C" w:rsidRPr="009C433E" w:rsidRDefault="006A092C" w:rsidP="006A092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  <w:p w14:paraId="6BF974F7" w14:textId="77777777" w:rsidR="006A092C" w:rsidRPr="009C433E" w:rsidRDefault="006A092C" w:rsidP="006A092C">
            <w:pPr>
              <w:widowControl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</w:p>
        </w:tc>
      </w:tr>
      <w:tr w:rsidR="006A092C" w:rsidRPr="009C433E" w14:paraId="27CBD107" w14:textId="77777777" w:rsidTr="006A092C">
        <w:trPr>
          <w:trHeight w:val="367"/>
        </w:trPr>
        <w:tc>
          <w:tcPr>
            <w:tcW w:w="9824" w:type="dxa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2AD5744" w14:textId="77777777" w:rsidR="006A092C" w:rsidRPr="009C433E" w:rsidRDefault="006A092C" w:rsidP="006A092C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  <w:p w14:paraId="2EF9BFD8" w14:textId="77777777" w:rsidR="006A092C" w:rsidRPr="009C433E" w:rsidRDefault="006A092C" w:rsidP="006A092C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 время прохождения практики выполнены следующие виды работ:</w:t>
            </w:r>
          </w:p>
          <w:p w14:paraId="3E4189C6" w14:textId="77777777" w:rsidR="006A092C" w:rsidRPr="009C433E" w:rsidRDefault="006A092C" w:rsidP="006A092C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  <w:tbl>
            <w:tblPr>
              <w:tblW w:w="990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92"/>
              <w:gridCol w:w="5767"/>
              <w:gridCol w:w="1037"/>
              <w:gridCol w:w="1134"/>
              <w:gridCol w:w="1372"/>
            </w:tblGrid>
            <w:tr w:rsidR="006A092C" w:rsidRPr="009C433E" w14:paraId="43BEE6B8" w14:textId="77777777" w:rsidTr="006A092C">
              <w:trPr>
                <w:trHeight w:val="253"/>
              </w:trPr>
              <w:tc>
                <w:tcPr>
                  <w:tcW w:w="592" w:type="dxa"/>
                  <w:vMerge w:val="restart"/>
                  <w:shd w:val="clear" w:color="auto" w:fill="auto"/>
                </w:tcPr>
                <w:p w14:paraId="734F55A1" w14:textId="77777777" w:rsidR="006A092C" w:rsidRPr="009C433E" w:rsidRDefault="006A092C" w:rsidP="006A092C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9C433E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№ п/п</w:t>
                  </w:r>
                </w:p>
              </w:tc>
              <w:tc>
                <w:tcPr>
                  <w:tcW w:w="5767" w:type="dxa"/>
                  <w:vMerge w:val="restart"/>
                  <w:shd w:val="clear" w:color="auto" w:fill="auto"/>
                </w:tcPr>
                <w:p w14:paraId="4595067C" w14:textId="77777777" w:rsidR="006A092C" w:rsidRPr="009C433E" w:rsidRDefault="006A092C" w:rsidP="006A092C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9C433E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Виды работ, выполненных обучающимся во время практики</w:t>
                  </w:r>
                </w:p>
              </w:tc>
              <w:tc>
                <w:tcPr>
                  <w:tcW w:w="3543" w:type="dxa"/>
                  <w:gridSpan w:val="3"/>
                  <w:shd w:val="clear" w:color="auto" w:fill="auto"/>
                </w:tcPr>
                <w:p w14:paraId="0126ACC6" w14:textId="77777777" w:rsidR="006A092C" w:rsidRPr="009C433E" w:rsidRDefault="006A092C" w:rsidP="006A092C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9C433E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Качество выполнения работ</w:t>
                  </w:r>
                </w:p>
              </w:tc>
            </w:tr>
            <w:tr w:rsidR="006A092C" w:rsidRPr="009C433E" w14:paraId="4823E420" w14:textId="77777777" w:rsidTr="006A092C">
              <w:trPr>
                <w:trHeight w:val="307"/>
              </w:trPr>
              <w:tc>
                <w:tcPr>
                  <w:tcW w:w="592" w:type="dxa"/>
                  <w:vMerge/>
                  <w:shd w:val="clear" w:color="auto" w:fill="auto"/>
                </w:tcPr>
                <w:p w14:paraId="0DA602EE" w14:textId="77777777" w:rsidR="006A092C" w:rsidRPr="009C433E" w:rsidRDefault="006A092C" w:rsidP="006A092C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5767" w:type="dxa"/>
                  <w:vMerge/>
                  <w:shd w:val="clear" w:color="auto" w:fill="auto"/>
                </w:tcPr>
                <w:p w14:paraId="34CB1A7C" w14:textId="77777777" w:rsidR="006A092C" w:rsidRPr="009C433E" w:rsidRDefault="006A092C" w:rsidP="006A092C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037" w:type="dxa"/>
                  <w:shd w:val="clear" w:color="auto" w:fill="auto"/>
                </w:tcPr>
                <w:p w14:paraId="6EC3DF76" w14:textId="77777777" w:rsidR="006A092C" w:rsidRPr="009C433E" w:rsidRDefault="006A092C" w:rsidP="006A092C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9C433E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высокое</w:t>
                  </w:r>
                </w:p>
              </w:tc>
              <w:tc>
                <w:tcPr>
                  <w:tcW w:w="1134" w:type="dxa"/>
                  <w:shd w:val="clear" w:color="auto" w:fill="auto"/>
                </w:tcPr>
                <w:p w14:paraId="6B609897" w14:textId="77777777" w:rsidR="006A092C" w:rsidRPr="009C433E" w:rsidRDefault="006A092C" w:rsidP="006A092C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9C433E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среднее</w:t>
                  </w:r>
                </w:p>
              </w:tc>
              <w:tc>
                <w:tcPr>
                  <w:tcW w:w="1372" w:type="dxa"/>
                  <w:shd w:val="clear" w:color="auto" w:fill="auto"/>
                </w:tcPr>
                <w:p w14:paraId="73CADA41" w14:textId="77777777" w:rsidR="006A092C" w:rsidRPr="009C433E" w:rsidRDefault="006A092C" w:rsidP="006A092C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  <w:r w:rsidRPr="009C433E"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  <w:t>низкое</w:t>
                  </w:r>
                </w:p>
              </w:tc>
            </w:tr>
            <w:tr w:rsidR="006A092C" w:rsidRPr="009C433E" w14:paraId="55856E8A" w14:textId="77777777" w:rsidTr="006A092C">
              <w:trPr>
                <w:trHeight w:val="307"/>
              </w:trPr>
              <w:tc>
                <w:tcPr>
                  <w:tcW w:w="592" w:type="dxa"/>
                  <w:shd w:val="clear" w:color="auto" w:fill="auto"/>
                </w:tcPr>
                <w:p w14:paraId="23F38AD9" w14:textId="28FE31A6" w:rsidR="006A092C" w:rsidRPr="006A092C" w:rsidRDefault="006A092C" w:rsidP="006A092C">
                  <w:pPr>
                    <w:pStyle w:val="aff3"/>
                    <w:numPr>
                      <w:ilvl w:val="0"/>
                      <w:numId w:val="20"/>
                    </w:num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57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1227DE6" w14:textId="3C5838CE" w:rsidR="006A092C" w:rsidRPr="006A092C" w:rsidRDefault="006A092C" w:rsidP="006A092C">
                  <w:pPr>
                    <w:tabs>
                      <w:tab w:val="left" w:pos="2694"/>
                    </w:tabs>
                    <w:autoSpaceDE w:val="0"/>
                    <w:autoSpaceDN w:val="0"/>
                    <w:jc w:val="both"/>
                    <w:rPr>
                      <w:rFonts w:ascii="Times New Roman" w:eastAsia="Times New Roman" w:hAnsi="Times New Roman"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1037" w:type="dxa"/>
                  <w:shd w:val="clear" w:color="auto" w:fill="auto"/>
                </w:tcPr>
                <w:p w14:paraId="3344BCF1" w14:textId="77777777" w:rsidR="006A092C" w:rsidRPr="009C433E" w:rsidRDefault="006A092C" w:rsidP="006A092C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134" w:type="dxa"/>
                  <w:shd w:val="clear" w:color="auto" w:fill="auto"/>
                </w:tcPr>
                <w:p w14:paraId="6F1141F7" w14:textId="77777777" w:rsidR="006A092C" w:rsidRPr="009C433E" w:rsidRDefault="006A092C" w:rsidP="006A092C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372" w:type="dxa"/>
                  <w:shd w:val="clear" w:color="auto" w:fill="auto"/>
                </w:tcPr>
                <w:p w14:paraId="041C8776" w14:textId="77777777" w:rsidR="006A092C" w:rsidRPr="009C433E" w:rsidRDefault="006A092C" w:rsidP="006A092C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</w:tr>
            <w:tr w:rsidR="006A092C" w:rsidRPr="009C433E" w14:paraId="12028884" w14:textId="77777777" w:rsidTr="006A092C">
              <w:trPr>
                <w:trHeight w:val="307"/>
              </w:trPr>
              <w:tc>
                <w:tcPr>
                  <w:tcW w:w="592" w:type="dxa"/>
                  <w:shd w:val="clear" w:color="auto" w:fill="auto"/>
                </w:tcPr>
                <w:p w14:paraId="7AEE9891" w14:textId="3AC38665" w:rsidR="006A092C" w:rsidRPr="006A092C" w:rsidRDefault="006A092C" w:rsidP="006A092C">
                  <w:pPr>
                    <w:pStyle w:val="aff3"/>
                    <w:numPr>
                      <w:ilvl w:val="0"/>
                      <w:numId w:val="20"/>
                    </w:num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57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E5FFD38" w14:textId="1F881639" w:rsidR="006A092C" w:rsidRPr="006A092C" w:rsidRDefault="006A092C" w:rsidP="006A092C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szCs w:val="22"/>
                      <w:lang w:bidi="ar-SA"/>
                    </w:rPr>
                  </w:pPr>
                </w:p>
              </w:tc>
              <w:tc>
                <w:tcPr>
                  <w:tcW w:w="1037" w:type="dxa"/>
                  <w:shd w:val="clear" w:color="auto" w:fill="auto"/>
                </w:tcPr>
                <w:p w14:paraId="338221A4" w14:textId="77777777" w:rsidR="006A092C" w:rsidRPr="009C433E" w:rsidRDefault="006A092C" w:rsidP="006A092C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134" w:type="dxa"/>
                  <w:shd w:val="clear" w:color="auto" w:fill="auto"/>
                </w:tcPr>
                <w:p w14:paraId="22515151" w14:textId="77777777" w:rsidR="006A092C" w:rsidRPr="009C433E" w:rsidRDefault="006A092C" w:rsidP="006A092C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372" w:type="dxa"/>
                  <w:shd w:val="clear" w:color="auto" w:fill="auto"/>
                </w:tcPr>
                <w:p w14:paraId="24A967DE" w14:textId="77777777" w:rsidR="006A092C" w:rsidRPr="009C433E" w:rsidRDefault="006A092C" w:rsidP="006A092C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</w:tr>
            <w:tr w:rsidR="006A092C" w:rsidRPr="009C433E" w14:paraId="47AB4372" w14:textId="77777777" w:rsidTr="006A092C">
              <w:trPr>
                <w:trHeight w:val="307"/>
              </w:trPr>
              <w:tc>
                <w:tcPr>
                  <w:tcW w:w="592" w:type="dxa"/>
                  <w:shd w:val="clear" w:color="auto" w:fill="auto"/>
                </w:tcPr>
                <w:p w14:paraId="063BF3C4" w14:textId="7A07A967" w:rsidR="006A092C" w:rsidRPr="006A092C" w:rsidRDefault="006A092C" w:rsidP="006A092C">
                  <w:pPr>
                    <w:pStyle w:val="aff3"/>
                    <w:numPr>
                      <w:ilvl w:val="0"/>
                      <w:numId w:val="20"/>
                    </w:num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57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5036871" w14:textId="42C944F3" w:rsidR="006A092C" w:rsidRPr="006A092C" w:rsidRDefault="006A092C" w:rsidP="006A092C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szCs w:val="22"/>
                      <w:lang w:bidi="ar-SA"/>
                    </w:rPr>
                  </w:pPr>
                </w:p>
              </w:tc>
              <w:tc>
                <w:tcPr>
                  <w:tcW w:w="1037" w:type="dxa"/>
                  <w:shd w:val="clear" w:color="auto" w:fill="auto"/>
                </w:tcPr>
                <w:p w14:paraId="2ECA8068" w14:textId="77777777" w:rsidR="006A092C" w:rsidRPr="009C433E" w:rsidRDefault="006A092C" w:rsidP="006A092C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134" w:type="dxa"/>
                  <w:shd w:val="clear" w:color="auto" w:fill="auto"/>
                </w:tcPr>
                <w:p w14:paraId="29ACE8F4" w14:textId="77777777" w:rsidR="006A092C" w:rsidRPr="009C433E" w:rsidRDefault="006A092C" w:rsidP="006A092C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372" w:type="dxa"/>
                  <w:shd w:val="clear" w:color="auto" w:fill="auto"/>
                </w:tcPr>
                <w:p w14:paraId="6971A3F1" w14:textId="77777777" w:rsidR="006A092C" w:rsidRPr="009C433E" w:rsidRDefault="006A092C" w:rsidP="006A092C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</w:tr>
            <w:tr w:rsidR="006A092C" w:rsidRPr="009C433E" w14:paraId="4E3A0091" w14:textId="77777777" w:rsidTr="006A092C">
              <w:trPr>
                <w:trHeight w:val="307"/>
              </w:trPr>
              <w:tc>
                <w:tcPr>
                  <w:tcW w:w="592" w:type="dxa"/>
                  <w:shd w:val="clear" w:color="auto" w:fill="auto"/>
                </w:tcPr>
                <w:p w14:paraId="3DEACB71" w14:textId="77777777" w:rsidR="006A092C" w:rsidRPr="006A092C" w:rsidRDefault="006A092C" w:rsidP="006A092C">
                  <w:pPr>
                    <w:pStyle w:val="aff3"/>
                    <w:numPr>
                      <w:ilvl w:val="0"/>
                      <w:numId w:val="20"/>
                    </w:num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57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14:paraId="738B94A0" w14:textId="3E66F99E" w:rsidR="006A092C" w:rsidRPr="006A092C" w:rsidRDefault="006A092C" w:rsidP="006A092C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szCs w:val="22"/>
                      <w:lang w:bidi="ar-SA"/>
                    </w:rPr>
                  </w:pPr>
                </w:p>
              </w:tc>
              <w:tc>
                <w:tcPr>
                  <w:tcW w:w="1037" w:type="dxa"/>
                  <w:shd w:val="clear" w:color="auto" w:fill="auto"/>
                </w:tcPr>
                <w:p w14:paraId="4CD1B184" w14:textId="77777777" w:rsidR="006A092C" w:rsidRPr="009C433E" w:rsidRDefault="006A092C" w:rsidP="006A092C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134" w:type="dxa"/>
                  <w:shd w:val="clear" w:color="auto" w:fill="auto"/>
                </w:tcPr>
                <w:p w14:paraId="2393E44E" w14:textId="77777777" w:rsidR="006A092C" w:rsidRPr="009C433E" w:rsidRDefault="006A092C" w:rsidP="006A092C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372" w:type="dxa"/>
                  <w:shd w:val="clear" w:color="auto" w:fill="auto"/>
                </w:tcPr>
                <w:p w14:paraId="7BAA4585" w14:textId="77777777" w:rsidR="006A092C" w:rsidRPr="009C433E" w:rsidRDefault="006A092C" w:rsidP="006A092C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</w:tr>
            <w:tr w:rsidR="006A092C" w:rsidRPr="009C433E" w14:paraId="5FA69C05" w14:textId="77777777" w:rsidTr="006A092C">
              <w:trPr>
                <w:trHeight w:val="307"/>
              </w:trPr>
              <w:tc>
                <w:tcPr>
                  <w:tcW w:w="592" w:type="dxa"/>
                  <w:shd w:val="clear" w:color="auto" w:fill="auto"/>
                </w:tcPr>
                <w:p w14:paraId="2EBAD14E" w14:textId="77777777" w:rsidR="006A092C" w:rsidRPr="006A092C" w:rsidRDefault="006A092C" w:rsidP="006A092C">
                  <w:pPr>
                    <w:pStyle w:val="aff3"/>
                    <w:numPr>
                      <w:ilvl w:val="0"/>
                      <w:numId w:val="20"/>
                    </w:num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57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FFC6365" w14:textId="0F82E5FD" w:rsidR="006A092C" w:rsidRPr="006A092C" w:rsidRDefault="006A092C" w:rsidP="006A092C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szCs w:val="22"/>
                      <w:lang w:bidi="ar-SA"/>
                    </w:rPr>
                  </w:pPr>
                </w:p>
              </w:tc>
              <w:tc>
                <w:tcPr>
                  <w:tcW w:w="1037" w:type="dxa"/>
                  <w:shd w:val="clear" w:color="auto" w:fill="auto"/>
                </w:tcPr>
                <w:p w14:paraId="207DED2A" w14:textId="77777777" w:rsidR="006A092C" w:rsidRPr="009C433E" w:rsidRDefault="006A092C" w:rsidP="006A092C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134" w:type="dxa"/>
                  <w:shd w:val="clear" w:color="auto" w:fill="auto"/>
                </w:tcPr>
                <w:p w14:paraId="1A002513" w14:textId="77777777" w:rsidR="006A092C" w:rsidRPr="009C433E" w:rsidRDefault="006A092C" w:rsidP="006A092C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372" w:type="dxa"/>
                  <w:shd w:val="clear" w:color="auto" w:fill="auto"/>
                </w:tcPr>
                <w:p w14:paraId="129B01F4" w14:textId="77777777" w:rsidR="006A092C" w:rsidRPr="009C433E" w:rsidRDefault="006A092C" w:rsidP="006A092C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</w:tr>
            <w:tr w:rsidR="006A092C" w:rsidRPr="009C433E" w14:paraId="09572366" w14:textId="77777777" w:rsidTr="006A092C">
              <w:trPr>
                <w:trHeight w:val="307"/>
              </w:trPr>
              <w:tc>
                <w:tcPr>
                  <w:tcW w:w="592" w:type="dxa"/>
                  <w:shd w:val="clear" w:color="auto" w:fill="auto"/>
                </w:tcPr>
                <w:p w14:paraId="511419AC" w14:textId="77777777" w:rsidR="006A092C" w:rsidRPr="006A092C" w:rsidRDefault="006A092C" w:rsidP="006A092C">
                  <w:pPr>
                    <w:pStyle w:val="aff3"/>
                    <w:numPr>
                      <w:ilvl w:val="0"/>
                      <w:numId w:val="20"/>
                    </w:num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57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B29CF1A" w14:textId="2BBDC83E" w:rsidR="006A092C" w:rsidRPr="006A092C" w:rsidRDefault="006A092C" w:rsidP="006A092C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szCs w:val="22"/>
                      <w:lang w:bidi="ar-SA"/>
                    </w:rPr>
                  </w:pPr>
                </w:p>
              </w:tc>
              <w:tc>
                <w:tcPr>
                  <w:tcW w:w="1037" w:type="dxa"/>
                  <w:shd w:val="clear" w:color="auto" w:fill="auto"/>
                </w:tcPr>
                <w:p w14:paraId="5DFAD656" w14:textId="77777777" w:rsidR="006A092C" w:rsidRPr="009C433E" w:rsidRDefault="006A092C" w:rsidP="006A092C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134" w:type="dxa"/>
                  <w:shd w:val="clear" w:color="auto" w:fill="auto"/>
                </w:tcPr>
                <w:p w14:paraId="7AFD7C6D" w14:textId="77777777" w:rsidR="006A092C" w:rsidRPr="009C433E" w:rsidRDefault="006A092C" w:rsidP="006A092C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372" w:type="dxa"/>
                  <w:shd w:val="clear" w:color="auto" w:fill="auto"/>
                </w:tcPr>
                <w:p w14:paraId="699B63F8" w14:textId="77777777" w:rsidR="006A092C" w:rsidRPr="009C433E" w:rsidRDefault="006A092C" w:rsidP="006A092C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</w:tr>
            <w:tr w:rsidR="006A092C" w:rsidRPr="009C433E" w14:paraId="564D94EC" w14:textId="77777777" w:rsidTr="006A092C">
              <w:trPr>
                <w:trHeight w:val="307"/>
              </w:trPr>
              <w:tc>
                <w:tcPr>
                  <w:tcW w:w="592" w:type="dxa"/>
                  <w:shd w:val="clear" w:color="auto" w:fill="auto"/>
                </w:tcPr>
                <w:p w14:paraId="36705D45" w14:textId="77777777" w:rsidR="006A092C" w:rsidRPr="006A092C" w:rsidRDefault="006A092C" w:rsidP="006A092C">
                  <w:pPr>
                    <w:pStyle w:val="aff3"/>
                    <w:numPr>
                      <w:ilvl w:val="0"/>
                      <w:numId w:val="20"/>
                    </w:num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57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FB6FDBB" w14:textId="2AB7C83E" w:rsidR="006A092C" w:rsidRPr="006A092C" w:rsidRDefault="006A092C" w:rsidP="006A092C">
                  <w:pPr>
                    <w:tabs>
                      <w:tab w:val="left" w:pos="2694"/>
                    </w:tabs>
                    <w:autoSpaceDE w:val="0"/>
                    <w:autoSpaceDN w:val="0"/>
                    <w:jc w:val="both"/>
                    <w:rPr>
                      <w:rFonts w:ascii="Times New Roman" w:eastAsia="Times New Roman" w:hAnsi="Times New Roman"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1037" w:type="dxa"/>
                  <w:shd w:val="clear" w:color="auto" w:fill="auto"/>
                </w:tcPr>
                <w:p w14:paraId="7A30A45B" w14:textId="77777777" w:rsidR="006A092C" w:rsidRPr="009C433E" w:rsidRDefault="006A092C" w:rsidP="006A092C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134" w:type="dxa"/>
                  <w:shd w:val="clear" w:color="auto" w:fill="auto"/>
                </w:tcPr>
                <w:p w14:paraId="371E2474" w14:textId="77777777" w:rsidR="006A092C" w:rsidRPr="009C433E" w:rsidRDefault="006A092C" w:rsidP="006A092C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372" w:type="dxa"/>
                  <w:shd w:val="clear" w:color="auto" w:fill="auto"/>
                </w:tcPr>
                <w:p w14:paraId="1A69577A" w14:textId="77777777" w:rsidR="006A092C" w:rsidRPr="009C433E" w:rsidRDefault="006A092C" w:rsidP="006A092C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</w:tr>
            <w:tr w:rsidR="006A092C" w:rsidRPr="009C433E" w14:paraId="71ADB1C5" w14:textId="77777777" w:rsidTr="006A092C">
              <w:trPr>
                <w:trHeight w:val="307"/>
              </w:trPr>
              <w:tc>
                <w:tcPr>
                  <w:tcW w:w="592" w:type="dxa"/>
                  <w:shd w:val="clear" w:color="auto" w:fill="auto"/>
                </w:tcPr>
                <w:p w14:paraId="06E1BE4F" w14:textId="77777777" w:rsidR="006A092C" w:rsidRPr="006A092C" w:rsidRDefault="006A092C" w:rsidP="006A092C">
                  <w:pPr>
                    <w:pStyle w:val="aff3"/>
                    <w:numPr>
                      <w:ilvl w:val="0"/>
                      <w:numId w:val="20"/>
                    </w:num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57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D4E9D11" w14:textId="6789C491" w:rsidR="006A092C" w:rsidRPr="006A092C" w:rsidRDefault="006A092C" w:rsidP="006A092C">
                  <w:pPr>
                    <w:tabs>
                      <w:tab w:val="left" w:pos="2694"/>
                    </w:tabs>
                    <w:autoSpaceDE w:val="0"/>
                    <w:autoSpaceDN w:val="0"/>
                    <w:jc w:val="both"/>
                    <w:rPr>
                      <w:rFonts w:ascii="Times New Roman" w:eastAsia="Times New Roman" w:hAnsi="Times New Roman"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1037" w:type="dxa"/>
                  <w:shd w:val="clear" w:color="auto" w:fill="auto"/>
                </w:tcPr>
                <w:p w14:paraId="6BEC49C6" w14:textId="77777777" w:rsidR="006A092C" w:rsidRPr="009C433E" w:rsidRDefault="006A092C" w:rsidP="006A092C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134" w:type="dxa"/>
                  <w:shd w:val="clear" w:color="auto" w:fill="auto"/>
                </w:tcPr>
                <w:p w14:paraId="62D71E66" w14:textId="77777777" w:rsidR="006A092C" w:rsidRPr="009C433E" w:rsidRDefault="006A092C" w:rsidP="006A092C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372" w:type="dxa"/>
                  <w:shd w:val="clear" w:color="auto" w:fill="auto"/>
                </w:tcPr>
                <w:p w14:paraId="71B6176D" w14:textId="77777777" w:rsidR="006A092C" w:rsidRPr="009C433E" w:rsidRDefault="006A092C" w:rsidP="006A092C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</w:tr>
            <w:tr w:rsidR="006A092C" w:rsidRPr="009C433E" w14:paraId="6E4DF594" w14:textId="77777777" w:rsidTr="006A092C">
              <w:trPr>
                <w:trHeight w:val="307"/>
              </w:trPr>
              <w:tc>
                <w:tcPr>
                  <w:tcW w:w="592" w:type="dxa"/>
                  <w:shd w:val="clear" w:color="auto" w:fill="auto"/>
                </w:tcPr>
                <w:p w14:paraId="629F75A4" w14:textId="77777777" w:rsidR="006A092C" w:rsidRPr="006A092C" w:rsidRDefault="006A092C" w:rsidP="006A092C">
                  <w:pPr>
                    <w:pStyle w:val="aff3"/>
                    <w:numPr>
                      <w:ilvl w:val="0"/>
                      <w:numId w:val="20"/>
                    </w:num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57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A70FC22" w14:textId="2B46EAE9" w:rsidR="006A092C" w:rsidRPr="006A092C" w:rsidRDefault="006A092C" w:rsidP="006A092C">
                  <w:pPr>
                    <w:tabs>
                      <w:tab w:val="left" w:pos="2694"/>
                    </w:tabs>
                    <w:autoSpaceDE w:val="0"/>
                    <w:autoSpaceDN w:val="0"/>
                    <w:jc w:val="both"/>
                    <w:rPr>
                      <w:rFonts w:ascii="Times New Roman" w:eastAsia="Times New Roman" w:hAnsi="Times New Roman" w:cs="Times New Roman"/>
                      <w:sz w:val="22"/>
                      <w:szCs w:val="22"/>
                    </w:rPr>
                  </w:pPr>
                </w:p>
              </w:tc>
              <w:tc>
                <w:tcPr>
                  <w:tcW w:w="1037" w:type="dxa"/>
                  <w:shd w:val="clear" w:color="auto" w:fill="auto"/>
                </w:tcPr>
                <w:p w14:paraId="7B8558DF" w14:textId="77777777" w:rsidR="006A092C" w:rsidRPr="009C433E" w:rsidRDefault="006A092C" w:rsidP="006A092C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134" w:type="dxa"/>
                  <w:shd w:val="clear" w:color="auto" w:fill="auto"/>
                </w:tcPr>
                <w:p w14:paraId="45AF6FE0" w14:textId="77777777" w:rsidR="006A092C" w:rsidRPr="009C433E" w:rsidRDefault="006A092C" w:rsidP="006A092C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372" w:type="dxa"/>
                  <w:shd w:val="clear" w:color="auto" w:fill="auto"/>
                </w:tcPr>
                <w:p w14:paraId="7663D0CB" w14:textId="77777777" w:rsidR="006A092C" w:rsidRPr="009C433E" w:rsidRDefault="006A092C" w:rsidP="006A092C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</w:tr>
            <w:tr w:rsidR="006A092C" w:rsidRPr="009C433E" w14:paraId="785B54FD" w14:textId="77777777" w:rsidTr="006A092C">
              <w:trPr>
                <w:trHeight w:val="307"/>
              </w:trPr>
              <w:tc>
                <w:tcPr>
                  <w:tcW w:w="592" w:type="dxa"/>
                  <w:shd w:val="clear" w:color="auto" w:fill="auto"/>
                </w:tcPr>
                <w:p w14:paraId="10EEA308" w14:textId="77777777" w:rsidR="006A092C" w:rsidRPr="006A092C" w:rsidRDefault="006A092C" w:rsidP="006A092C">
                  <w:pPr>
                    <w:pStyle w:val="aff3"/>
                    <w:numPr>
                      <w:ilvl w:val="0"/>
                      <w:numId w:val="20"/>
                    </w:num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57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DF12E18" w14:textId="5AAEA643" w:rsidR="006A092C" w:rsidRPr="006A092C" w:rsidRDefault="006A092C" w:rsidP="006A092C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szCs w:val="22"/>
                      <w:lang w:bidi="ar-SA"/>
                    </w:rPr>
                  </w:pPr>
                </w:p>
              </w:tc>
              <w:tc>
                <w:tcPr>
                  <w:tcW w:w="1037" w:type="dxa"/>
                  <w:shd w:val="clear" w:color="auto" w:fill="auto"/>
                </w:tcPr>
                <w:p w14:paraId="18820D70" w14:textId="77777777" w:rsidR="006A092C" w:rsidRPr="009C433E" w:rsidRDefault="006A092C" w:rsidP="006A092C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134" w:type="dxa"/>
                  <w:shd w:val="clear" w:color="auto" w:fill="auto"/>
                </w:tcPr>
                <w:p w14:paraId="504A3670" w14:textId="77777777" w:rsidR="006A092C" w:rsidRPr="009C433E" w:rsidRDefault="006A092C" w:rsidP="006A092C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  <w:tc>
                <w:tcPr>
                  <w:tcW w:w="1372" w:type="dxa"/>
                  <w:shd w:val="clear" w:color="auto" w:fill="auto"/>
                </w:tcPr>
                <w:p w14:paraId="4A173BBB" w14:textId="77777777" w:rsidR="006A092C" w:rsidRPr="009C433E" w:rsidRDefault="006A092C" w:rsidP="006A092C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eastAsia="Calibri" w:hAnsi="Times New Roman" w:cs="Times New Roman"/>
                      <w:color w:val="auto"/>
                      <w:sz w:val="22"/>
                      <w:lang w:bidi="ar-SA"/>
                    </w:rPr>
                  </w:pPr>
                </w:p>
              </w:tc>
            </w:tr>
          </w:tbl>
          <w:p w14:paraId="10473FAA" w14:textId="77777777" w:rsidR="006A092C" w:rsidRPr="009C433E" w:rsidRDefault="006A092C" w:rsidP="006A092C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  <w:p w14:paraId="186208AB" w14:textId="77777777" w:rsidR="006A092C" w:rsidRPr="009C433E" w:rsidRDefault="006A092C" w:rsidP="006A092C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За время прохождения практики у обучающегося были сформированы профессиональные компетенции (часть компетенции):</w:t>
            </w:r>
          </w:p>
          <w:p w14:paraId="03F34C89" w14:textId="77777777" w:rsidR="006A092C" w:rsidRPr="009C433E" w:rsidRDefault="006A092C" w:rsidP="006A092C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6A092C" w:rsidRPr="009C433E" w14:paraId="4D9EF094" w14:textId="77777777" w:rsidTr="006A092C">
        <w:tblPrEx>
          <w:tblLook w:val="0000" w:firstRow="0" w:lastRow="0" w:firstColumn="0" w:lastColumn="0" w:noHBand="0" w:noVBand="0"/>
        </w:tblPrEx>
        <w:tc>
          <w:tcPr>
            <w:tcW w:w="686" w:type="dxa"/>
            <w:gridSpan w:val="2"/>
            <w:vMerge w:val="restart"/>
            <w:shd w:val="clear" w:color="auto" w:fill="auto"/>
            <w:vAlign w:val="center"/>
          </w:tcPr>
          <w:p w14:paraId="511EC84B" w14:textId="77777777" w:rsidR="006A092C" w:rsidRPr="009C433E" w:rsidRDefault="006A092C" w:rsidP="006A092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  <w:t>№ п/п</w:t>
            </w:r>
          </w:p>
        </w:tc>
        <w:tc>
          <w:tcPr>
            <w:tcW w:w="6682" w:type="dxa"/>
            <w:gridSpan w:val="9"/>
            <w:shd w:val="clear" w:color="auto" w:fill="auto"/>
          </w:tcPr>
          <w:p w14:paraId="24F6BB6A" w14:textId="77777777" w:rsidR="006A092C" w:rsidRPr="009C433E" w:rsidRDefault="006A092C" w:rsidP="006A092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Формируемые компетенции</w:t>
            </w:r>
          </w:p>
        </w:tc>
        <w:tc>
          <w:tcPr>
            <w:tcW w:w="2456" w:type="dxa"/>
            <w:gridSpan w:val="3"/>
            <w:vMerge w:val="restart"/>
            <w:shd w:val="clear" w:color="auto" w:fill="auto"/>
          </w:tcPr>
          <w:p w14:paraId="2880A701" w14:textId="77777777" w:rsidR="006A092C" w:rsidRPr="009C433E" w:rsidRDefault="006A092C" w:rsidP="006A092C">
            <w:pPr>
              <w:tabs>
                <w:tab w:val="left" w:pos="8340"/>
              </w:tabs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  <w:t>Сформированность компетенции</w:t>
            </w:r>
          </w:p>
          <w:p w14:paraId="6A938E81" w14:textId="77777777" w:rsidR="006A092C" w:rsidRPr="009C433E" w:rsidRDefault="006A092C" w:rsidP="006A092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  <w:t>(сформирована</w:t>
            </w:r>
          </w:p>
          <w:p w14:paraId="39CECD18" w14:textId="77777777" w:rsidR="006A092C" w:rsidRPr="009C433E" w:rsidRDefault="006A092C" w:rsidP="006A092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  <w:t>/не сформирована)</w:t>
            </w:r>
          </w:p>
        </w:tc>
      </w:tr>
      <w:tr w:rsidR="006A092C" w:rsidRPr="009C433E" w14:paraId="4B6EA620" w14:textId="77777777" w:rsidTr="006A092C">
        <w:tblPrEx>
          <w:tblLook w:val="0000" w:firstRow="0" w:lastRow="0" w:firstColumn="0" w:lastColumn="0" w:noHBand="0" w:noVBand="0"/>
        </w:tblPrEx>
        <w:tc>
          <w:tcPr>
            <w:tcW w:w="686" w:type="dxa"/>
            <w:gridSpan w:val="2"/>
            <w:vMerge/>
            <w:shd w:val="clear" w:color="auto" w:fill="auto"/>
          </w:tcPr>
          <w:p w14:paraId="658035F4" w14:textId="77777777" w:rsidR="006A092C" w:rsidRPr="009C433E" w:rsidRDefault="006A092C" w:rsidP="006A092C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4" w:type="dxa"/>
            <w:shd w:val="clear" w:color="auto" w:fill="auto"/>
            <w:vAlign w:val="center"/>
          </w:tcPr>
          <w:p w14:paraId="02A2C9D4" w14:textId="77777777" w:rsidR="006A092C" w:rsidRPr="009C433E" w:rsidRDefault="006A092C" w:rsidP="006A092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  <w:t>код компетенции</w:t>
            </w:r>
          </w:p>
        </w:tc>
        <w:tc>
          <w:tcPr>
            <w:tcW w:w="5478" w:type="dxa"/>
            <w:gridSpan w:val="8"/>
            <w:shd w:val="clear" w:color="auto" w:fill="auto"/>
            <w:vAlign w:val="center"/>
          </w:tcPr>
          <w:p w14:paraId="3A258AFB" w14:textId="77777777" w:rsidR="006A092C" w:rsidRPr="009C433E" w:rsidRDefault="006A092C" w:rsidP="006A092C">
            <w:pPr>
              <w:jc w:val="center"/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val="ru" w:eastAsia="en-US" w:bidi="ar-SA"/>
              </w:rPr>
              <w:t>наименование компетенции</w:t>
            </w:r>
          </w:p>
        </w:tc>
        <w:tc>
          <w:tcPr>
            <w:tcW w:w="2456" w:type="dxa"/>
            <w:gridSpan w:val="3"/>
            <w:vMerge/>
            <w:shd w:val="clear" w:color="auto" w:fill="auto"/>
          </w:tcPr>
          <w:p w14:paraId="4D51852B" w14:textId="77777777" w:rsidR="006A092C" w:rsidRPr="009C433E" w:rsidRDefault="006A092C" w:rsidP="006A092C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6A092C" w:rsidRPr="009C433E" w14:paraId="13F200F6" w14:textId="77777777" w:rsidTr="00F616DC">
        <w:tblPrEx>
          <w:tblLook w:val="0000" w:firstRow="0" w:lastRow="0" w:firstColumn="0" w:lastColumn="0" w:noHBand="0" w:noVBand="0"/>
        </w:tblPrEx>
        <w:trPr>
          <w:trHeight w:val="242"/>
        </w:trPr>
        <w:tc>
          <w:tcPr>
            <w:tcW w:w="686" w:type="dxa"/>
            <w:gridSpan w:val="2"/>
            <w:shd w:val="clear" w:color="auto" w:fill="auto"/>
            <w:vAlign w:val="center"/>
          </w:tcPr>
          <w:p w14:paraId="6EE7FBDA" w14:textId="77777777" w:rsidR="006A092C" w:rsidRPr="009C433E" w:rsidRDefault="006A092C" w:rsidP="00F616DC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4" w:type="dxa"/>
            <w:shd w:val="clear" w:color="auto" w:fill="auto"/>
            <w:vAlign w:val="center"/>
          </w:tcPr>
          <w:p w14:paraId="54B5DF6B" w14:textId="04A37380" w:rsidR="006A092C" w:rsidRPr="006A092C" w:rsidRDefault="006A092C" w:rsidP="00F616DC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6A092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en-US" w:bidi="ar-SA"/>
              </w:rPr>
              <w:t>ПК.</w:t>
            </w:r>
            <w:r w:rsidR="002D5C0D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en-US" w:bidi="ar-SA"/>
              </w:rPr>
              <w:t>3</w:t>
            </w:r>
            <w:r w:rsidRPr="006A092C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en-US" w:bidi="ar-SA"/>
              </w:rPr>
              <w:t>.1.</w:t>
            </w:r>
          </w:p>
        </w:tc>
        <w:tc>
          <w:tcPr>
            <w:tcW w:w="5478" w:type="dxa"/>
            <w:gridSpan w:val="8"/>
          </w:tcPr>
          <w:p w14:paraId="6048E436" w14:textId="00808635" w:rsidR="006A092C" w:rsidRPr="006A092C" w:rsidRDefault="002D5C0D" w:rsidP="006A092C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2D5C0D">
              <w:rPr>
                <w:rFonts w:ascii="Times New Roman" w:eastAsiaTheme="minorHAnsi" w:hAnsi="Times New Roman" w:cs="Times New Roman"/>
                <w:sz w:val="22"/>
                <w:szCs w:val="22"/>
                <w:lang w:eastAsia="en-US" w:bidi="ar-SA"/>
              </w:rPr>
              <w:t>Формировать бухгалтерские проводки по начислению и перечислению налогов и сборов в бюджеты различных уровней</w:t>
            </w:r>
          </w:p>
        </w:tc>
        <w:tc>
          <w:tcPr>
            <w:tcW w:w="2456" w:type="dxa"/>
            <w:gridSpan w:val="3"/>
            <w:shd w:val="clear" w:color="auto" w:fill="auto"/>
          </w:tcPr>
          <w:p w14:paraId="6767CB60" w14:textId="77777777" w:rsidR="006A092C" w:rsidRPr="009C433E" w:rsidRDefault="006A092C" w:rsidP="006A092C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6A092C" w:rsidRPr="009C433E" w14:paraId="6294ACDF" w14:textId="77777777" w:rsidTr="00F616DC">
        <w:tblPrEx>
          <w:tblLook w:val="0000" w:firstRow="0" w:lastRow="0" w:firstColumn="0" w:lastColumn="0" w:noHBand="0" w:noVBand="0"/>
        </w:tblPrEx>
        <w:tc>
          <w:tcPr>
            <w:tcW w:w="686" w:type="dxa"/>
            <w:gridSpan w:val="2"/>
            <w:shd w:val="clear" w:color="auto" w:fill="auto"/>
            <w:vAlign w:val="center"/>
          </w:tcPr>
          <w:p w14:paraId="461BA419" w14:textId="77777777" w:rsidR="006A092C" w:rsidRPr="009C433E" w:rsidRDefault="006A092C" w:rsidP="00F616DC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4" w:type="dxa"/>
            <w:shd w:val="clear" w:color="auto" w:fill="auto"/>
            <w:vAlign w:val="center"/>
          </w:tcPr>
          <w:p w14:paraId="2D733EE8" w14:textId="4D106003" w:rsidR="006A092C" w:rsidRPr="006A092C" w:rsidRDefault="006A092C" w:rsidP="00F616DC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6A092C">
              <w:rPr>
                <w:rFonts w:ascii="Times New Roman" w:hAnsi="Times New Roman" w:cs="Times New Roman"/>
                <w:sz w:val="22"/>
                <w:szCs w:val="22"/>
              </w:rPr>
              <w:t>ПК.</w:t>
            </w:r>
            <w:r w:rsidR="002D5C0D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Pr="006A092C">
              <w:rPr>
                <w:rFonts w:ascii="Times New Roman" w:hAnsi="Times New Roman" w:cs="Times New Roman"/>
                <w:sz w:val="22"/>
                <w:szCs w:val="22"/>
              </w:rPr>
              <w:t>.2.</w:t>
            </w:r>
          </w:p>
        </w:tc>
        <w:tc>
          <w:tcPr>
            <w:tcW w:w="5478" w:type="dxa"/>
            <w:gridSpan w:val="8"/>
          </w:tcPr>
          <w:p w14:paraId="39410C5E" w14:textId="577BDF79" w:rsidR="006A092C" w:rsidRPr="006A092C" w:rsidRDefault="002D5C0D" w:rsidP="006A092C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2D5C0D">
              <w:rPr>
                <w:rFonts w:ascii="Times New Roman" w:hAnsi="Times New Roman" w:cs="Times New Roman"/>
                <w:sz w:val="22"/>
                <w:szCs w:val="22"/>
              </w:rPr>
              <w:t>Оформлять платежные документы для перечисления налогов и сборов в бюджет, контролировать их прохождение по расчетно-кассовым банковским операциям</w:t>
            </w:r>
          </w:p>
        </w:tc>
        <w:tc>
          <w:tcPr>
            <w:tcW w:w="2456" w:type="dxa"/>
            <w:gridSpan w:val="3"/>
            <w:shd w:val="clear" w:color="auto" w:fill="auto"/>
          </w:tcPr>
          <w:p w14:paraId="0F8453EF" w14:textId="77777777" w:rsidR="006A092C" w:rsidRPr="009C433E" w:rsidRDefault="006A092C" w:rsidP="006A092C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6A092C" w:rsidRPr="009C433E" w14:paraId="17116842" w14:textId="77777777" w:rsidTr="00F616DC">
        <w:tblPrEx>
          <w:tblLook w:val="0000" w:firstRow="0" w:lastRow="0" w:firstColumn="0" w:lastColumn="0" w:noHBand="0" w:noVBand="0"/>
        </w:tblPrEx>
        <w:tc>
          <w:tcPr>
            <w:tcW w:w="686" w:type="dxa"/>
            <w:gridSpan w:val="2"/>
            <w:shd w:val="clear" w:color="auto" w:fill="auto"/>
            <w:vAlign w:val="center"/>
          </w:tcPr>
          <w:p w14:paraId="7CB8D7ED" w14:textId="77777777" w:rsidR="006A092C" w:rsidRPr="009C433E" w:rsidRDefault="006A092C" w:rsidP="00F616DC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4" w:type="dxa"/>
            <w:shd w:val="clear" w:color="auto" w:fill="auto"/>
            <w:vAlign w:val="center"/>
          </w:tcPr>
          <w:p w14:paraId="5A409509" w14:textId="20564027" w:rsidR="006A092C" w:rsidRPr="006A092C" w:rsidRDefault="006A092C" w:rsidP="00F616DC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6A092C">
              <w:rPr>
                <w:rFonts w:ascii="Times New Roman" w:hAnsi="Times New Roman" w:cs="Times New Roman"/>
                <w:sz w:val="22"/>
                <w:szCs w:val="22"/>
              </w:rPr>
              <w:t>ПК.</w:t>
            </w:r>
            <w:r w:rsidR="002D5C0D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Pr="006A092C">
              <w:rPr>
                <w:rFonts w:ascii="Times New Roman" w:hAnsi="Times New Roman" w:cs="Times New Roman"/>
                <w:sz w:val="22"/>
                <w:szCs w:val="22"/>
              </w:rPr>
              <w:t>.3.</w:t>
            </w:r>
          </w:p>
        </w:tc>
        <w:tc>
          <w:tcPr>
            <w:tcW w:w="5478" w:type="dxa"/>
            <w:gridSpan w:val="8"/>
          </w:tcPr>
          <w:p w14:paraId="7AA25082" w14:textId="6F4C5E8E" w:rsidR="006A092C" w:rsidRPr="006A092C" w:rsidRDefault="002D5C0D" w:rsidP="006A092C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2D5C0D">
              <w:rPr>
                <w:rFonts w:ascii="Times New Roman" w:hAnsi="Times New Roman" w:cs="Times New Roman"/>
                <w:sz w:val="22"/>
                <w:szCs w:val="22"/>
              </w:rPr>
              <w:t>Формировать бухгалтерские проводки по начислению и перечислению страховых взносов во внебюджетные фонды и налоговые органы</w:t>
            </w:r>
          </w:p>
        </w:tc>
        <w:tc>
          <w:tcPr>
            <w:tcW w:w="2456" w:type="dxa"/>
            <w:gridSpan w:val="3"/>
            <w:shd w:val="clear" w:color="auto" w:fill="auto"/>
          </w:tcPr>
          <w:p w14:paraId="3FF78E0D" w14:textId="77777777" w:rsidR="006A092C" w:rsidRPr="009C433E" w:rsidRDefault="006A092C" w:rsidP="006A092C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6A092C" w:rsidRPr="009C433E" w14:paraId="0911D136" w14:textId="77777777" w:rsidTr="00F616DC">
        <w:tblPrEx>
          <w:tblLook w:val="0000" w:firstRow="0" w:lastRow="0" w:firstColumn="0" w:lastColumn="0" w:noHBand="0" w:noVBand="0"/>
        </w:tblPrEx>
        <w:tc>
          <w:tcPr>
            <w:tcW w:w="686" w:type="dxa"/>
            <w:gridSpan w:val="2"/>
            <w:shd w:val="clear" w:color="auto" w:fill="auto"/>
            <w:vAlign w:val="center"/>
          </w:tcPr>
          <w:p w14:paraId="11D97629" w14:textId="77777777" w:rsidR="006A092C" w:rsidRPr="009C433E" w:rsidRDefault="006A092C" w:rsidP="00F616DC">
            <w:pPr>
              <w:numPr>
                <w:ilvl w:val="0"/>
                <w:numId w:val="9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  <w:tc>
          <w:tcPr>
            <w:tcW w:w="1204" w:type="dxa"/>
            <w:shd w:val="clear" w:color="auto" w:fill="auto"/>
            <w:vAlign w:val="center"/>
          </w:tcPr>
          <w:p w14:paraId="5E96AFA0" w14:textId="06369FAE" w:rsidR="006A092C" w:rsidRPr="006A092C" w:rsidRDefault="006A092C" w:rsidP="00F616DC">
            <w:pPr>
              <w:jc w:val="center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6A092C">
              <w:rPr>
                <w:rFonts w:ascii="Times New Roman" w:hAnsi="Times New Roman" w:cs="Times New Roman"/>
                <w:sz w:val="22"/>
                <w:szCs w:val="22"/>
              </w:rPr>
              <w:t>ПК.</w:t>
            </w:r>
            <w:r w:rsidR="002D5C0D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Pr="006A092C">
              <w:rPr>
                <w:rFonts w:ascii="Times New Roman" w:hAnsi="Times New Roman" w:cs="Times New Roman"/>
                <w:sz w:val="22"/>
                <w:szCs w:val="22"/>
              </w:rPr>
              <w:t>.4.</w:t>
            </w:r>
          </w:p>
        </w:tc>
        <w:tc>
          <w:tcPr>
            <w:tcW w:w="5478" w:type="dxa"/>
            <w:gridSpan w:val="8"/>
          </w:tcPr>
          <w:p w14:paraId="55DC77D2" w14:textId="1EC45EDB" w:rsidR="006A092C" w:rsidRPr="006A092C" w:rsidRDefault="002D5C0D" w:rsidP="006A092C">
            <w:pPr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eastAsia="en-US" w:bidi="ar-SA"/>
              </w:rPr>
            </w:pPr>
            <w:r w:rsidRPr="002D5C0D">
              <w:rPr>
                <w:rFonts w:ascii="Times New Roman" w:hAnsi="Times New Roman" w:cs="Times New Roman"/>
                <w:sz w:val="22"/>
                <w:szCs w:val="22"/>
              </w:rPr>
              <w:t>Оформлять платежные документы на перечисление страховых взносов во внебюджетные фонды и налоговые органы, контролировать их прохождение по расчетно-кассовым банковским операциям.</w:t>
            </w:r>
          </w:p>
        </w:tc>
        <w:tc>
          <w:tcPr>
            <w:tcW w:w="2456" w:type="dxa"/>
            <w:gridSpan w:val="3"/>
            <w:shd w:val="clear" w:color="auto" w:fill="auto"/>
          </w:tcPr>
          <w:p w14:paraId="05EDA64F" w14:textId="77777777" w:rsidR="006A092C" w:rsidRPr="009C433E" w:rsidRDefault="006A092C" w:rsidP="006A092C">
            <w:pPr>
              <w:jc w:val="both"/>
              <w:rPr>
                <w:rFonts w:ascii="Times New Roman" w:eastAsia="Times New Roman" w:hAnsi="Times New Roman" w:cs="Times New Roman"/>
                <w:color w:val="auto"/>
                <w:lang w:eastAsia="en-US" w:bidi="ar-SA"/>
              </w:rPr>
            </w:pPr>
          </w:p>
        </w:tc>
      </w:tr>
      <w:tr w:rsidR="006B1B33" w:rsidRPr="009C433E" w14:paraId="64768F35" w14:textId="77777777" w:rsidTr="0030570D">
        <w:tc>
          <w:tcPr>
            <w:tcW w:w="9824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02B09034" w14:textId="77777777" w:rsidR="006B1B33" w:rsidRPr="009C433E" w:rsidRDefault="006B1B33" w:rsidP="0030570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Характеристика руководителя практики от профильной организации</w:t>
            </w:r>
          </w:p>
          <w:p w14:paraId="4A98D6D5" w14:textId="77777777" w:rsidR="006B1B33" w:rsidRPr="009C433E" w:rsidRDefault="006B1B33" w:rsidP="0030570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b/>
                <w:color w:val="auto"/>
                <w:lang w:bidi="ar-SA"/>
              </w:rPr>
              <w:t>(при проведении практики в профильной организации)</w:t>
            </w:r>
          </w:p>
        </w:tc>
      </w:tr>
      <w:tr w:rsidR="006B1B33" w:rsidRPr="009C433E" w14:paraId="23FE92A6" w14:textId="77777777" w:rsidTr="0030570D">
        <w:tc>
          <w:tcPr>
            <w:tcW w:w="9824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360CF54" w14:textId="77777777" w:rsidR="006B1B33" w:rsidRPr="009C433E" w:rsidRDefault="006B1B33" w:rsidP="0030570D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6B1B33" w:rsidRPr="009C433E" w14:paraId="2FEBC0B5" w14:textId="77777777" w:rsidTr="0030570D">
        <w:tc>
          <w:tcPr>
            <w:tcW w:w="982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84CA891" w14:textId="77777777" w:rsidR="006B1B33" w:rsidRPr="009C433E" w:rsidRDefault="006B1B33" w:rsidP="0030570D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6B1B33" w:rsidRPr="009C433E" w14:paraId="51BB6D72" w14:textId="77777777" w:rsidTr="0030570D">
        <w:tc>
          <w:tcPr>
            <w:tcW w:w="982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24CA751" w14:textId="77777777" w:rsidR="006B1B33" w:rsidRPr="009C433E" w:rsidRDefault="006B1B33" w:rsidP="0030570D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6B1B33" w:rsidRPr="009C433E" w14:paraId="46374119" w14:textId="77777777" w:rsidTr="0030570D">
        <w:tc>
          <w:tcPr>
            <w:tcW w:w="982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E628FE7" w14:textId="77777777" w:rsidR="006B1B33" w:rsidRPr="009C433E" w:rsidRDefault="006B1B33" w:rsidP="0030570D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6B1B33" w:rsidRPr="009C433E" w14:paraId="50F89DFC" w14:textId="77777777" w:rsidTr="0030570D">
        <w:tc>
          <w:tcPr>
            <w:tcW w:w="982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0C92E0E" w14:textId="77777777" w:rsidR="006B1B33" w:rsidRPr="009C433E" w:rsidRDefault="006B1B33" w:rsidP="0030570D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6B1B33" w:rsidRPr="009C433E" w14:paraId="4372C3EB" w14:textId="77777777" w:rsidTr="0030570D">
        <w:tc>
          <w:tcPr>
            <w:tcW w:w="982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CD1B0A6" w14:textId="77777777" w:rsidR="006B1B33" w:rsidRPr="009C433E" w:rsidRDefault="006B1B33" w:rsidP="0030570D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6B1B33" w:rsidRPr="009C433E" w14:paraId="4BB59F2F" w14:textId="77777777" w:rsidTr="0030570D">
        <w:tc>
          <w:tcPr>
            <w:tcW w:w="982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4D2F2B4" w14:textId="77777777" w:rsidR="006B1B33" w:rsidRPr="009C433E" w:rsidRDefault="006B1B33" w:rsidP="0030570D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6B1B33" w:rsidRPr="009C433E" w14:paraId="0DF3D10C" w14:textId="77777777" w:rsidTr="0030570D">
        <w:tc>
          <w:tcPr>
            <w:tcW w:w="982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1A8A5F8" w14:textId="77777777" w:rsidR="006B1B33" w:rsidRPr="009C433E" w:rsidRDefault="006B1B33" w:rsidP="0030570D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9C433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Оценка трудовой деятельности и дисциплины:</w:t>
            </w:r>
          </w:p>
        </w:tc>
      </w:tr>
      <w:tr w:rsidR="006B1B33" w:rsidRPr="009C433E" w14:paraId="79C52DE5" w14:textId="77777777" w:rsidTr="0030570D">
        <w:tc>
          <w:tcPr>
            <w:tcW w:w="982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DA76471" w14:textId="77777777" w:rsidR="006B1B33" w:rsidRPr="009C433E" w:rsidRDefault="006B1B33" w:rsidP="0030570D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6B1B33" w:rsidRPr="009C433E" w14:paraId="42787525" w14:textId="77777777" w:rsidTr="0030570D">
        <w:tc>
          <w:tcPr>
            <w:tcW w:w="982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C7EAB25" w14:textId="77777777" w:rsidR="006B1B33" w:rsidRPr="009C433E" w:rsidRDefault="006B1B33" w:rsidP="0030570D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6B1B33" w:rsidRPr="009C433E" w14:paraId="1646037E" w14:textId="77777777" w:rsidTr="0030570D">
        <w:tc>
          <w:tcPr>
            <w:tcW w:w="9824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232E9F4" w14:textId="77777777" w:rsidR="006B1B33" w:rsidRPr="009C433E" w:rsidRDefault="006B1B33" w:rsidP="0030570D">
            <w:pPr>
              <w:autoSpaceDE w:val="0"/>
              <w:autoSpaceDN w:val="0"/>
              <w:adjustRightInd w:val="0"/>
              <w:ind w:left="318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6B1B33" w:rsidRPr="001E6CC5" w14:paraId="140754F2" w14:textId="77777777" w:rsidTr="0030570D">
        <w:trPr>
          <w:gridAfter w:val="1"/>
          <w:wAfter w:w="50" w:type="dxa"/>
          <w:trHeight w:val="399"/>
        </w:trPr>
        <w:tc>
          <w:tcPr>
            <w:tcW w:w="977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1700C80D" w14:textId="77777777" w:rsidR="006B1B33" w:rsidRPr="001E6CC5" w:rsidRDefault="006B1B33" w:rsidP="0030570D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E6CC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Оценка </w:t>
            </w: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результатов</w:t>
            </w:r>
            <w:r w:rsidRPr="001E6CC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практик</w:t>
            </w: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и</w:t>
            </w:r>
            <w:r w:rsidRPr="001E6CC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руководителя от профильной организации: </w:t>
            </w:r>
            <w:r w:rsidRPr="001E6CC5">
              <w:rPr>
                <w:rFonts w:ascii="Times New Roman" w:eastAsia="Times New Roman" w:hAnsi="Times New Roman" w:cs="Times New Roman"/>
                <w:color w:val="auto"/>
                <w:u w:val="single"/>
                <w:lang w:bidi="ar-SA"/>
              </w:rPr>
              <w:t>_______________</w:t>
            </w:r>
            <w:r w:rsidRPr="001E6CC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.</w:t>
            </w:r>
          </w:p>
        </w:tc>
      </w:tr>
      <w:tr w:rsidR="006B1B33" w:rsidRPr="001E6CC5" w14:paraId="101AD414" w14:textId="77777777" w:rsidTr="0030570D">
        <w:trPr>
          <w:gridAfter w:val="1"/>
          <w:wAfter w:w="50" w:type="dxa"/>
        </w:trPr>
        <w:tc>
          <w:tcPr>
            <w:tcW w:w="977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7852808F" w14:textId="77777777" w:rsidR="006B1B33" w:rsidRPr="001E6CC5" w:rsidRDefault="006B1B33" w:rsidP="0030570D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1E6CC5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Руководитель практики от профильной организации</w:t>
            </w:r>
          </w:p>
        </w:tc>
      </w:tr>
      <w:tr w:rsidR="006B1B33" w:rsidRPr="00D1015E" w14:paraId="0A0E441F" w14:textId="77777777" w:rsidTr="0030570D">
        <w:trPr>
          <w:gridAfter w:val="1"/>
          <w:wAfter w:w="50" w:type="dxa"/>
        </w:trPr>
        <w:tc>
          <w:tcPr>
            <w:tcW w:w="31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046CCEB" w14:textId="77777777" w:rsidR="006B1B33" w:rsidRPr="00D1015E" w:rsidRDefault="006B1B33" w:rsidP="0030570D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730426A" w14:textId="77777777" w:rsidR="006B1B33" w:rsidRPr="00D1015E" w:rsidRDefault="006B1B33" w:rsidP="0030570D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170BDD7" w14:textId="77777777" w:rsidR="006B1B33" w:rsidRPr="00D1015E" w:rsidRDefault="006B1B33" w:rsidP="0030570D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D2FB913" w14:textId="77777777" w:rsidR="006B1B33" w:rsidRPr="00D1015E" w:rsidRDefault="006B1B33" w:rsidP="0030570D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ADBCAD2" w14:textId="77777777" w:rsidR="006B1B33" w:rsidRPr="00D1015E" w:rsidRDefault="006B1B33" w:rsidP="0030570D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D00A79D" w14:textId="77777777" w:rsidR="006B1B33" w:rsidRPr="00D1015E" w:rsidRDefault="006B1B33" w:rsidP="0030570D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D2B1D42" w14:textId="77777777" w:rsidR="006B1B33" w:rsidRPr="00D1015E" w:rsidRDefault="006B1B33" w:rsidP="0030570D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6B1B33" w:rsidRPr="00D1015E" w14:paraId="4F179141" w14:textId="77777777" w:rsidTr="0030570D">
        <w:trPr>
          <w:gridAfter w:val="1"/>
          <w:wAfter w:w="50" w:type="dxa"/>
          <w:trHeight w:val="77"/>
        </w:trPr>
        <w:tc>
          <w:tcPr>
            <w:tcW w:w="3112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0581640" w14:textId="77777777" w:rsidR="006B1B33" w:rsidRPr="00D1015E" w:rsidRDefault="006B1B33" w:rsidP="0030570D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E5A8FE9" w14:textId="77777777" w:rsidR="006B1B33" w:rsidRPr="00D1015E" w:rsidRDefault="006B1B33" w:rsidP="0030570D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34F9E61" w14:textId="77777777" w:rsidR="006B1B33" w:rsidRPr="00D1015E" w:rsidRDefault="006B1B33" w:rsidP="0030570D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07BED0C" w14:textId="77777777" w:rsidR="006B1B33" w:rsidRPr="00D1015E" w:rsidRDefault="006B1B33" w:rsidP="0030570D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2D4197DD" w14:textId="77777777" w:rsidR="006B1B33" w:rsidRPr="00D1015E" w:rsidRDefault="006B1B33" w:rsidP="0030570D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486BBD19" w14:textId="77777777" w:rsidR="006B1B33" w:rsidRPr="00D1015E" w:rsidRDefault="006B1B33" w:rsidP="0030570D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84235D1" w14:textId="77777777" w:rsidR="006B1B33" w:rsidRPr="00D1015E" w:rsidRDefault="006B1B33" w:rsidP="0030570D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  <w:tr w:rsidR="006B1B33" w:rsidRPr="00D1015E" w14:paraId="5B098A9A" w14:textId="77777777" w:rsidTr="0030570D">
        <w:trPr>
          <w:gridAfter w:val="1"/>
          <w:wAfter w:w="50" w:type="dxa"/>
          <w:trHeight w:val="641"/>
        </w:trPr>
        <w:tc>
          <w:tcPr>
            <w:tcW w:w="311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62C4DE4" w14:textId="77777777" w:rsidR="006B1B33" w:rsidRPr="00D1015E" w:rsidRDefault="006B1B33" w:rsidP="0030570D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МП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CB51784" w14:textId="77777777" w:rsidR="006B1B33" w:rsidRPr="00D1015E" w:rsidRDefault="006B1B33" w:rsidP="0030570D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540E2D" w14:textId="77777777" w:rsidR="006B1B33" w:rsidRPr="00D1015E" w:rsidRDefault="006B1B33" w:rsidP="0030570D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5B0AB7E" w14:textId="77777777" w:rsidR="006B1B33" w:rsidRPr="00D1015E" w:rsidRDefault="006B1B33" w:rsidP="0030570D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35AFBDC4" w14:textId="77777777" w:rsidR="006B1B33" w:rsidRPr="00D1015E" w:rsidRDefault="006B1B33" w:rsidP="0030570D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320FDC80" w14:textId="77777777" w:rsidR="006B1B33" w:rsidRPr="00D1015E" w:rsidRDefault="006B1B33" w:rsidP="0030570D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58ADB3D" w14:textId="77777777" w:rsidR="006B1B33" w:rsidRPr="00D1015E" w:rsidRDefault="006B1B33" w:rsidP="0030570D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</w:tr>
      <w:tr w:rsidR="006B1B33" w:rsidRPr="00D1015E" w14:paraId="60FAF61C" w14:textId="77777777" w:rsidTr="0030570D">
        <w:trPr>
          <w:gridAfter w:val="1"/>
          <w:wAfter w:w="50" w:type="dxa"/>
        </w:trPr>
        <w:tc>
          <w:tcPr>
            <w:tcW w:w="977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18170ED0" w14:textId="77777777" w:rsidR="006B1B33" w:rsidRPr="00D1015E" w:rsidRDefault="006B1B33" w:rsidP="0030570D">
            <w:pPr>
              <w:autoSpaceDE w:val="0"/>
              <w:autoSpaceDN w:val="0"/>
              <w:adjustRightInd w:val="0"/>
              <w:ind w:left="318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u w:val="single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b/>
                <w:bCs/>
                <w:color w:val="auto"/>
                <w:u w:val="single"/>
                <w:lang w:bidi="ar-SA"/>
              </w:rPr>
              <w:t>________________Содержание и оформление отчета по практике_________________</w:t>
            </w:r>
          </w:p>
          <w:p w14:paraId="47A0055F" w14:textId="77777777" w:rsidR="006B1B33" w:rsidRPr="00D1015E" w:rsidRDefault="006B1B33" w:rsidP="0030570D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8"/>
                <w:szCs w:val="18"/>
                <w:lang w:bidi="ar-SA"/>
              </w:rPr>
              <w:t>(заполняет руководитель практики от образовательной организации):</w:t>
            </w:r>
          </w:p>
        </w:tc>
      </w:tr>
      <w:tr w:rsidR="006B1B33" w:rsidRPr="00D1015E" w14:paraId="71F720FF" w14:textId="77777777" w:rsidTr="0030570D">
        <w:trPr>
          <w:gridAfter w:val="1"/>
          <w:wAfter w:w="50" w:type="dxa"/>
        </w:trPr>
        <w:tc>
          <w:tcPr>
            <w:tcW w:w="9774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6C07FE5" w14:textId="77777777" w:rsidR="006B1B33" w:rsidRPr="00D1015E" w:rsidRDefault="006B1B33" w:rsidP="0030570D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6B1B33" w:rsidRPr="00D1015E" w14:paraId="624620F1" w14:textId="77777777" w:rsidTr="0030570D">
        <w:trPr>
          <w:gridAfter w:val="1"/>
          <w:wAfter w:w="50" w:type="dxa"/>
        </w:trPr>
        <w:tc>
          <w:tcPr>
            <w:tcW w:w="9774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0B9C84E" w14:textId="77777777" w:rsidR="006B1B33" w:rsidRPr="00D1015E" w:rsidRDefault="006B1B33" w:rsidP="0030570D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6B1B33" w:rsidRPr="00D1015E" w14:paraId="0F4D085B" w14:textId="77777777" w:rsidTr="0030570D">
        <w:trPr>
          <w:gridAfter w:val="1"/>
          <w:wAfter w:w="50" w:type="dxa"/>
        </w:trPr>
        <w:tc>
          <w:tcPr>
            <w:tcW w:w="9774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76A97C4" w14:textId="77777777" w:rsidR="006B1B33" w:rsidRPr="00D1015E" w:rsidRDefault="006B1B33" w:rsidP="0030570D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6B1B33" w:rsidRPr="00D1015E" w14:paraId="3971E191" w14:textId="77777777" w:rsidTr="0030570D">
        <w:trPr>
          <w:gridAfter w:val="1"/>
          <w:wAfter w:w="50" w:type="dxa"/>
        </w:trPr>
        <w:tc>
          <w:tcPr>
            <w:tcW w:w="9774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9464FD8" w14:textId="77777777" w:rsidR="006B1B33" w:rsidRPr="00D1015E" w:rsidRDefault="006B1B33" w:rsidP="0030570D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6B1B33" w:rsidRPr="00D1015E" w14:paraId="262EDB1E" w14:textId="77777777" w:rsidTr="0030570D">
        <w:trPr>
          <w:gridAfter w:val="1"/>
          <w:wAfter w:w="50" w:type="dxa"/>
        </w:trPr>
        <w:tc>
          <w:tcPr>
            <w:tcW w:w="9774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0E7582F" w14:textId="77777777" w:rsidR="006B1B33" w:rsidRPr="00D1015E" w:rsidRDefault="006B1B33" w:rsidP="0030570D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6B1B33" w:rsidRPr="00D1015E" w14:paraId="77B4D539" w14:textId="77777777" w:rsidTr="0030570D">
        <w:trPr>
          <w:gridAfter w:val="1"/>
          <w:wAfter w:w="50" w:type="dxa"/>
        </w:trPr>
        <w:tc>
          <w:tcPr>
            <w:tcW w:w="9774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E98D1C8" w14:textId="77777777" w:rsidR="006B1B33" w:rsidRPr="00D1015E" w:rsidRDefault="006B1B33" w:rsidP="0030570D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6B1B33" w:rsidRPr="00D1015E" w14:paraId="0AA77ED5" w14:textId="77777777" w:rsidTr="0030570D">
        <w:trPr>
          <w:gridAfter w:val="1"/>
          <w:wAfter w:w="50" w:type="dxa"/>
        </w:trPr>
        <w:tc>
          <w:tcPr>
            <w:tcW w:w="9774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F64D760" w14:textId="77777777" w:rsidR="006B1B33" w:rsidRPr="00D1015E" w:rsidRDefault="006B1B33" w:rsidP="0030570D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6B1B33" w:rsidRPr="00D1015E" w14:paraId="1F1A515B" w14:textId="77777777" w:rsidTr="0030570D">
        <w:trPr>
          <w:gridAfter w:val="1"/>
          <w:wAfter w:w="50" w:type="dxa"/>
        </w:trPr>
        <w:tc>
          <w:tcPr>
            <w:tcW w:w="9774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6B955B8" w14:textId="77777777" w:rsidR="006B1B33" w:rsidRPr="00D1015E" w:rsidRDefault="006B1B33" w:rsidP="0030570D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6B1B33" w:rsidRPr="00D1015E" w14:paraId="28E102EC" w14:textId="77777777" w:rsidTr="0030570D">
        <w:trPr>
          <w:gridAfter w:val="1"/>
          <w:wAfter w:w="50" w:type="dxa"/>
        </w:trPr>
        <w:tc>
          <w:tcPr>
            <w:tcW w:w="9774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FAFDDE9" w14:textId="77777777" w:rsidR="006B1B33" w:rsidRPr="00D1015E" w:rsidRDefault="006B1B33" w:rsidP="0030570D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6B1B33" w:rsidRPr="00D1015E" w14:paraId="54385CA6" w14:textId="77777777" w:rsidTr="0030570D">
        <w:trPr>
          <w:gridAfter w:val="1"/>
          <w:wAfter w:w="50" w:type="dxa"/>
        </w:trPr>
        <w:tc>
          <w:tcPr>
            <w:tcW w:w="9774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B39D1F4" w14:textId="77777777" w:rsidR="006B1B33" w:rsidRPr="00D1015E" w:rsidRDefault="006B1B33" w:rsidP="0030570D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6B1B33" w:rsidRPr="00D1015E" w14:paraId="736695E7" w14:textId="77777777" w:rsidTr="0030570D">
        <w:trPr>
          <w:gridAfter w:val="1"/>
          <w:wAfter w:w="50" w:type="dxa"/>
        </w:trPr>
        <w:tc>
          <w:tcPr>
            <w:tcW w:w="9774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147326F" w14:textId="77777777" w:rsidR="006B1B33" w:rsidRPr="00D1015E" w:rsidRDefault="006B1B33" w:rsidP="0030570D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6B1B33" w:rsidRPr="00D1015E" w14:paraId="0BC043A8" w14:textId="77777777" w:rsidTr="0030570D">
        <w:trPr>
          <w:gridAfter w:val="1"/>
          <w:wAfter w:w="50" w:type="dxa"/>
        </w:trPr>
        <w:tc>
          <w:tcPr>
            <w:tcW w:w="9774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191A6FE" w14:textId="77777777" w:rsidR="006B1B33" w:rsidRPr="00D1015E" w:rsidRDefault="006B1B33" w:rsidP="0030570D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6B1B33" w:rsidRPr="00D1015E" w14:paraId="3E2CB7CE" w14:textId="77777777" w:rsidTr="0030570D">
        <w:trPr>
          <w:gridAfter w:val="1"/>
          <w:wAfter w:w="50" w:type="dxa"/>
        </w:trPr>
        <w:tc>
          <w:tcPr>
            <w:tcW w:w="9774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9F02E4A" w14:textId="77777777" w:rsidR="006B1B33" w:rsidRPr="00D1015E" w:rsidRDefault="006B1B33" w:rsidP="0030570D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</w:tr>
      <w:tr w:rsidR="006B1B33" w:rsidRPr="00D1015E" w14:paraId="55B75833" w14:textId="77777777" w:rsidTr="0030570D">
        <w:trPr>
          <w:gridAfter w:val="1"/>
          <w:wAfter w:w="50" w:type="dxa"/>
        </w:trPr>
        <w:tc>
          <w:tcPr>
            <w:tcW w:w="977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54943B64" w14:textId="77777777" w:rsidR="006B1B33" w:rsidRPr="00D1015E" w:rsidRDefault="006B1B33" w:rsidP="0030570D">
            <w:pPr>
              <w:autoSpaceDE w:val="0"/>
              <w:autoSpaceDN w:val="0"/>
              <w:adjustRightInd w:val="0"/>
              <w:ind w:left="-112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Оценка </w:t>
            </w: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результатов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практик</w:t>
            </w:r>
            <w:r>
              <w:rPr>
                <w:rFonts w:ascii="Times New Roman" w:eastAsia="Times New Roman" w:hAnsi="Times New Roman" w:cs="Times New Roman"/>
                <w:color w:val="auto"/>
                <w:lang w:bidi="ar-SA"/>
              </w:rPr>
              <w:t>и</w:t>
            </w: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 xml:space="preserve"> руководителя от образовательной организации: ____________.</w:t>
            </w:r>
          </w:p>
        </w:tc>
      </w:tr>
      <w:tr w:rsidR="006B1B33" w:rsidRPr="00D1015E" w14:paraId="4CBCAADD" w14:textId="77777777" w:rsidTr="0030570D">
        <w:trPr>
          <w:gridAfter w:val="1"/>
          <w:wAfter w:w="50" w:type="dxa"/>
        </w:trPr>
        <w:tc>
          <w:tcPr>
            <w:tcW w:w="9774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75BF7371" w14:textId="77777777" w:rsidR="006B1B33" w:rsidRPr="00D1015E" w:rsidRDefault="006B1B33" w:rsidP="0030570D">
            <w:pPr>
              <w:autoSpaceDE w:val="0"/>
              <w:autoSpaceDN w:val="0"/>
              <w:adjustRightInd w:val="0"/>
              <w:ind w:left="318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Руководитель практики от образовательной организации:</w:t>
            </w:r>
          </w:p>
        </w:tc>
      </w:tr>
      <w:tr w:rsidR="006B1B33" w:rsidRPr="00D1015E" w14:paraId="72E2460A" w14:textId="77777777" w:rsidTr="0030570D">
        <w:trPr>
          <w:gridAfter w:val="1"/>
          <w:wAfter w:w="50" w:type="dxa"/>
        </w:trPr>
        <w:tc>
          <w:tcPr>
            <w:tcW w:w="311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CF3C104" w14:textId="77777777" w:rsidR="006B1B33" w:rsidRPr="00D1015E" w:rsidRDefault="006B1B33" w:rsidP="0030570D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E40A366" w14:textId="77777777" w:rsidR="006B1B33" w:rsidRPr="00D1015E" w:rsidRDefault="006B1B33" w:rsidP="0030570D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0C95E18" w14:textId="77777777" w:rsidR="006B1B33" w:rsidRPr="00D1015E" w:rsidRDefault="006B1B33" w:rsidP="0030570D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82B709F" w14:textId="77777777" w:rsidR="006B1B33" w:rsidRPr="00D1015E" w:rsidRDefault="006B1B33" w:rsidP="0030570D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58C5C8E" w14:textId="77777777" w:rsidR="006B1B33" w:rsidRPr="00D1015E" w:rsidRDefault="006B1B33" w:rsidP="0030570D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34C77BE5" w14:textId="77777777" w:rsidR="006B1B33" w:rsidRPr="00D1015E" w:rsidRDefault="006B1B33" w:rsidP="0030570D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3E8BE88" w14:textId="77777777" w:rsidR="006B1B33" w:rsidRPr="00D1015E" w:rsidRDefault="006B1B33" w:rsidP="0030570D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lang w:bidi="ar-SA"/>
              </w:rPr>
              <w:t>«___» _________ 20___ г.</w:t>
            </w:r>
          </w:p>
        </w:tc>
      </w:tr>
      <w:tr w:rsidR="006B1B33" w:rsidRPr="00D1015E" w14:paraId="3B132B53" w14:textId="77777777" w:rsidTr="0030570D">
        <w:trPr>
          <w:gridAfter w:val="1"/>
          <w:wAfter w:w="50" w:type="dxa"/>
          <w:trHeight w:val="77"/>
        </w:trPr>
        <w:tc>
          <w:tcPr>
            <w:tcW w:w="31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DA5D747" w14:textId="77777777" w:rsidR="006B1B33" w:rsidRPr="00D1015E" w:rsidRDefault="006B1B33" w:rsidP="0030570D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E40C37F" w14:textId="77777777" w:rsidR="006B1B33" w:rsidRPr="00D1015E" w:rsidRDefault="006B1B33" w:rsidP="0030570D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98869F" w14:textId="77777777" w:rsidR="006B1B33" w:rsidRPr="00D1015E" w:rsidRDefault="006B1B33" w:rsidP="0030570D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7717767" w14:textId="77777777" w:rsidR="006B1B33" w:rsidRPr="00D1015E" w:rsidRDefault="006B1B33" w:rsidP="0030570D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46FE64A3" w14:textId="77777777" w:rsidR="006B1B33" w:rsidRPr="00D1015E" w:rsidRDefault="006B1B33" w:rsidP="0030570D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867A03A" w14:textId="77777777" w:rsidR="006B1B33" w:rsidRPr="00D1015E" w:rsidRDefault="006B1B33" w:rsidP="0030570D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A7A90D6" w14:textId="77777777" w:rsidR="006B1B33" w:rsidRPr="00D1015E" w:rsidRDefault="006B1B33" w:rsidP="0030570D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(дата)</w:t>
            </w:r>
          </w:p>
        </w:tc>
      </w:tr>
      <w:tr w:rsidR="006B1B33" w:rsidRPr="00D1015E" w14:paraId="6A772B13" w14:textId="77777777" w:rsidTr="0030570D">
        <w:trPr>
          <w:gridAfter w:val="1"/>
          <w:wAfter w:w="50" w:type="dxa"/>
          <w:trHeight w:val="77"/>
        </w:trPr>
        <w:tc>
          <w:tcPr>
            <w:tcW w:w="3112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971D0DD" w14:textId="77777777" w:rsidR="006B1B33" w:rsidRPr="00D1015E" w:rsidRDefault="006B1B33" w:rsidP="0030570D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  <w:r w:rsidRPr="00D1015E"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  <w:t>МП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E669396" w14:textId="77777777" w:rsidR="006B1B33" w:rsidRPr="00D1015E" w:rsidRDefault="006B1B33" w:rsidP="0030570D">
            <w:pPr>
              <w:autoSpaceDE w:val="0"/>
              <w:autoSpaceDN w:val="0"/>
              <w:adjustRightInd w:val="0"/>
              <w:contextualSpacing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38D182" w14:textId="77777777" w:rsidR="006B1B33" w:rsidRPr="00D1015E" w:rsidRDefault="006B1B33" w:rsidP="0030570D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ECA5746" w14:textId="77777777" w:rsidR="006B1B33" w:rsidRPr="00D1015E" w:rsidRDefault="006B1B33" w:rsidP="0030570D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2382D340" w14:textId="77777777" w:rsidR="006B1B33" w:rsidRPr="00D1015E" w:rsidRDefault="006B1B33" w:rsidP="0030570D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6CEF0847" w14:textId="77777777" w:rsidR="006B1B33" w:rsidRPr="00D1015E" w:rsidRDefault="006B1B33" w:rsidP="0030570D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91D7751" w14:textId="77777777" w:rsidR="006B1B33" w:rsidRPr="00D1015E" w:rsidRDefault="006B1B33" w:rsidP="0030570D">
            <w:pPr>
              <w:autoSpaceDE w:val="0"/>
              <w:autoSpaceDN w:val="0"/>
              <w:adjustRightInd w:val="0"/>
              <w:contextualSpacing/>
              <w:jc w:val="center"/>
              <w:rPr>
                <w:rFonts w:ascii="Times New Roman" w:eastAsia="Times New Roman" w:hAnsi="Times New Roman" w:cs="Times New Roman"/>
                <w:color w:val="auto"/>
                <w:sz w:val="16"/>
                <w:szCs w:val="16"/>
                <w:lang w:bidi="ar-SA"/>
              </w:rPr>
            </w:pPr>
          </w:p>
        </w:tc>
      </w:tr>
    </w:tbl>
    <w:p w14:paraId="6177B9FB" w14:textId="343EBCB9" w:rsidR="00920103" w:rsidRDefault="00920103">
      <w:pPr>
        <w:rPr>
          <w:rFonts w:ascii="Times New Roman" w:hAnsi="Times New Roman" w:cs="Times New Roman"/>
        </w:rPr>
      </w:pPr>
    </w:p>
    <w:sectPr w:rsidR="00920103" w:rsidSect="003C7200">
      <w:pgSz w:w="11900" w:h="16840"/>
      <w:pgMar w:top="1134" w:right="1134" w:bottom="993" w:left="1134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597DD4" w14:textId="77777777" w:rsidR="00794446" w:rsidRDefault="00794446" w:rsidP="00AD1B26">
      <w:r>
        <w:separator/>
      </w:r>
    </w:p>
  </w:endnote>
  <w:endnote w:type="continuationSeparator" w:id="0">
    <w:p w14:paraId="3F3A6D83" w14:textId="77777777" w:rsidR="00794446" w:rsidRDefault="00794446" w:rsidP="00AD1B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OpenSymbol">
    <w:charset w:val="00"/>
    <w:family w:val="auto"/>
    <w:pitch w:val="variable"/>
    <w:sig w:usb0="800000AF" w:usb1="1001ECEA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FE5BD6" w14:textId="77777777" w:rsidR="00794446" w:rsidRDefault="00794446"/>
  </w:footnote>
  <w:footnote w:type="continuationSeparator" w:id="0">
    <w:p w14:paraId="326847C5" w14:textId="77777777" w:rsidR="00794446" w:rsidRDefault="00794446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OpenSymbol" w:hAnsi="OpenSymbol"/>
      </w:rPr>
    </w:lvl>
  </w:abstractNum>
  <w:abstractNum w:abstractNumId="2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/>
      </w:rPr>
    </w:lvl>
  </w:abstractNum>
  <w:abstractNum w:abstractNumId="3" w15:restartNumberingAfterBreak="0">
    <w:nsid w:val="0000000D"/>
    <w:multiLevelType w:val="singleLevel"/>
    <w:tmpl w:val="0000000D"/>
    <w:name w:val="WW8Num13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/>
      </w:rPr>
    </w:lvl>
  </w:abstractNum>
  <w:abstractNum w:abstractNumId="4" w15:restartNumberingAfterBreak="0">
    <w:nsid w:val="03AD2918"/>
    <w:multiLevelType w:val="hybridMultilevel"/>
    <w:tmpl w:val="F12E0172"/>
    <w:lvl w:ilvl="0" w:tplc="0864330E">
      <w:start w:val="4"/>
      <w:numFmt w:val="decimal"/>
      <w:lvlText w:val="%1"/>
      <w:lvlJc w:val="left"/>
      <w:pPr>
        <w:ind w:left="13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5" w15:restartNumberingAfterBreak="0">
    <w:nsid w:val="0875209B"/>
    <w:multiLevelType w:val="hybridMultilevel"/>
    <w:tmpl w:val="3530EF6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0C9736CF"/>
    <w:multiLevelType w:val="hybridMultilevel"/>
    <w:tmpl w:val="BB227F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360985"/>
    <w:multiLevelType w:val="multilevel"/>
    <w:tmpl w:val="73F041BE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572689B"/>
    <w:multiLevelType w:val="multilevel"/>
    <w:tmpl w:val="95E863C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5E7666D"/>
    <w:multiLevelType w:val="multilevel"/>
    <w:tmpl w:val="B0125952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6D80B98"/>
    <w:multiLevelType w:val="hybridMultilevel"/>
    <w:tmpl w:val="15EA063C"/>
    <w:lvl w:ilvl="0" w:tplc="9A62436E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E9131D"/>
    <w:multiLevelType w:val="hybridMultilevel"/>
    <w:tmpl w:val="076041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C3F4D81"/>
    <w:multiLevelType w:val="hybridMultilevel"/>
    <w:tmpl w:val="01EC3170"/>
    <w:lvl w:ilvl="0" w:tplc="CB96EDCC">
      <w:numFmt w:val="bullet"/>
      <w:lvlText w:val="•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1F425C88"/>
    <w:multiLevelType w:val="hybridMultilevel"/>
    <w:tmpl w:val="3EFA6D20"/>
    <w:lvl w:ilvl="0" w:tplc="0419000F">
      <w:start w:val="1"/>
      <w:numFmt w:val="decimal"/>
      <w:lvlText w:val="%1."/>
      <w:lvlJc w:val="left"/>
      <w:pPr>
        <w:ind w:left="213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23D25B08"/>
    <w:multiLevelType w:val="hybridMultilevel"/>
    <w:tmpl w:val="0C044B30"/>
    <w:lvl w:ilvl="0" w:tplc="03424F26">
      <w:start w:val="9"/>
      <w:numFmt w:val="decimalZero"/>
      <w:lvlText w:val="%1"/>
      <w:lvlJc w:val="left"/>
      <w:pPr>
        <w:ind w:left="2872" w:hanging="1050"/>
      </w:pPr>
      <w:rPr>
        <w:rFonts w:hint="default"/>
        <w:lang w:val="ru-RU" w:eastAsia="en-US" w:bidi="ar-SA"/>
      </w:rPr>
    </w:lvl>
    <w:lvl w:ilvl="1" w:tplc="BDF0422C">
      <w:numFmt w:val="none"/>
      <w:lvlText w:val=""/>
      <w:lvlJc w:val="left"/>
      <w:pPr>
        <w:tabs>
          <w:tab w:val="num" w:pos="360"/>
        </w:tabs>
      </w:pPr>
    </w:lvl>
    <w:lvl w:ilvl="2" w:tplc="FC46BF9A">
      <w:numFmt w:val="none"/>
      <w:lvlText w:val=""/>
      <w:lvlJc w:val="left"/>
      <w:pPr>
        <w:tabs>
          <w:tab w:val="num" w:pos="360"/>
        </w:tabs>
      </w:pPr>
    </w:lvl>
    <w:lvl w:ilvl="3" w:tplc="09BA83DE">
      <w:start w:val="1"/>
      <w:numFmt w:val="decimal"/>
      <w:lvlText w:val="%4."/>
      <w:lvlJc w:val="left"/>
      <w:pPr>
        <w:ind w:left="3798" w:hanging="704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4" w:tplc="5AE8060C">
      <w:numFmt w:val="bullet"/>
      <w:lvlText w:val="•"/>
      <w:lvlJc w:val="left"/>
      <w:pPr>
        <w:ind w:left="6146" w:hanging="704"/>
      </w:pPr>
      <w:rPr>
        <w:rFonts w:hint="default"/>
        <w:lang w:val="ru-RU" w:eastAsia="en-US" w:bidi="ar-SA"/>
      </w:rPr>
    </w:lvl>
    <w:lvl w:ilvl="5" w:tplc="73A28F04">
      <w:numFmt w:val="bullet"/>
      <w:lvlText w:val="•"/>
      <w:lvlJc w:val="left"/>
      <w:pPr>
        <w:ind w:left="6928" w:hanging="704"/>
      </w:pPr>
      <w:rPr>
        <w:rFonts w:hint="default"/>
        <w:lang w:val="ru-RU" w:eastAsia="en-US" w:bidi="ar-SA"/>
      </w:rPr>
    </w:lvl>
    <w:lvl w:ilvl="6" w:tplc="1460F9AC">
      <w:numFmt w:val="bullet"/>
      <w:lvlText w:val="•"/>
      <w:lvlJc w:val="left"/>
      <w:pPr>
        <w:ind w:left="7710" w:hanging="704"/>
      </w:pPr>
      <w:rPr>
        <w:rFonts w:hint="default"/>
        <w:lang w:val="ru-RU" w:eastAsia="en-US" w:bidi="ar-SA"/>
      </w:rPr>
    </w:lvl>
    <w:lvl w:ilvl="7" w:tplc="D0F62104">
      <w:numFmt w:val="bullet"/>
      <w:lvlText w:val="•"/>
      <w:lvlJc w:val="left"/>
      <w:pPr>
        <w:ind w:left="8492" w:hanging="704"/>
      </w:pPr>
      <w:rPr>
        <w:rFonts w:hint="default"/>
        <w:lang w:val="ru-RU" w:eastAsia="en-US" w:bidi="ar-SA"/>
      </w:rPr>
    </w:lvl>
    <w:lvl w:ilvl="8" w:tplc="DCE00044">
      <w:numFmt w:val="bullet"/>
      <w:lvlText w:val="•"/>
      <w:lvlJc w:val="left"/>
      <w:pPr>
        <w:ind w:left="9274" w:hanging="704"/>
      </w:pPr>
      <w:rPr>
        <w:rFonts w:hint="default"/>
        <w:lang w:val="ru-RU" w:eastAsia="en-US" w:bidi="ar-SA"/>
      </w:rPr>
    </w:lvl>
  </w:abstractNum>
  <w:abstractNum w:abstractNumId="15" w15:restartNumberingAfterBreak="0">
    <w:nsid w:val="28C9556F"/>
    <w:multiLevelType w:val="hybridMultilevel"/>
    <w:tmpl w:val="1B281FB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CDE0248"/>
    <w:multiLevelType w:val="hybridMultilevel"/>
    <w:tmpl w:val="8398FFC8"/>
    <w:lvl w:ilvl="0" w:tplc="17740142">
      <w:start w:val="1"/>
      <w:numFmt w:val="decimal"/>
      <w:lvlText w:val="%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4F53D5"/>
    <w:multiLevelType w:val="hybridMultilevel"/>
    <w:tmpl w:val="95E639DA"/>
    <w:lvl w:ilvl="0" w:tplc="517C6D88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5378B5DA">
      <w:start w:val="2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B7A4B64A">
      <w:start w:val="1"/>
      <w:numFmt w:val="upperRoman"/>
      <w:pStyle w:val="4"/>
      <w:lvlText w:val="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6D00F66"/>
    <w:multiLevelType w:val="hybridMultilevel"/>
    <w:tmpl w:val="C51C5130"/>
    <w:lvl w:ilvl="0" w:tplc="F1645448">
      <w:start w:val="4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9D30A41"/>
    <w:multiLevelType w:val="hybridMultilevel"/>
    <w:tmpl w:val="FD648094"/>
    <w:lvl w:ilvl="0" w:tplc="AF3297A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CE538A"/>
    <w:multiLevelType w:val="hybridMultilevel"/>
    <w:tmpl w:val="01C2C342"/>
    <w:lvl w:ilvl="0" w:tplc="CB96EDCC">
      <w:numFmt w:val="bullet"/>
      <w:lvlText w:val="•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40B11165"/>
    <w:multiLevelType w:val="hybridMultilevel"/>
    <w:tmpl w:val="F4609EE6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2" w15:restartNumberingAfterBreak="0">
    <w:nsid w:val="40E95C92"/>
    <w:multiLevelType w:val="hybridMultilevel"/>
    <w:tmpl w:val="EBF255C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150590E"/>
    <w:multiLevelType w:val="hybridMultilevel"/>
    <w:tmpl w:val="7C0409AE"/>
    <w:lvl w:ilvl="0" w:tplc="CB96EDCC"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5064D31"/>
    <w:multiLevelType w:val="multilevel"/>
    <w:tmpl w:val="BE287BC4"/>
    <w:lvl w:ilvl="0">
      <w:start w:val="3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5" w15:restartNumberingAfterBreak="0">
    <w:nsid w:val="46DF28AE"/>
    <w:multiLevelType w:val="hybridMultilevel"/>
    <w:tmpl w:val="92E61F4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 w15:restartNumberingAfterBreak="0">
    <w:nsid w:val="4AF144EF"/>
    <w:multiLevelType w:val="multilevel"/>
    <w:tmpl w:val="B5343D7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A286D42"/>
    <w:multiLevelType w:val="multilevel"/>
    <w:tmpl w:val="B0125952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5CD100FE"/>
    <w:multiLevelType w:val="hybridMultilevel"/>
    <w:tmpl w:val="1B281FBA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1860B8E"/>
    <w:multiLevelType w:val="hybridMultilevel"/>
    <w:tmpl w:val="C9FED0C6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2A522BD"/>
    <w:multiLevelType w:val="multilevel"/>
    <w:tmpl w:val="800815A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1" w15:restartNumberingAfterBreak="0">
    <w:nsid w:val="68402826"/>
    <w:multiLevelType w:val="hybridMultilevel"/>
    <w:tmpl w:val="E5161488"/>
    <w:lvl w:ilvl="0" w:tplc="FFFFFFF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6E50699"/>
    <w:multiLevelType w:val="hybridMultilevel"/>
    <w:tmpl w:val="3854633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 w15:restartNumberingAfterBreak="0">
    <w:nsid w:val="79074A95"/>
    <w:multiLevelType w:val="hybridMultilevel"/>
    <w:tmpl w:val="41500D2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4" w15:restartNumberingAfterBreak="0">
    <w:nsid w:val="7ABA00CB"/>
    <w:multiLevelType w:val="multilevel"/>
    <w:tmpl w:val="18FE128C"/>
    <w:lvl w:ilvl="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Zero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5" w15:restartNumberingAfterBreak="0">
    <w:nsid w:val="7B9F4902"/>
    <w:multiLevelType w:val="hybridMultilevel"/>
    <w:tmpl w:val="2E08648E"/>
    <w:lvl w:ilvl="0" w:tplc="CB96EDCC">
      <w:numFmt w:val="bullet"/>
      <w:lvlText w:val="•"/>
      <w:lvlJc w:val="lef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 w16cid:durableId="580019540">
    <w:abstractNumId w:val="8"/>
  </w:num>
  <w:num w:numId="2" w16cid:durableId="603541379">
    <w:abstractNumId w:val="27"/>
  </w:num>
  <w:num w:numId="3" w16cid:durableId="454063043">
    <w:abstractNumId w:val="0"/>
  </w:num>
  <w:num w:numId="4" w16cid:durableId="1648128266">
    <w:abstractNumId w:val="4"/>
  </w:num>
  <w:num w:numId="5" w16cid:durableId="337775669">
    <w:abstractNumId w:val="34"/>
  </w:num>
  <w:num w:numId="6" w16cid:durableId="1062024382">
    <w:abstractNumId w:val="30"/>
  </w:num>
  <w:num w:numId="7" w16cid:durableId="135298236">
    <w:abstractNumId w:val="21"/>
  </w:num>
  <w:num w:numId="8" w16cid:durableId="1744373237">
    <w:abstractNumId w:val="15"/>
  </w:num>
  <w:num w:numId="9" w16cid:durableId="1573656262">
    <w:abstractNumId w:val="10"/>
  </w:num>
  <w:num w:numId="10" w16cid:durableId="1373457215">
    <w:abstractNumId w:val="22"/>
  </w:num>
  <w:num w:numId="11" w16cid:durableId="325477338">
    <w:abstractNumId w:val="35"/>
  </w:num>
  <w:num w:numId="12" w16cid:durableId="916093561">
    <w:abstractNumId w:val="23"/>
  </w:num>
  <w:num w:numId="13" w16cid:durableId="5181811">
    <w:abstractNumId w:val="12"/>
  </w:num>
  <w:num w:numId="14" w16cid:durableId="1669404862">
    <w:abstractNumId w:val="19"/>
  </w:num>
  <w:num w:numId="15" w16cid:durableId="1052079839">
    <w:abstractNumId w:val="16"/>
  </w:num>
  <w:num w:numId="16" w16cid:durableId="589655164">
    <w:abstractNumId w:val="13"/>
  </w:num>
  <w:num w:numId="17" w16cid:durableId="1085301317">
    <w:abstractNumId w:val="20"/>
  </w:num>
  <w:num w:numId="18" w16cid:durableId="1020275153">
    <w:abstractNumId w:val="28"/>
  </w:num>
  <w:num w:numId="19" w16cid:durableId="829949187">
    <w:abstractNumId w:val="29"/>
  </w:num>
  <w:num w:numId="20" w16cid:durableId="1447193713">
    <w:abstractNumId w:val="31"/>
  </w:num>
  <w:num w:numId="21" w16cid:durableId="2052916291">
    <w:abstractNumId w:val="17"/>
  </w:num>
  <w:num w:numId="22" w16cid:durableId="281499540">
    <w:abstractNumId w:val="9"/>
  </w:num>
  <w:num w:numId="23" w16cid:durableId="1810050395">
    <w:abstractNumId w:val="7"/>
  </w:num>
  <w:num w:numId="24" w16cid:durableId="507788817">
    <w:abstractNumId w:val="25"/>
  </w:num>
  <w:num w:numId="25" w16cid:durableId="1907840228">
    <w:abstractNumId w:val="5"/>
  </w:num>
  <w:num w:numId="26" w16cid:durableId="1749569084">
    <w:abstractNumId w:val="26"/>
  </w:num>
  <w:num w:numId="27" w16cid:durableId="1668047483">
    <w:abstractNumId w:val="32"/>
  </w:num>
  <w:num w:numId="28" w16cid:durableId="1681930424">
    <w:abstractNumId w:val="18"/>
  </w:num>
  <w:num w:numId="29" w16cid:durableId="124662396">
    <w:abstractNumId w:val="33"/>
  </w:num>
  <w:num w:numId="30" w16cid:durableId="1385328254">
    <w:abstractNumId w:val="11"/>
  </w:num>
  <w:num w:numId="31" w16cid:durableId="1169520874">
    <w:abstractNumId w:val="6"/>
  </w:num>
  <w:num w:numId="32" w16cid:durableId="207765364">
    <w:abstractNumId w:val="14"/>
  </w:num>
  <w:num w:numId="33" w16cid:durableId="1040082692">
    <w:abstractNumId w:val="2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D1B26"/>
    <w:rsid w:val="00006028"/>
    <w:rsid w:val="0000790F"/>
    <w:rsid w:val="00026F7B"/>
    <w:rsid w:val="00030BED"/>
    <w:rsid w:val="00055CBA"/>
    <w:rsid w:val="00061ACA"/>
    <w:rsid w:val="00061F77"/>
    <w:rsid w:val="0006316B"/>
    <w:rsid w:val="00066502"/>
    <w:rsid w:val="000679A9"/>
    <w:rsid w:val="00075C33"/>
    <w:rsid w:val="000B500F"/>
    <w:rsid w:val="000B5C87"/>
    <w:rsid w:val="000C1E47"/>
    <w:rsid w:val="000C7C6F"/>
    <w:rsid w:val="000D4B2C"/>
    <w:rsid w:val="000D78BD"/>
    <w:rsid w:val="000E1B02"/>
    <w:rsid w:val="000F30EB"/>
    <w:rsid w:val="0014090C"/>
    <w:rsid w:val="00145BBA"/>
    <w:rsid w:val="001523D1"/>
    <w:rsid w:val="00162AE3"/>
    <w:rsid w:val="001669F0"/>
    <w:rsid w:val="0017645F"/>
    <w:rsid w:val="00182B4E"/>
    <w:rsid w:val="001D2503"/>
    <w:rsid w:val="001D43E8"/>
    <w:rsid w:val="001E1694"/>
    <w:rsid w:val="001E2960"/>
    <w:rsid w:val="001E5CF6"/>
    <w:rsid w:val="001F3F17"/>
    <w:rsid w:val="001F3F69"/>
    <w:rsid w:val="001F4DE5"/>
    <w:rsid w:val="0020021B"/>
    <w:rsid w:val="002220AF"/>
    <w:rsid w:val="00270329"/>
    <w:rsid w:val="00271662"/>
    <w:rsid w:val="002808BC"/>
    <w:rsid w:val="002955C9"/>
    <w:rsid w:val="002D4873"/>
    <w:rsid w:val="002D5C0D"/>
    <w:rsid w:val="002E1ACE"/>
    <w:rsid w:val="002E6DCD"/>
    <w:rsid w:val="002F204B"/>
    <w:rsid w:val="002F6117"/>
    <w:rsid w:val="003039AB"/>
    <w:rsid w:val="00303D25"/>
    <w:rsid w:val="003113F5"/>
    <w:rsid w:val="00313BD1"/>
    <w:rsid w:val="00324B4E"/>
    <w:rsid w:val="0033787D"/>
    <w:rsid w:val="00351A4C"/>
    <w:rsid w:val="003612AB"/>
    <w:rsid w:val="00380CCA"/>
    <w:rsid w:val="003835AF"/>
    <w:rsid w:val="00387C62"/>
    <w:rsid w:val="0039122E"/>
    <w:rsid w:val="00391D71"/>
    <w:rsid w:val="003C7200"/>
    <w:rsid w:val="003F13BB"/>
    <w:rsid w:val="003F5B5A"/>
    <w:rsid w:val="004036A2"/>
    <w:rsid w:val="004040E4"/>
    <w:rsid w:val="00404109"/>
    <w:rsid w:val="004220FE"/>
    <w:rsid w:val="004330E6"/>
    <w:rsid w:val="004409BA"/>
    <w:rsid w:val="00457C14"/>
    <w:rsid w:val="00463590"/>
    <w:rsid w:val="00492F13"/>
    <w:rsid w:val="004A0CC9"/>
    <w:rsid w:val="004A0D1D"/>
    <w:rsid w:val="004B44DA"/>
    <w:rsid w:val="004C3EF8"/>
    <w:rsid w:val="004D4A7C"/>
    <w:rsid w:val="004E6D08"/>
    <w:rsid w:val="004F1C51"/>
    <w:rsid w:val="004F643E"/>
    <w:rsid w:val="004F719E"/>
    <w:rsid w:val="00502971"/>
    <w:rsid w:val="005043F7"/>
    <w:rsid w:val="005466D8"/>
    <w:rsid w:val="00566AE0"/>
    <w:rsid w:val="0058154D"/>
    <w:rsid w:val="005838BE"/>
    <w:rsid w:val="005938DC"/>
    <w:rsid w:val="005C165D"/>
    <w:rsid w:val="005C7CDF"/>
    <w:rsid w:val="00620275"/>
    <w:rsid w:val="00626F4C"/>
    <w:rsid w:val="00631550"/>
    <w:rsid w:val="00633DB0"/>
    <w:rsid w:val="00646987"/>
    <w:rsid w:val="00647A75"/>
    <w:rsid w:val="0065240F"/>
    <w:rsid w:val="006777DF"/>
    <w:rsid w:val="00680DD5"/>
    <w:rsid w:val="00681F22"/>
    <w:rsid w:val="0068544A"/>
    <w:rsid w:val="006926E3"/>
    <w:rsid w:val="006A092C"/>
    <w:rsid w:val="006B0F87"/>
    <w:rsid w:val="006B1B33"/>
    <w:rsid w:val="006D2A5A"/>
    <w:rsid w:val="007000D2"/>
    <w:rsid w:val="007007EC"/>
    <w:rsid w:val="00707D37"/>
    <w:rsid w:val="00734072"/>
    <w:rsid w:val="007415D3"/>
    <w:rsid w:val="00753F4C"/>
    <w:rsid w:val="0078496D"/>
    <w:rsid w:val="00785A59"/>
    <w:rsid w:val="00787CE8"/>
    <w:rsid w:val="007914FB"/>
    <w:rsid w:val="00794446"/>
    <w:rsid w:val="007B5910"/>
    <w:rsid w:val="007C3573"/>
    <w:rsid w:val="007D0CC8"/>
    <w:rsid w:val="007D6AD7"/>
    <w:rsid w:val="007E1DB5"/>
    <w:rsid w:val="0080647E"/>
    <w:rsid w:val="008142C3"/>
    <w:rsid w:val="00847458"/>
    <w:rsid w:val="008644EA"/>
    <w:rsid w:val="008F7C35"/>
    <w:rsid w:val="00903127"/>
    <w:rsid w:val="00920103"/>
    <w:rsid w:val="0095135E"/>
    <w:rsid w:val="00960468"/>
    <w:rsid w:val="00962BF1"/>
    <w:rsid w:val="00971F01"/>
    <w:rsid w:val="009772AE"/>
    <w:rsid w:val="00982975"/>
    <w:rsid w:val="009A1BBF"/>
    <w:rsid w:val="009A5B29"/>
    <w:rsid w:val="009B453F"/>
    <w:rsid w:val="009C433E"/>
    <w:rsid w:val="009F6479"/>
    <w:rsid w:val="00A26145"/>
    <w:rsid w:val="00A53106"/>
    <w:rsid w:val="00A749D2"/>
    <w:rsid w:val="00A74DD9"/>
    <w:rsid w:val="00A811B0"/>
    <w:rsid w:val="00A90EA9"/>
    <w:rsid w:val="00AB4F3E"/>
    <w:rsid w:val="00AB4FB5"/>
    <w:rsid w:val="00AD1B26"/>
    <w:rsid w:val="00AD4D06"/>
    <w:rsid w:val="00AE3AC2"/>
    <w:rsid w:val="00B107DD"/>
    <w:rsid w:val="00B24C44"/>
    <w:rsid w:val="00B41A96"/>
    <w:rsid w:val="00B435B3"/>
    <w:rsid w:val="00B4702B"/>
    <w:rsid w:val="00B81232"/>
    <w:rsid w:val="00B81DA9"/>
    <w:rsid w:val="00BA4329"/>
    <w:rsid w:val="00BA542D"/>
    <w:rsid w:val="00BB68AC"/>
    <w:rsid w:val="00BD11DE"/>
    <w:rsid w:val="00BE6E9B"/>
    <w:rsid w:val="00BF3B6D"/>
    <w:rsid w:val="00BF754C"/>
    <w:rsid w:val="00C02AC5"/>
    <w:rsid w:val="00C1190D"/>
    <w:rsid w:val="00C1735D"/>
    <w:rsid w:val="00C25A06"/>
    <w:rsid w:val="00C30F7B"/>
    <w:rsid w:val="00C81E38"/>
    <w:rsid w:val="00C9000A"/>
    <w:rsid w:val="00CA344D"/>
    <w:rsid w:val="00CA7C33"/>
    <w:rsid w:val="00CD2E10"/>
    <w:rsid w:val="00CE183A"/>
    <w:rsid w:val="00D12C9D"/>
    <w:rsid w:val="00D14EAB"/>
    <w:rsid w:val="00D32C4A"/>
    <w:rsid w:val="00D50655"/>
    <w:rsid w:val="00D50FF5"/>
    <w:rsid w:val="00D55502"/>
    <w:rsid w:val="00D80195"/>
    <w:rsid w:val="00D828A7"/>
    <w:rsid w:val="00D835E7"/>
    <w:rsid w:val="00D83D56"/>
    <w:rsid w:val="00D8608F"/>
    <w:rsid w:val="00D96907"/>
    <w:rsid w:val="00DA0237"/>
    <w:rsid w:val="00DF46AF"/>
    <w:rsid w:val="00DF4C02"/>
    <w:rsid w:val="00E134B6"/>
    <w:rsid w:val="00E42F6C"/>
    <w:rsid w:val="00E46A6E"/>
    <w:rsid w:val="00E64F2C"/>
    <w:rsid w:val="00E71937"/>
    <w:rsid w:val="00E83058"/>
    <w:rsid w:val="00E94B88"/>
    <w:rsid w:val="00EA4714"/>
    <w:rsid w:val="00EB1128"/>
    <w:rsid w:val="00EE6379"/>
    <w:rsid w:val="00F0623C"/>
    <w:rsid w:val="00F16584"/>
    <w:rsid w:val="00F335A2"/>
    <w:rsid w:val="00F40EE4"/>
    <w:rsid w:val="00F4525E"/>
    <w:rsid w:val="00F45A8A"/>
    <w:rsid w:val="00F616DC"/>
    <w:rsid w:val="00F661C3"/>
    <w:rsid w:val="00F71B36"/>
    <w:rsid w:val="00F72C1E"/>
    <w:rsid w:val="00F90A6F"/>
    <w:rsid w:val="00FA160B"/>
    <w:rsid w:val="00FB2D1F"/>
    <w:rsid w:val="00FB760A"/>
    <w:rsid w:val="00FD1CD2"/>
    <w:rsid w:val="00FD708A"/>
    <w:rsid w:val="00FF30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368BB"/>
  <w15:docId w15:val="{C6C7A02C-0C4C-43D0-BA42-D8A3BD8AD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ahoma" w:eastAsia="Tahoma" w:hAnsi="Tahoma" w:cs="Tahoma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AD1B26"/>
    <w:rPr>
      <w:color w:val="000000"/>
    </w:rPr>
  </w:style>
  <w:style w:type="paragraph" w:styleId="1">
    <w:name w:val="heading 1"/>
    <w:basedOn w:val="a"/>
    <w:next w:val="a"/>
    <w:link w:val="10"/>
    <w:qFormat/>
    <w:rsid w:val="009C433E"/>
    <w:pPr>
      <w:keepNext/>
      <w:autoSpaceDE w:val="0"/>
      <w:autoSpaceDN w:val="0"/>
      <w:adjustRightInd w:val="0"/>
      <w:spacing w:before="240" w:after="60"/>
      <w:outlineLvl w:val="0"/>
    </w:pPr>
    <w:rPr>
      <w:rFonts w:ascii="Arial" w:eastAsia="Times New Roman" w:hAnsi="Arial" w:cs="Arial"/>
      <w:b/>
      <w:bCs/>
      <w:color w:val="auto"/>
      <w:kern w:val="32"/>
      <w:sz w:val="32"/>
      <w:szCs w:val="32"/>
      <w:lang w:bidi="ar-SA"/>
    </w:rPr>
  </w:style>
  <w:style w:type="paragraph" w:styleId="2">
    <w:name w:val="heading 2"/>
    <w:basedOn w:val="a"/>
    <w:next w:val="a"/>
    <w:link w:val="20"/>
    <w:qFormat/>
    <w:rsid w:val="009C433E"/>
    <w:pPr>
      <w:keepNext/>
      <w:widowControl/>
      <w:spacing w:before="240" w:after="60" w:line="276" w:lineRule="auto"/>
      <w:outlineLvl w:val="1"/>
    </w:pPr>
    <w:rPr>
      <w:rFonts w:ascii="Cambria" w:eastAsia="Times New Roman" w:hAnsi="Cambria" w:cs="Times New Roman"/>
      <w:b/>
      <w:bCs/>
      <w:i/>
      <w:iCs/>
      <w:color w:val="auto"/>
      <w:sz w:val="28"/>
      <w:szCs w:val="28"/>
      <w:lang w:eastAsia="en-US" w:bidi="ar-SA"/>
    </w:rPr>
  </w:style>
  <w:style w:type="paragraph" w:styleId="4">
    <w:name w:val="heading 4"/>
    <w:basedOn w:val="a"/>
    <w:next w:val="a"/>
    <w:link w:val="40"/>
    <w:uiPriority w:val="9"/>
    <w:qFormat/>
    <w:rsid w:val="006A092C"/>
    <w:pPr>
      <w:keepNext/>
      <w:widowControl/>
      <w:numPr>
        <w:ilvl w:val="2"/>
        <w:numId w:val="21"/>
      </w:numPr>
      <w:tabs>
        <w:tab w:val="clear" w:pos="2700"/>
      </w:tabs>
      <w:spacing w:before="240" w:after="60"/>
      <w:ind w:left="0" w:firstLine="0"/>
      <w:outlineLvl w:val="3"/>
    </w:pPr>
    <w:rPr>
      <w:rFonts w:ascii="Calibri" w:eastAsia="Times New Roman" w:hAnsi="Calibri" w:cs="Times New Roman"/>
      <w:b/>
      <w:bCs/>
      <w:color w:val="auto"/>
      <w:sz w:val="28"/>
      <w:szCs w:val="28"/>
      <w:lang w:val="x-none" w:eastAsia="x-none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AD1B26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31">
    <w:name w:val="Основной текст (3)"/>
    <w:basedOn w:val="3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4">
    <w:name w:val="Подпись к картинке_"/>
    <w:basedOn w:val="a0"/>
    <w:link w:val="a5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6">
    <w:name w:val="Подпись к картинке"/>
    <w:basedOn w:val="a4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41">
    <w:name w:val="Основной текст (4)_"/>
    <w:basedOn w:val="a0"/>
    <w:link w:val="42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43">
    <w:name w:val="Основной текст (4)"/>
    <w:basedOn w:val="41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32">
    <w:name w:val="Основной текст (3)"/>
    <w:basedOn w:val="3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5">
    <w:name w:val="Основной текст (5)_"/>
    <w:basedOn w:val="a0"/>
    <w:link w:val="50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51">
    <w:name w:val="Основной текст (5)"/>
    <w:basedOn w:val="5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6">
    <w:name w:val="Основной текст (6)_"/>
    <w:basedOn w:val="a0"/>
    <w:link w:val="60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61">
    <w:name w:val="Основной текст (6)"/>
    <w:basedOn w:val="6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62">
    <w:name w:val="Основной текст (6) + Не полужирный"/>
    <w:basedOn w:val="6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1">
    <w:name w:val="Заголовок №1_"/>
    <w:basedOn w:val="a0"/>
    <w:link w:val="12"/>
    <w:uiPriority w:val="99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7">
    <w:name w:val="Основной текст (7)_"/>
    <w:basedOn w:val="a0"/>
    <w:link w:val="70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_"/>
    <w:basedOn w:val="a0"/>
    <w:link w:val="22"/>
    <w:uiPriority w:val="99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3">
    <w:name w:val="Основной текст (2) + Полужирный"/>
    <w:basedOn w:val="21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7">
    <w:name w:val="Колонтитул_"/>
    <w:basedOn w:val="a0"/>
    <w:link w:val="a8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8">
    <w:name w:val="Основной текст (8)_"/>
    <w:basedOn w:val="a0"/>
    <w:link w:val="80"/>
    <w:rsid w:val="00AD1B2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8"/>
      <w:szCs w:val="28"/>
      <w:u w:val="none"/>
    </w:rPr>
  </w:style>
  <w:style w:type="character" w:customStyle="1" w:styleId="24">
    <w:name w:val="Основной текст (2) + Курсив"/>
    <w:basedOn w:val="21"/>
    <w:rsid w:val="00AD1B2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3">
    <w:name w:val="Заголовок №1"/>
    <w:basedOn w:val="11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a9">
    <w:name w:val="Подпись к таблице_"/>
    <w:basedOn w:val="a0"/>
    <w:link w:val="aa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b">
    <w:name w:val="Подпись к таблице"/>
    <w:basedOn w:val="a9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211pt">
    <w:name w:val="Основной текст (2) + 11 pt"/>
    <w:basedOn w:val="21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05pt">
    <w:name w:val="Основной текст (2) + 10;5 pt"/>
    <w:basedOn w:val="21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11pt0">
    <w:name w:val="Основной текст (2) + 11 pt;Полужирный"/>
    <w:basedOn w:val="21"/>
    <w:rsid w:val="00AD1B2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5">
    <w:name w:val="Основной текст (2)"/>
    <w:basedOn w:val="21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6">
    <w:name w:val="Основной текст (2) + Курсив"/>
    <w:basedOn w:val="21"/>
    <w:rsid w:val="00AD1B2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1pt1">
    <w:name w:val="Основной текст (2) + 11 pt;Полужирный;Курсив"/>
    <w:basedOn w:val="21"/>
    <w:rsid w:val="00AD1B2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c">
    <w:name w:val="Оглавление_"/>
    <w:basedOn w:val="a0"/>
    <w:link w:val="ad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7">
    <w:name w:val="Основной текст (2)"/>
    <w:basedOn w:val="21"/>
    <w:rsid w:val="00AD1B2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en-US" w:eastAsia="en-US" w:bidi="en-US"/>
    </w:rPr>
  </w:style>
  <w:style w:type="paragraph" w:customStyle="1" w:styleId="30">
    <w:name w:val="Основной текст (3)"/>
    <w:basedOn w:val="a"/>
    <w:link w:val="3"/>
    <w:rsid w:val="00AD1B26"/>
    <w:pPr>
      <w:shd w:val="clear" w:color="auto" w:fill="FFFFFF"/>
      <w:spacing w:after="600" w:line="259" w:lineRule="exac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a5">
    <w:name w:val="Подпись к картинке"/>
    <w:basedOn w:val="a"/>
    <w:link w:val="a4"/>
    <w:rsid w:val="00AD1B26"/>
    <w:pPr>
      <w:shd w:val="clear" w:color="auto" w:fill="FFFFFF"/>
      <w:spacing w:line="259" w:lineRule="exact"/>
      <w:jc w:val="righ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42">
    <w:name w:val="Основной текст (4)"/>
    <w:basedOn w:val="a"/>
    <w:link w:val="41"/>
    <w:rsid w:val="00AD1B26"/>
    <w:pPr>
      <w:shd w:val="clear" w:color="auto" w:fill="FFFFFF"/>
      <w:spacing w:before="1260" w:after="600" w:line="0" w:lineRule="atLeast"/>
      <w:jc w:val="center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50">
    <w:name w:val="Основной текст (5)"/>
    <w:basedOn w:val="a"/>
    <w:link w:val="5"/>
    <w:rsid w:val="00AD1B26"/>
    <w:pPr>
      <w:shd w:val="clear" w:color="auto" w:fill="FFFFFF"/>
      <w:spacing w:after="360" w:line="0" w:lineRule="atLeast"/>
      <w:jc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60">
    <w:name w:val="Основной текст (6)"/>
    <w:basedOn w:val="a"/>
    <w:link w:val="6"/>
    <w:rsid w:val="00AD1B26"/>
    <w:pPr>
      <w:shd w:val="clear" w:color="auto" w:fill="FFFFFF"/>
      <w:spacing w:before="600" w:after="360" w:line="398" w:lineRule="exact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12">
    <w:name w:val="Заголовок №1"/>
    <w:basedOn w:val="a"/>
    <w:link w:val="11"/>
    <w:uiPriority w:val="99"/>
    <w:rsid w:val="00AD1B26"/>
    <w:pPr>
      <w:shd w:val="clear" w:color="auto" w:fill="FFFFFF"/>
      <w:spacing w:after="240" w:line="326" w:lineRule="exact"/>
      <w:ind w:hanging="1440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70">
    <w:name w:val="Основной текст (7)"/>
    <w:basedOn w:val="a"/>
    <w:link w:val="7"/>
    <w:rsid w:val="00AD1B26"/>
    <w:pPr>
      <w:shd w:val="clear" w:color="auto" w:fill="FFFFFF"/>
      <w:spacing w:before="60" w:after="420" w:line="0" w:lineRule="atLeast"/>
      <w:ind w:firstLine="74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2">
    <w:name w:val="Основной текст (2)"/>
    <w:basedOn w:val="a"/>
    <w:link w:val="21"/>
    <w:uiPriority w:val="99"/>
    <w:rsid w:val="00AD1B26"/>
    <w:pPr>
      <w:shd w:val="clear" w:color="auto" w:fill="FFFFFF"/>
      <w:spacing w:before="420" w:after="240"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8">
    <w:name w:val="Колонтитул"/>
    <w:basedOn w:val="a"/>
    <w:link w:val="a7"/>
    <w:rsid w:val="00AD1B2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80">
    <w:name w:val="Основной текст (8)"/>
    <w:basedOn w:val="a"/>
    <w:link w:val="8"/>
    <w:rsid w:val="00AD1B26"/>
    <w:pPr>
      <w:shd w:val="clear" w:color="auto" w:fill="FFFFFF"/>
      <w:spacing w:line="322" w:lineRule="exact"/>
      <w:ind w:firstLine="740"/>
      <w:jc w:val="both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aa">
    <w:name w:val="Подпись к таблице"/>
    <w:basedOn w:val="a"/>
    <w:link w:val="a9"/>
    <w:rsid w:val="00AD1B2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d">
    <w:name w:val="Оглавление"/>
    <w:basedOn w:val="a"/>
    <w:link w:val="ac"/>
    <w:rsid w:val="00AD1B26"/>
    <w:pPr>
      <w:shd w:val="clear" w:color="auto" w:fill="FFFFFF"/>
      <w:spacing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8">
    <w:name w:val="Знак2"/>
    <w:basedOn w:val="a"/>
    <w:rsid w:val="00D96907"/>
    <w:pPr>
      <w:widowControl/>
      <w:tabs>
        <w:tab w:val="left" w:pos="708"/>
      </w:tabs>
      <w:spacing w:after="160" w:line="240" w:lineRule="exact"/>
    </w:pPr>
    <w:rPr>
      <w:rFonts w:ascii="Verdana" w:eastAsia="Times New Roman" w:hAnsi="Verdana" w:cs="Verdana"/>
      <w:color w:val="auto"/>
      <w:sz w:val="20"/>
      <w:szCs w:val="20"/>
      <w:lang w:val="en-US" w:eastAsia="en-US" w:bidi="ar-SA"/>
    </w:rPr>
  </w:style>
  <w:style w:type="paragraph" w:styleId="HTML">
    <w:name w:val="HTML Preformatted"/>
    <w:basedOn w:val="a"/>
    <w:link w:val="HTML0"/>
    <w:rsid w:val="004E6D08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auto"/>
      <w:sz w:val="20"/>
      <w:szCs w:val="20"/>
      <w:lang w:bidi="ar-SA"/>
    </w:rPr>
  </w:style>
  <w:style w:type="character" w:customStyle="1" w:styleId="HTML0">
    <w:name w:val="Стандартный HTML Знак"/>
    <w:basedOn w:val="a0"/>
    <w:link w:val="HTML"/>
    <w:rsid w:val="004E6D08"/>
    <w:rPr>
      <w:rFonts w:ascii="Courier New" w:eastAsia="Times New Roman" w:hAnsi="Courier New" w:cs="Courier New"/>
      <w:sz w:val="20"/>
      <w:szCs w:val="20"/>
      <w:lang w:bidi="ar-SA"/>
    </w:rPr>
  </w:style>
  <w:style w:type="paragraph" w:styleId="ae">
    <w:name w:val="Body Text Indent"/>
    <w:basedOn w:val="a"/>
    <w:link w:val="af"/>
    <w:rsid w:val="004E6D08"/>
    <w:pPr>
      <w:widowControl/>
      <w:spacing w:after="120"/>
      <w:ind w:left="283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af">
    <w:name w:val="Основной текст с отступом Знак"/>
    <w:basedOn w:val="a0"/>
    <w:link w:val="ae"/>
    <w:rsid w:val="004E6D08"/>
    <w:rPr>
      <w:rFonts w:ascii="Times New Roman" w:eastAsia="Times New Roman" w:hAnsi="Times New Roman" w:cs="Times New Roman"/>
      <w:lang w:bidi="ar-SA"/>
    </w:rPr>
  </w:style>
  <w:style w:type="character" w:customStyle="1" w:styleId="c8">
    <w:name w:val="c8"/>
    <w:basedOn w:val="a0"/>
    <w:rsid w:val="004E6D08"/>
  </w:style>
  <w:style w:type="paragraph" w:customStyle="1" w:styleId="ConsPlusNormal">
    <w:name w:val="ConsPlusNormal"/>
    <w:uiPriority w:val="99"/>
    <w:rsid w:val="004E6D08"/>
    <w:pPr>
      <w:suppressAutoHyphens/>
      <w:autoSpaceDE w:val="0"/>
    </w:pPr>
    <w:rPr>
      <w:rFonts w:ascii="Arial" w:eastAsia="Times New Roman" w:hAnsi="Arial" w:cs="Arial"/>
      <w:sz w:val="20"/>
      <w:szCs w:val="20"/>
      <w:lang w:eastAsia="ar-SA" w:bidi="ar-SA"/>
    </w:rPr>
  </w:style>
  <w:style w:type="paragraph" w:customStyle="1" w:styleId="c2c4">
    <w:name w:val="c2 c4"/>
    <w:basedOn w:val="a"/>
    <w:rsid w:val="004E6D08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table" w:styleId="af0">
    <w:name w:val="Table Grid"/>
    <w:basedOn w:val="a1"/>
    <w:uiPriority w:val="59"/>
    <w:rsid w:val="00920103"/>
    <w:pPr>
      <w:widowControl/>
    </w:pPr>
    <w:rPr>
      <w:rFonts w:asciiTheme="minorHAnsi" w:eastAsiaTheme="minorHAnsi" w:hAnsiTheme="minorHAnsi" w:cstheme="minorBidi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Normal (Web)"/>
    <w:basedOn w:val="a"/>
    <w:unhideWhenUsed/>
    <w:rsid w:val="00920103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table" w:customStyle="1" w:styleId="14">
    <w:name w:val="Сетка таблицы1"/>
    <w:basedOn w:val="a1"/>
    <w:next w:val="af0"/>
    <w:uiPriority w:val="59"/>
    <w:rsid w:val="0000790F"/>
    <w:pPr>
      <w:widowControl/>
    </w:pPr>
    <w:rPr>
      <w:rFonts w:ascii="Calibri" w:eastAsia="Calibri" w:hAnsi="Calibri" w:cs="Times New Roman"/>
      <w:sz w:val="20"/>
      <w:szCs w:val="20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0679A9"/>
    <w:pPr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 w:bidi="ar-SA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0679A9"/>
    <w:pPr>
      <w:autoSpaceDE w:val="0"/>
      <w:autoSpaceDN w:val="0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character" w:customStyle="1" w:styleId="10">
    <w:name w:val="Заголовок 1 Знак"/>
    <w:basedOn w:val="a0"/>
    <w:link w:val="1"/>
    <w:rsid w:val="009C433E"/>
    <w:rPr>
      <w:rFonts w:ascii="Arial" w:eastAsia="Times New Roman" w:hAnsi="Arial" w:cs="Arial"/>
      <w:b/>
      <w:bCs/>
      <w:kern w:val="32"/>
      <w:sz w:val="32"/>
      <w:szCs w:val="32"/>
      <w:lang w:bidi="ar-SA"/>
    </w:rPr>
  </w:style>
  <w:style w:type="character" w:customStyle="1" w:styleId="20">
    <w:name w:val="Заголовок 2 Знак"/>
    <w:basedOn w:val="a0"/>
    <w:link w:val="2"/>
    <w:rsid w:val="009C433E"/>
    <w:rPr>
      <w:rFonts w:ascii="Cambria" w:eastAsia="Times New Roman" w:hAnsi="Cambria" w:cs="Times New Roman"/>
      <w:b/>
      <w:bCs/>
      <w:i/>
      <w:iCs/>
      <w:sz w:val="28"/>
      <w:szCs w:val="28"/>
      <w:lang w:eastAsia="en-US" w:bidi="ar-SA"/>
    </w:rPr>
  </w:style>
  <w:style w:type="numbering" w:customStyle="1" w:styleId="15">
    <w:name w:val="Нет списка1"/>
    <w:next w:val="a2"/>
    <w:semiHidden/>
    <w:rsid w:val="009C433E"/>
  </w:style>
  <w:style w:type="paragraph" w:styleId="33">
    <w:name w:val="Body Text Indent 3"/>
    <w:basedOn w:val="a"/>
    <w:link w:val="34"/>
    <w:rsid w:val="009C433E"/>
    <w:pPr>
      <w:widowControl/>
      <w:spacing w:after="120"/>
      <w:ind w:left="283"/>
    </w:pPr>
    <w:rPr>
      <w:rFonts w:ascii="Times New Roman" w:eastAsia="Times New Roman" w:hAnsi="Times New Roman" w:cs="Times New Roman"/>
      <w:color w:val="auto"/>
      <w:sz w:val="16"/>
      <w:szCs w:val="16"/>
      <w:lang w:bidi="ar-SA"/>
    </w:rPr>
  </w:style>
  <w:style w:type="character" w:customStyle="1" w:styleId="34">
    <w:name w:val="Основной текст с отступом 3 Знак"/>
    <w:basedOn w:val="a0"/>
    <w:link w:val="33"/>
    <w:rsid w:val="009C433E"/>
    <w:rPr>
      <w:rFonts w:ascii="Times New Roman" w:eastAsia="Times New Roman" w:hAnsi="Times New Roman" w:cs="Times New Roman"/>
      <w:sz w:val="16"/>
      <w:szCs w:val="16"/>
      <w:lang w:bidi="ar-SA"/>
    </w:rPr>
  </w:style>
  <w:style w:type="paragraph" w:styleId="29">
    <w:name w:val="Body Text 2"/>
    <w:basedOn w:val="a"/>
    <w:link w:val="2a"/>
    <w:rsid w:val="009C433E"/>
    <w:pPr>
      <w:widowControl/>
      <w:spacing w:after="120" w:line="480" w:lineRule="auto"/>
    </w:pPr>
    <w:rPr>
      <w:rFonts w:ascii="Times New Roman" w:eastAsia="Times New Roman" w:hAnsi="Times New Roman" w:cs="Times New Roman"/>
      <w:color w:val="auto"/>
      <w:sz w:val="28"/>
      <w:szCs w:val="28"/>
      <w:lang w:bidi="ar-SA"/>
    </w:rPr>
  </w:style>
  <w:style w:type="character" w:customStyle="1" w:styleId="2a">
    <w:name w:val="Основной текст 2 Знак"/>
    <w:basedOn w:val="a0"/>
    <w:link w:val="29"/>
    <w:rsid w:val="009C433E"/>
    <w:rPr>
      <w:rFonts w:ascii="Times New Roman" w:eastAsia="Times New Roman" w:hAnsi="Times New Roman" w:cs="Times New Roman"/>
      <w:sz w:val="28"/>
      <w:szCs w:val="28"/>
      <w:lang w:bidi="ar-SA"/>
    </w:rPr>
  </w:style>
  <w:style w:type="paragraph" w:styleId="af2">
    <w:name w:val="No Spacing"/>
    <w:qFormat/>
    <w:rsid w:val="009C433E"/>
    <w:pPr>
      <w:widowControl/>
    </w:pPr>
    <w:rPr>
      <w:rFonts w:ascii="Times New Roman" w:eastAsia="Times New Roman" w:hAnsi="Times New Roman" w:cs="Times New Roman"/>
      <w:sz w:val="20"/>
      <w:szCs w:val="20"/>
      <w:lang w:bidi="ar-SA"/>
    </w:rPr>
  </w:style>
  <w:style w:type="paragraph" w:styleId="af3">
    <w:name w:val="List"/>
    <w:basedOn w:val="a"/>
    <w:rsid w:val="009C433E"/>
    <w:pPr>
      <w:widowControl/>
      <w:ind w:left="283" w:hanging="283"/>
    </w:pPr>
    <w:rPr>
      <w:rFonts w:ascii="Arial" w:eastAsia="Times New Roman" w:hAnsi="Arial" w:cs="Wingdings"/>
      <w:color w:val="auto"/>
      <w:szCs w:val="28"/>
      <w:lang w:eastAsia="ar-SA" w:bidi="ar-SA"/>
    </w:rPr>
  </w:style>
  <w:style w:type="paragraph" w:styleId="2b">
    <w:name w:val="Body Text Indent 2"/>
    <w:basedOn w:val="a"/>
    <w:link w:val="2c"/>
    <w:unhideWhenUsed/>
    <w:rsid w:val="009C433E"/>
    <w:pPr>
      <w:widowControl/>
      <w:spacing w:after="120" w:line="480" w:lineRule="auto"/>
      <w:ind w:left="283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2c">
    <w:name w:val="Основной текст с отступом 2 Знак"/>
    <w:basedOn w:val="a0"/>
    <w:link w:val="2b"/>
    <w:rsid w:val="009C433E"/>
    <w:rPr>
      <w:rFonts w:ascii="Times New Roman" w:eastAsia="Times New Roman" w:hAnsi="Times New Roman" w:cs="Times New Roman"/>
      <w:lang w:bidi="ar-SA"/>
    </w:rPr>
  </w:style>
  <w:style w:type="paragraph" w:customStyle="1" w:styleId="af4">
    <w:basedOn w:val="a"/>
    <w:next w:val="af5"/>
    <w:link w:val="af6"/>
    <w:qFormat/>
    <w:rsid w:val="009C433E"/>
    <w:pPr>
      <w:widowControl/>
      <w:jc w:val="center"/>
    </w:pPr>
    <w:rPr>
      <w:color w:val="auto"/>
      <w:sz w:val="36"/>
      <w:lang w:bidi="ar-SA"/>
    </w:rPr>
  </w:style>
  <w:style w:type="character" w:customStyle="1" w:styleId="af6">
    <w:name w:val="Название Знак"/>
    <w:link w:val="af4"/>
    <w:rsid w:val="009C433E"/>
    <w:rPr>
      <w:sz w:val="36"/>
      <w:lang w:val="ru-RU" w:eastAsia="ru-RU" w:bidi="ar-SA"/>
    </w:rPr>
  </w:style>
  <w:style w:type="paragraph" w:styleId="af7">
    <w:name w:val="Subtitle"/>
    <w:basedOn w:val="a"/>
    <w:link w:val="af8"/>
    <w:qFormat/>
    <w:rsid w:val="009C433E"/>
    <w:pPr>
      <w:widowControl/>
      <w:jc w:val="center"/>
    </w:pPr>
    <w:rPr>
      <w:rFonts w:ascii="Times New Roman" w:eastAsia="Times New Roman" w:hAnsi="Times New Roman" w:cs="Times New Roman"/>
      <w:color w:val="auto"/>
      <w:sz w:val="40"/>
      <w:szCs w:val="20"/>
      <w:lang w:bidi="ar-SA"/>
    </w:rPr>
  </w:style>
  <w:style w:type="character" w:customStyle="1" w:styleId="af8">
    <w:name w:val="Подзаголовок Знак"/>
    <w:basedOn w:val="a0"/>
    <w:link w:val="af7"/>
    <w:rsid w:val="009C433E"/>
    <w:rPr>
      <w:rFonts w:ascii="Times New Roman" w:eastAsia="Times New Roman" w:hAnsi="Times New Roman" w:cs="Times New Roman"/>
      <w:sz w:val="40"/>
      <w:szCs w:val="20"/>
      <w:lang w:bidi="ar-SA"/>
    </w:rPr>
  </w:style>
  <w:style w:type="paragraph" w:styleId="af9">
    <w:name w:val="footer"/>
    <w:basedOn w:val="a"/>
    <w:link w:val="afa"/>
    <w:uiPriority w:val="99"/>
    <w:rsid w:val="009C433E"/>
    <w:pPr>
      <w:tabs>
        <w:tab w:val="center" w:pos="4677"/>
        <w:tab w:val="right" w:pos="9355"/>
      </w:tabs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character" w:customStyle="1" w:styleId="afa">
    <w:name w:val="Нижний колонтитул Знак"/>
    <w:basedOn w:val="a0"/>
    <w:link w:val="af9"/>
    <w:uiPriority w:val="99"/>
    <w:rsid w:val="009C433E"/>
    <w:rPr>
      <w:rFonts w:ascii="Times New Roman" w:eastAsia="Times New Roman" w:hAnsi="Times New Roman" w:cs="Times New Roman"/>
      <w:sz w:val="20"/>
      <w:szCs w:val="20"/>
      <w:lang w:bidi="ar-SA"/>
    </w:rPr>
  </w:style>
  <w:style w:type="character" w:styleId="afb">
    <w:name w:val="page number"/>
    <w:basedOn w:val="a0"/>
    <w:rsid w:val="009C433E"/>
  </w:style>
  <w:style w:type="paragraph" w:styleId="afc">
    <w:name w:val="Balloon Text"/>
    <w:basedOn w:val="a"/>
    <w:link w:val="afd"/>
    <w:semiHidden/>
    <w:rsid w:val="009C433E"/>
    <w:pPr>
      <w:autoSpaceDE w:val="0"/>
      <w:autoSpaceDN w:val="0"/>
      <w:adjustRightInd w:val="0"/>
    </w:pPr>
    <w:rPr>
      <w:rFonts w:eastAsia="Times New Roman"/>
      <w:color w:val="auto"/>
      <w:sz w:val="16"/>
      <w:szCs w:val="16"/>
      <w:lang w:bidi="ar-SA"/>
    </w:rPr>
  </w:style>
  <w:style w:type="character" w:customStyle="1" w:styleId="afd">
    <w:name w:val="Текст выноски Знак"/>
    <w:basedOn w:val="a0"/>
    <w:link w:val="afc"/>
    <w:semiHidden/>
    <w:rsid w:val="009C433E"/>
    <w:rPr>
      <w:rFonts w:eastAsia="Times New Roman"/>
      <w:sz w:val="16"/>
      <w:szCs w:val="16"/>
      <w:lang w:bidi="ar-SA"/>
    </w:rPr>
  </w:style>
  <w:style w:type="paragraph" w:styleId="afe">
    <w:name w:val="header"/>
    <w:basedOn w:val="a"/>
    <w:link w:val="aff"/>
    <w:rsid w:val="009C433E"/>
    <w:pPr>
      <w:tabs>
        <w:tab w:val="center" w:pos="4677"/>
        <w:tab w:val="right" w:pos="9355"/>
      </w:tabs>
      <w:autoSpaceDE w:val="0"/>
      <w:autoSpaceDN w:val="0"/>
      <w:adjustRightInd w:val="0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character" w:customStyle="1" w:styleId="aff">
    <w:name w:val="Верхний колонтитул Знак"/>
    <w:basedOn w:val="a0"/>
    <w:link w:val="afe"/>
    <w:rsid w:val="009C433E"/>
    <w:rPr>
      <w:rFonts w:ascii="Times New Roman" w:eastAsia="Times New Roman" w:hAnsi="Times New Roman" w:cs="Times New Roman"/>
      <w:sz w:val="20"/>
      <w:szCs w:val="20"/>
      <w:lang w:bidi="ar-SA"/>
    </w:rPr>
  </w:style>
  <w:style w:type="table" w:customStyle="1" w:styleId="2d">
    <w:name w:val="Сетка таблицы2"/>
    <w:basedOn w:val="a1"/>
    <w:next w:val="af0"/>
    <w:rsid w:val="009C433E"/>
    <w:pPr>
      <w:widowControl/>
    </w:pPr>
    <w:rPr>
      <w:rFonts w:ascii="Times New Roman" w:eastAsia="Times New Roman" w:hAnsi="Times New Roman" w:cs="Times New Roman"/>
      <w:sz w:val="20"/>
      <w:szCs w:val="20"/>
      <w:lang w:bidi="ar-S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44">
    <w:name w:val="Знак Знак4"/>
    <w:rsid w:val="009C433E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CharChar1">
    <w:name w:val="Char Char1"/>
    <w:basedOn w:val="a"/>
    <w:semiHidden/>
    <w:rsid w:val="009C433E"/>
    <w:pPr>
      <w:widowControl/>
      <w:tabs>
        <w:tab w:val="num" w:pos="709"/>
      </w:tabs>
      <w:spacing w:before="120" w:after="160" w:line="240" w:lineRule="exact"/>
      <w:ind w:left="709" w:hanging="284"/>
      <w:jc w:val="both"/>
    </w:pPr>
    <w:rPr>
      <w:rFonts w:ascii="Verdana" w:eastAsia="Times New Roman" w:hAnsi="Verdana" w:cs="Verdana"/>
      <w:color w:val="auto"/>
      <w:sz w:val="20"/>
      <w:szCs w:val="20"/>
      <w:lang w:val="en-US" w:eastAsia="en-US" w:bidi="ar-SA"/>
    </w:rPr>
  </w:style>
  <w:style w:type="paragraph" w:styleId="aff0">
    <w:name w:val="Body Text"/>
    <w:basedOn w:val="a"/>
    <w:link w:val="aff1"/>
    <w:rsid w:val="009C433E"/>
    <w:pPr>
      <w:widowControl/>
      <w:spacing w:after="120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aff1">
    <w:name w:val="Основной текст Знак"/>
    <w:basedOn w:val="a0"/>
    <w:link w:val="aff0"/>
    <w:rsid w:val="009C433E"/>
    <w:rPr>
      <w:rFonts w:ascii="Times New Roman" w:eastAsia="Times New Roman" w:hAnsi="Times New Roman" w:cs="Times New Roman"/>
      <w:lang w:bidi="ar-SA"/>
    </w:rPr>
  </w:style>
  <w:style w:type="paragraph" w:customStyle="1" w:styleId="Default">
    <w:name w:val="Default"/>
    <w:rsid w:val="009C433E"/>
    <w:pPr>
      <w:widowControl/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lang w:eastAsia="en-US" w:bidi="ar-SA"/>
    </w:rPr>
  </w:style>
  <w:style w:type="paragraph" w:customStyle="1" w:styleId="110">
    <w:name w:val="Заголовок 11"/>
    <w:basedOn w:val="a"/>
    <w:qFormat/>
    <w:rsid w:val="009C433E"/>
    <w:pPr>
      <w:ind w:left="221"/>
      <w:outlineLvl w:val="1"/>
    </w:pPr>
    <w:rPr>
      <w:rFonts w:ascii="Times New Roman" w:eastAsia="Times New Roman" w:hAnsi="Times New Roman" w:cs="Times New Roman"/>
      <w:b/>
      <w:bCs/>
      <w:color w:val="auto"/>
      <w:lang w:val="en-US" w:eastAsia="en-US" w:bidi="ar-SA"/>
    </w:rPr>
  </w:style>
  <w:style w:type="paragraph" w:customStyle="1" w:styleId="16">
    <w:name w:val="Абзац списка1"/>
    <w:basedOn w:val="a"/>
    <w:rsid w:val="009C433E"/>
    <w:pPr>
      <w:widowControl/>
      <w:ind w:left="720"/>
    </w:pPr>
    <w:rPr>
      <w:rFonts w:ascii="Calibri" w:eastAsia="Times New Roman" w:hAnsi="Calibri" w:cs="Calibri"/>
      <w:color w:val="auto"/>
      <w:sz w:val="22"/>
      <w:szCs w:val="22"/>
      <w:lang w:eastAsia="en-US" w:bidi="ar-SA"/>
    </w:rPr>
  </w:style>
  <w:style w:type="paragraph" w:customStyle="1" w:styleId="ConsPlusTitle">
    <w:name w:val="ConsPlusTitle"/>
    <w:rsid w:val="009C433E"/>
    <w:pPr>
      <w:autoSpaceDE w:val="0"/>
      <w:autoSpaceDN w:val="0"/>
    </w:pPr>
    <w:rPr>
      <w:rFonts w:ascii="Times New Roman" w:eastAsia="Times New Roman" w:hAnsi="Times New Roman" w:cs="Times New Roman"/>
      <w:b/>
      <w:szCs w:val="20"/>
      <w:lang w:bidi="ar-SA"/>
    </w:rPr>
  </w:style>
  <w:style w:type="paragraph" w:customStyle="1" w:styleId="aff2">
    <w:name w:val="Знак Знак Знак Знак Знак Знак Знак Знак Знак Знак Знак Знак Знак Знак Знак Знак Знак Знак Знак Знак Знак Знак"/>
    <w:basedOn w:val="a"/>
    <w:rsid w:val="009C433E"/>
    <w:pPr>
      <w:widowControl/>
      <w:spacing w:after="160" w:line="240" w:lineRule="exact"/>
    </w:pPr>
    <w:rPr>
      <w:rFonts w:ascii="Verdana" w:eastAsia="Times New Roman" w:hAnsi="Verdana" w:cs="Verdana"/>
      <w:color w:val="auto"/>
      <w:sz w:val="20"/>
      <w:szCs w:val="20"/>
      <w:lang w:val="en-US" w:eastAsia="en-US" w:bidi="sd-Deva-IN"/>
    </w:rPr>
  </w:style>
  <w:style w:type="table" w:customStyle="1" w:styleId="111">
    <w:name w:val="Сетка таблицы11"/>
    <w:basedOn w:val="a1"/>
    <w:next w:val="af0"/>
    <w:uiPriority w:val="59"/>
    <w:rsid w:val="009C433E"/>
    <w:pPr>
      <w:widowControl/>
    </w:pPr>
    <w:rPr>
      <w:rFonts w:ascii="Calibri" w:eastAsia="Calibri" w:hAnsi="Calibri" w:cs="Times New Roman"/>
      <w:sz w:val="22"/>
      <w:szCs w:val="22"/>
      <w:lang w:eastAsia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3">
    <w:name w:val="List Paragraph"/>
    <w:basedOn w:val="a"/>
    <w:uiPriority w:val="34"/>
    <w:qFormat/>
    <w:rsid w:val="009C433E"/>
    <w:pPr>
      <w:widowControl/>
      <w:spacing w:after="200" w:line="276" w:lineRule="auto"/>
      <w:ind w:left="720"/>
      <w:contextualSpacing/>
    </w:pPr>
    <w:rPr>
      <w:rFonts w:ascii="Calibri" w:eastAsia="Calibri" w:hAnsi="Calibri" w:cs="Times New Roman"/>
      <w:color w:val="auto"/>
      <w:sz w:val="22"/>
      <w:szCs w:val="22"/>
      <w:lang w:eastAsia="en-US" w:bidi="ar-SA"/>
    </w:rPr>
  </w:style>
  <w:style w:type="paragraph" w:styleId="af5">
    <w:name w:val="Title"/>
    <w:basedOn w:val="a"/>
    <w:next w:val="a"/>
    <w:link w:val="aff4"/>
    <w:uiPriority w:val="10"/>
    <w:qFormat/>
    <w:rsid w:val="009C433E"/>
    <w:pPr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aff4">
    <w:name w:val="Заголовок Знак"/>
    <w:basedOn w:val="a0"/>
    <w:link w:val="af5"/>
    <w:uiPriority w:val="10"/>
    <w:rsid w:val="009C433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40">
    <w:name w:val="Заголовок 4 Знак"/>
    <w:basedOn w:val="a0"/>
    <w:link w:val="4"/>
    <w:uiPriority w:val="9"/>
    <w:rsid w:val="006A092C"/>
    <w:rPr>
      <w:rFonts w:ascii="Calibri" w:eastAsia="Times New Roman" w:hAnsi="Calibri" w:cs="Times New Roman"/>
      <w:b/>
      <w:bCs/>
      <w:sz w:val="28"/>
      <w:szCs w:val="28"/>
      <w:lang w:val="x-none" w:eastAsia="x-none" w:bidi="ar-SA"/>
    </w:rPr>
  </w:style>
  <w:style w:type="character" w:customStyle="1" w:styleId="aff5">
    <w:name w:val="Другое_"/>
    <w:basedOn w:val="a0"/>
    <w:link w:val="aff6"/>
    <w:rsid w:val="002F6117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aff6">
    <w:name w:val="Другое"/>
    <w:basedOn w:val="a"/>
    <w:link w:val="aff5"/>
    <w:rsid w:val="002F6117"/>
    <w:pPr>
      <w:shd w:val="clear" w:color="auto" w:fill="FFFFFF"/>
    </w:pPr>
    <w:rPr>
      <w:rFonts w:ascii="Times New Roman" w:eastAsia="Times New Roman" w:hAnsi="Times New Roman" w:cs="Times New Roman"/>
      <w:color w:val="auto"/>
      <w:sz w:val="28"/>
      <w:szCs w:val="28"/>
    </w:rPr>
  </w:style>
  <w:style w:type="character" w:styleId="aff7">
    <w:name w:val="Emphasis"/>
    <w:uiPriority w:val="20"/>
    <w:qFormat/>
    <w:rsid w:val="00061F77"/>
    <w:rPr>
      <w:rFonts w:cs="Times New Roman"/>
      <w:i/>
    </w:rPr>
  </w:style>
  <w:style w:type="paragraph" w:customStyle="1" w:styleId="210">
    <w:name w:val="Заголовок 21"/>
    <w:basedOn w:val="a"/>
    <w:uiPriority w:val="1"/>
    <w:qFormat/>
    <w:rsid w:val="003C7200"/>
    <w:pPr>
      <w:autoSpaceDE w:val="0"/>
      <w:autoSpaceDN w:val="0"/>
      <w:ind w:left="1021" w:right="1013"/>
      <w:jc w:val="center"/>
      <w:outlineLvl w:val="2"/>
    </w:pPr>
    <w:rPr>
      <w:rFonts w:ascii="Times New Roman" w:eastAsia="Times New Roman" w:hAnsi="Times New Roman" w:cs="Times New Roman"/>
      <w:b/>
      <w:bCs/>
      <w:color w:val="auto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756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0FBE04-F16E-4BBB-AB99-25E5086361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870</TotalTime>
  <Pages>4</Pages>
  <Words>7604</Words>
  <Characters>43348</Characters>
  <Application>Microsoft Office Word</Application>
  <DocSecurity>0</DocSecurity>
  <Lines>361</Lines>
  <Paragraphs>101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Victoria</dc:creator>
  <cp:lastModifiedBy>CLASS2-18</cp:lastModifiedBy>
  <cp:revision>153</cp:revision>
  <cp:lastPrinted>2022-03-17T05:42:00Z</cp:lastPrinted>
  <dcterms:created xsi:type="dcterms:W3CDTF">2020-03-03T06:59:00Z</dcterms:created>
  <dcterms:modified xsi:type="dcterms:W3CDTF">2024-03-25T07:42:00Z</dcterms:modified>
</cp:coreProperties>
</file>