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1C36845E" w:rsidR="006F243A" w:rsidRPr="006F243A" w:rsidRDefault="000646F9" w:rsidP="000646F9">
      <w:pPr>
        <w:widowControl/>
        <w:autoSpaceDE/>
        <w:autoSpaceDN/>
        <w:ind w:right="-271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7280C32B" wp14:editId="50CC2B3A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0D28B089" w14:textId="77777777" w:rsidR="00CD6BD1" w:rsidRPr="00CD6BD1" w:rsidRDefault="00CD6BD1" w:rsidP="00CD6BD1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CD6BD1">
        <w:rPr>
          <w:b/>
          <w:bCs/>
          <w:caps/>
          <w:sz w:val="28"/>
          <w:szCs w:val="28"/>
          <w:lang w:eastAsia="ru-RU"/>
        </w:rPr>
        <w:t>мдк. 02.01 Практические основы бухгалтерского учета источников формирования активов организации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6BCAC2DF" w14:textId="77777777" w:rsidR="00A76A87" w:rsidRDefault="00A76A87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07D0AEB3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5C120DB8" w14:textId="08B13150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междисциплинарного курса </w:t>
      </w:r>
      <w:bookmarkStart w:id="1" w:name="_Hlk125385589"/>
      <w:r w:rsidR="00CD6BD1" w:rsidRPr="00CD6BD1">
        <w:rPr>
          <w:rFonts w:ascii="Times New Roman" w:hAnsi="Times New Roman" w:cs="Times New Roman"/>
          <w:b w:val="0"/>
          <w:bCs/>
          <w:sz w:val="28"/>
          <w:szCs w:val="28"/>
        </w:rPr>
        <w:t xml:space="preserve">МДК. 02.01 </w:t>
      </w:r>
      <w:r w:rsidR="00CD6BD1">
        <w:rPr>
          <w:rFonts w:ascii="Times New Roman" w:hAnsi="Times New Roman" w:cs="Times New Roman"/>
          <w:b w:val="0"/>
          <w:bCs/>
          <w:sz w:val="28"/>
          <w:szCs w:val="28"/>
        </w:rPr>
        <w:t>П</w:t>
      </w:r>
      <w:r w:rsidR="00CD6BD1" w:rsidRPr="00CD6BD1">
        <w:rPr>
          <w:rFonts w:ascii="Times New Roman" w:hAnsi="Times New Roman" w:cs="Times New Roman"/>
          <w:b w:val="0"/>
          <w:bCs/>
          <w:sz w:val="28"/>
          <w:szCs w:val="28"/>
        </w:rPr>
        <w:t>рактические основы бухгалтерского учета источников формирования активов организации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 xml:space="preserve">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6F184BFC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541A7E">
        <w:rPr>
          <w:sz w:val="28"/>
          <w:szCs w:val="28"/>
          <w:lang w:eastAsia="ru-RU"/>
        </w:rPr>
        <w:t>Караваева Н. М</w:t>
      </w:r>
      <w:r w:rsidR="004E53DA" w:rsidRPr="004E53D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013BBCAB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«21» февраля 2023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4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4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3A6143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6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79B7525" w:rsidR="00713B1B" w:rsidRPr="004B7580" w:rsidRDefault="005D00EE" w:rsidP="000D6D7C">
      <w:pPr>
        <w:pStyle w:val="a4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CD6BD1" w:rsidRPr="00CD6BD1">
        <w:rPr>
          <w:bCs/>
          <w:iCs/>
        </w:rPr>
        <w:t xml:space="preserve">МДК. 02.01 Практические основы бухгалтерского учета источников формирования активов организации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4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4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proofErr w:type="gramStart"/>
      <w:r w:rsidR="00DF119C">
        <w:rPr>
          <w:spacing w:val="1"/>
        </w:rPr>
        <w:t xml:space="preserve">- </w:t>
      </w:r>
      <w:r w:rsidR="00901132">
        <w:t>это</w:t>
      </w:r>
      <w:proofErr w:type="gramEnd"/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4246FF6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34E82315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4896BA10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6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4D3670DE" w14:textId="77777777" w:rsidR="00CD6BD1" w:rsidRPr="00CD6BD1" w:rsidRDefault="00CD6BD1" w:rsidP="00CD6BD1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3C94D5AE" w14:textId="77777777" w:rsidR="00CD6BD1" w:rsidRPr="00CD6BD1" w:rsidRDefault="00CD6BD1" w:rsidP="00CD6BD1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lastRenderedPageBreak/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263A0708" w14:textId="0F960D6E" w:rsidR="00713B1B" w:rsidRPr="00C115F5" w:rsidRDefault="00F27FAE" w:rsidP="00F57E0A">
      <w:pPr>
        <w:pStyle w:val="a6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62015596" w14:textId="77777777" w:rsidR="00CD6BD1" w:rsidRPr="00CD6BD1" w:rsidRDefault="00CD6BD1" w:rsidP="00CD6BD1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D6BD1">
        <w:rPr>
          <w:b/>
          <w:sz w:val="24"/>
          <w:szCs w:val="24"/>
          <w:lang w:eastAsia="ru-RU"/>
        </w:rPr>
        <w:t>Уметь:</w:t>
      </w:r>
    </w:p>
    <w:p w14:paraId="683D3C8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рассчитывать заработную плату сотрудников;</w:t>
      </w:r>
    </w:p>
    <w:p w14:paraId="1047C324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определять сумму удержаний из заработной платы сотрудников;</w:t>
      </w:r>
    </w:p>
    <w:p w14:paraId="2C15E31E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определять финансовые результаты деятельности организации по основным видам деятельности;</w:t>
      </w:r>
    </w:p>
    <w:p w14:paraId="5EB6C1B9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определять финансовые результаты деятельности организации по прочим видам деятельности;</w:t>
      </w:r>
    </w:p>
    <w:p w14:paraId="2432CF85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нераспределенной прибыли;</w:t>
      </w:r>
    </w:p>
    <w:p w14:paraId="4C4FD7B7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собственного капитала;</w:t>
      </w:r>
    </w:p>
    <w:p w14:paraId="2E135C60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уставного капитала;</w:t>
      </w:r>
    </w:p>
    <w:p w14:paraId="37CBA0FF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резервного капитала и целевого финансирования;</w:t>
      </w:r>
    </w:p>
    <w:p w14:paraId="19EC337A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проводить учет кредитов и займов;</w:t>
      </w:r>
    </w:p>
    <w:p w14:paraId="157F84D2" w14:textId="77777777" w:rsidR="00CD6BD1" w:rsidRPr="00CD6BD1" w:rsidRDefault="00CD6BD1" w:rsidP="00541A7E">
      <w:pPr>
        <w:widowControl/>
        <w:numPr>
          <w:ilvl w:val="0"/>
          <w:numId w:val="7"/>
        </w:numPr>
        <w:tabs>
          <w:tab w:val="left" w:pos="1276"/>
        </w:tabs>
        <w:autoSpaceDE/>
        <w:autoSpaceDN/>
        <w:ind w:left="851" w:hanging="142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проводить сбор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58173A4A" w14:textId="77777777" w:rsidR="00CD6BD1" w:rsidRPr="00CD6BD1" w:rsidRDefault="00CD6BD1" w:rsidP="00CD6BD1">
      <w:pPr>
        <w:widowControl/>
        <w:autoSpaceDE/>
        <w:autoSpaceDN/>
        <w:ind w:left="709"/>
        <w:jc w:val="both"/>
        <w:rPr>
          <w:b/>
          <w:sz w:val="24"/>
          <w:szCs w:val="24"/>
          <w:lang w:eastAsia="ru-RU"/>
        </w:rPr>
      </w:pPr>
      <w:r w:rsidRPr="00CD6BD1">
        <w:rPr>
          <w:b/>
          <w:sz w:val="24"/>
          <w:szCs w:val="24"/>
          <w:lang w:eastAsia="ru-RU"/>
        </w:rPr>
        <w:t>Знать:</w:t>
      </w:r>
    </w:p>
    <w:p w14:paraId="0E240619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труда и его оплаты;</w:t>
      </w:r>
    </w:p>
    <w:p w14:paraId="170A9F10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удержаний из заработной платы работников;</w:t>
      </w:r>
    </w:p>
    <w:p w14:paraId="0D84E23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финансовых результатов и использования прибыли;</w:t>
      </w:r>
    </w:p>
    <w:p w14:paraId="3DE6EA57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финансовых результатов по обычным видам деятельности;</w:t>
      </w:r>
    </w:p>
    <w:p w14:paraId="5EB8D25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финансовых результатов по прочим видам деятельности;</w:t>
      </w:r>
    </w:p>
    <w:p w14:paraId="736A1910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нераспределенной прибыли;</w:t>
      </w:r>
    </w:p>
    <w:p w14:paraId="48506343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собственного капитала:</w:t>
      </w:r>
    </w:p>
    <w:p w14:paraId="4EFCE345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уставного капитала;</w:t>
      </w:r>
    </w:p>
    <w:p w14:paraId="56A7B76A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резервного капитала и целевого финансирования;</w:t>
      </w:r>
    </w:p>
    <w:p w14:paraId="7B34462E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</w:t>
      </w:r>
      <w:r w:rsidRPr="00CD6BD1">
        <w:rPr>
          <w:bCs/>
          <w:sz w:val="24"/>
          <w:szCs w:val="24"/>
          <w:lang w:eastAsia="ru-RU"/>
        </w:rPr>
        <w:tab/>
        <w:t>учет кредитов и займов;</w:t>
      </w:r>
    </w:p>
    <w:p w14:paraId="1F754966" w14:textId="77777777" w:rsidR="00CD6BD1" w:rsidRPr="00CD6BD1" w:rsidRDefault="00CD6BD1" w:rsidP="00CD6BD1">
      <w:pPr>
        <w:widowControl/>
        <w:tabs>
          <w:tab w:val="left" w:pos="993"/>
        </w:tabs>
        <w:autoSpaceDE/>
        <w:autoSpaceDN/>
        <w:ind w:firstLine="709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• методы сбора информации о деятельности объекта внутреннего контроля по выполнению требований правовой и нормативной базы и внутренних регламентов.</w:t>
      </w:r>
    </w:p>
    <w:p w14:paraId="718D9D1A" w14:textId="77777777" w:rsidR="00CD6BD1" w:rsidRPr="00CD6BD1" w:rsidRDefault="00CD6BD1" w:rsidP="00CD6BD1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CD6BD1">
        <w:rPr>
          <w:b/>
          <w:sz w:val="24"/>
          <w:szCs w:val="24"/>
          <w:lang w:eastAsia="ru-RU"/>
        </w:rPr>
        <w:t>Иметь практический опыт в:</w:t>
      </w:r>
    </w:p>
    <w:p w14:paraId="60D0E07C" w14:textId="77777777" w:rsidR="00CD6BD1" w:rsidRPr="00CD6BD1" w:rsidRDefault="00CD6BD1" w:rsidP="00541A7E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ведения бухгалтерского учета источников формирования активов, выполнении работ по инвентаризации активов и обязательств организации;</w:t>
      </w:r>
    </w:p>
    <w:p w14:paraId="4840E092" w14:textId="77777777" w:rsidR="00CD6BD1" w:rsidRPr="00CD6BD1" w:rsidRDefault="00CD6BD1" w:rsidP="00541A7E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выполнения контрольных процедур и их документировании;</w:t>
      </w:r>
    </w:p>
    <w:p w14:paraId="7BF40D9D" w14:textId="77777777" w:rsidR="00CD6BD1" w:rsidRPr="00CD6BD1" w:rsidRDefault="00CD6BD1" w:rsidP="00541A7E">
      <w:pPr>
        <w:widowControl/>
        <w:numPr>
          <w:ilvl w:val="0"/>
          <w:numId w:val="6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CD6BD1">
        <w:rPr>
          <w:bCs/>
          <w:sz w:val="24"/>
          <w:szCs w:val="24"/>
          <w:lang w:eastAsia="ru-RU"/>
        </w:rPr>
        <w:t>в подготовке оформления завершающих материалов по результатам внутреннего контроля.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4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4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lastRenderedPageBreak/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4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645F464" w:rsidR="004B1FB4" w:rsidRPr="00A15700" w:rsidRDefault="004B1FB4" w:rsidP="000D6D7C">
      <w:pPr>
        <w:pStyle w:val="a4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D6BD1" w:rsidRPr="00CD6BD1">
        <w:t>МДК. 02.01 Практические основы бухгалтерского учета источников формирования активов организации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3A6143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5C07CF62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CD6BD1" w:rsidRPr="00CD6BD1">
        <w:rPr>
          <w:b w:val="0"/>
          <w:bCs w:val="0"/>
        </w:rPr>
        <w:t xml:space="preserve">МДК. 02.01 Практические основы бухгалтерского учета источников формирования активов организации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4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4"/>
        <w:spacing w:before="66"/>
        <w:jc w:val="right"/>
      </w:pPr>
    </w:p>
    <w:tbl>
      <w:tblPr>
        <w:tblStyle w:val="a7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4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DD0F9D" w14:paraId="204D7C32" w14:textId="77777777" w:rsidTr="00C3582C">
        <w:tc>
          <w:tcPr>
            <w:tcW w:w="2127" w:type="dxa"/>
          </w:tcPr>
          <w:p w14:paraId="096490C4" w14:textId="0A25D50A" w:rsidR="00DD0F9D" w:rsidRPr="00C3582C" w:rsidRDefault="007719E1" w:rsidP="00FD5487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Тема 1.2. Учет труда и заработной платы</w:t>
            </w:r>
          </w:p>
        </w:tc>
        <w:tc>
          <w:tcPr>
            <w:tcW w:w="2137" w:type="dxa"/>
          </w:tcPr>
          <w:p w14:paraId="72126D2B" w14:textId="22F01E53" w:rsidR="00DD0F9D" w:rsidRPr="003B0F15" w:rsidRDefault="00DD0F9D" w:rsidP="007B5EC1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</w:p>
        </w:tc>
        <w:tc>
          <w:tcPr>
            <w:tcW w:w="1973" w:type="dxa"/>
          </w:tcPr>
          <w:p w14:paraId="47F2ECC7" w14:textId="0A01FC09" w:rsidR="00DD0F9D" w:rsidRPr="006A1DDD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  <w:tc>
          <w:tcPr>
            <w:tcW w:w="1974" w:type="dxa"/>
            <w:vMerge w:val="restart"/>
          </w:tcPr>
          <w:p w14:paraId="4D726655" w14:textId="698E4AE3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38CCB521" w14:textId="6B9A59C1" w:rsidR="00DD0F9D" w:rsidRPr="00C3582C" w:rsidRDefault="007719E1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</w:tr>
      <w:tr w:rsidR="00DD0F9D" w14:paraId="6FC95A81" w14:textId="77777777" w:rsidTr="00C3582C">
        <w:tc>
          <w:tcPr>
            <w:tcW w:w="2127" w:type="dxa"/>
          </w:tcPr>
          <w:p w14:paraId="4D81D1B3" w14:textId="3AC4B45C" w:rsidR="00DD0F9D" w:rsidRPr="00DE1FD6" w:rsidRDefault="007719E1" w:rsidP="007B5EC1">
            <w:pPr>
              <w:pStyle w:val="a4"/>
              <w:rPr>
                <w:sz w:val="20"/>
                <w:szCs w:val="20"/>
              </w:rPr>
            </w:pPr>
            <w:bookmarkStart w:id="2" w:name="_Hlk161923087"/>
            <w:r w:rsidRPr="007719E1">
              <w:rPr>
                <w:sz w:val="20"/>
                <w:szCs w:val="20"/>
              </w:rPr>
              <w:t>Тема 1.3. Учет кредитов и займов</w:t>
            </w:r>
            <w:bookmarkEnd w:id="2"/>
          </w:p>
        </w:tc>
        <w:tc>
          <w:tcPr>
            <w:tcW w:w="2137" w:type="dxa"/>
          </w:tcPr>
          <w:p w14:paraId="0856AD34" w14:textId="70C82A25" w:rsidR="00DD0F9D" w:rsidRPr="00824BA4" w:rsidRDefault="00DD0F9D" w:rsidP="007B5EC1">
            <w:pPr>
              <w:pStyle w:val="a4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</w:p>
        </w:tc>
        <w:tc>
          <w:tcPr>
            <w:tcW w:w="1973" w:type="dxa"/>
          </w:tcPr>
          <w:p w14:paraId="003F49F5" w14:textId="4F6AF91E" w:rsidR="00DD0F9D" w:rsidRPr="00B87F0F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</w:t>
            </w:r>
          </w:p>
        </w:tc>
        <w:tc>
          <w:tcPr>
            <w:tcW w:w="1974" w:type="dxa"/>
            <w:vMerge/>
          </w:tcPr>
          <w:p w14:paraId="1704F9F9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5B930BB3" w14:textId="77777777" w:rsidTr="00C3582C">
        <w:tc>
          <w:tcPr>
            <w:tcW w:w="2127" w:type="dxa"/>
          </w:tcPr>
          <w:p w14:paraId="154B2A57" w14:textId="0AD962BB" w:rsidR="00DD0F9D" w:rsidRPr="00DE1FD6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Тема 1.4. Учет уставного, резервного, добавочного капитала и целевого финансирования</w:t>
            </w:r>
          </w:p>
        </w:tc>
        <w:tc>
          <w:tcPr>
            <w:tcW w:w="2137" w:type="dxa"/>
          </w:tcPr>
          <w:p w14:paraId="7FA4170E" w14:textId="4A05BF08" w:rsidR="00DD0F9D" w:rsidRPr="00DE1FD6" w:rsidRDefault="00B87F0F" w:rsidP="007B5EC1">
            <w:pPr>
              <w:pStyle w:val="a4"/>
              <w:rPr>
                <w:sz w:val="20"/>
                <w:szCs w:val="20"/>
              </w:rPr>
            </w:pPr>
            <w:r w:rsidRPr="00B87F0F">
              <w:rPr>
                <w:sz w:val="20"/>
                <w:szCs w:val="20"/>
              </w:rPr>
              <w:t xml:space="preserve">Устный опрос, </w:t>
            </w:r>
          </w:p>
        </w:tc>
        <w:tc>
          <w:tcPr>
            <w:tcW w:w="1973" w:type="dxa"/>
          </w:tcPr>
          <w:p w14:paraId="551570EA" w14:textId="75CAEFA7" w:rsidR="00DD0F9D" w:rsidRPr="00C3582C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  <w:tc>
          <w:tcPr>
            <w:tcW w:w="1974" w:type="dxa"/>
            <w:vMerge/>
          </w:tcPr>
          <w:p w14:paraId="3299B286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DD0F9D" w14:paraId="6FE6583E" w14:textId="77777777" w:rsidTr="00C3582C">
        <w:tc>
          <w:tcPr>
            <w:tcW w:w="2127" w:type="dxa"/>
          </w:tcPr>
          <w:p w14:paraId="0A68E704" w14:textId="0360664A" w:rsidR="00DD0F9D" w:rsidRPr="00DE1FD6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Тема 1.5. Учет финансовых результатов</w:t>
            </w:r>
          </w:p>
        </w:tc>
        <w:tc>
          <w:tcPr>
            <w:tcW w:w="2137" w:type="dxa"/>
          </w:tcPr>
          <w:p w14:paraId="75732EDC" w14:textId="11954DD9" w:rsidR="00DD0F9D" w:rsidRPr="00DE1FD6" w:rsidRDefault="00FA62D0" w:rsidP="007B5EC1">
            <w:pPr>
              <w:pStyle w:val="a4"/>
              <w:rPr>
                <w:sz w:val="20"/>
                <w:szCs w:val="20"/>
              </w:rPr>
            </w:pPr>
            <w:r w:rsidRPr="00FA62D0">
              <w:rPr>
                <w:sz w:val="20"/>
                <w:szCs w:val="20"/>
              </w:rPr>
              <w:t>Устный опрос,</w:t>
            </w:r>
          </w:p>
        </w:tc>
        <w:tc>
          <w:tcPr>
            <w:tcW w:w="1973" w:type="dxa"/>
          </w:tcPr>
          <w:p w14:paraId="5ED9A6C8" w14:textId="24D501BE" w:rsidR="00DD0F9D" w:rsidRPr="00C3582C" w:rsidRDefault="007719E1" w:rsidP="007B5EC1">
            <w:pPr>
              <w:pStyle w:val="a4"/>
              <w:rPr>
                <w:sz w:val="20"/>
                <w:szCs w:val="20"/>
              </w:rPr>
            </w:pPr>
            <w:r w:rsidRPr="007719E1">
              <w:rPr>
                <w:sz w:val="20"/>
                <w:szCs w:val="20"/>
              </w:rPr>
              <w:t>ОК 01, ОК 02, ОК 03. ОК 04. ОК 05. ОК 06. ОК 09. ПК 2.1., ПК 2.6</w:t>
            </w:r>
          </w:p>
        </w:tc>
        <w:tc>
          <w:tcPr>
            <w:tcW w:w="1974" w:type="dxa"/>
            <w:vMerge/>
          </w:tcPr>
          <w:p w14:paraId="5EE0200B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3A3A95" w14:textId="77777777" w:rsidR="00DD0F9D" w:rsidRPr="00C3582C" w:rsidRDefault="00DD0F9D" w:rsidP="00DD0F9D">
            <w:pPr>
              <w:pStyle w:val="a4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4"/>
        <w:ind w:left="13285"/>
      </w:pPr>
      <w:r>
        <w:t>2</w:t>
      </w:r>
    </w:p>
    <w:p w14:paraId="0421D298" w14:textId="31F5F12A" w:rsidR="00713B1B" w:rsidRPr="009B1691" w:rsidRDefault="009B1691" w:rsidP="00541A7E">
      <w:pPr>
        <w:pStyle w:val="a6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2D4E7C03" w:rsidR="00AD1D63" w:rsidRPr="00790BD1" w:rsidRDefault="000D26A1" w:rsidP="00790BD1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0D26A1">
        <w:rPr>
          <w:b/>
        </w:rPr>
        <w:t xml:space="preserve">Тема 1.2. Учет труда и заработной платы </w:t>
      </w:r>
      <w:r w:rsidR="00046030" w:rsidRPr="00701795">
        <w:t>(</w:t>
      </w:r>
      <w:r w:rsidRPr="000D26A1">
        <w:rPr>
          <w:bCs/>
        </w:rPr>
        <w:t>ОК 01, ОК 02, ОК 03. ОК 04. ОК 05. ОК 06. ОК 09. ПК 2.1., ПК 2.6</w:t>
      </w:r>
      <w:r w:rsidR="00790BD1" w:rsidRPr="00790BD1">
        <w:rPr>
          <w:bCs/>
        </w:rPr>
        <w:t>.</w:t>
      </w:r>
      <w:r w:rsidR="00046030" w:rsidRPr="00701795">
        <w:rPr>
          <w:b/>
        </w:rPr>
        <w:t>)</w:t>
      </w:r>
    </w:p>
    <w:p w14:paraId="130ABC5F" w14:textId="05DF86D8" w:rsidR="00CC7BF4" w:rsidRPr="00701795" w:rsidRDefault="00CC7BF4" w:rsidP="00701795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0D26A1">
        <w:rPr>
          <w:b/>
        </w:rPr>
        <w:t xml:space="preserve">Форма: </w:t>
      </w:r>
      <w:r w:rsidR="006208D9" w:rsidRPr="000D26A1">
        <w:rPr>
          <w:bCs/>
        </w:rPr>
        <w:t>устный опрос,</w:t>
      </w:r>
      <w:r w:rsidR="006208D9" w:rsidRPr="000D26A1">
        <w:rPr>
          <w:b/>
        </w:rPr>
        <w:t xml:space="preserve"> </w:t>
      </w:r>
      <w:r w:rsidR="006208D9" w:rsidRPr="000D26A1">
        <w:t>выполнение проекта.</w:t>
      </w:r>
    </w:p>
    <w:p w14:paraId="386E7275" w14:textId="77777777" w:rsidR="008D3A5D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67047801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Собственные источники формирования имущества. </w:t>
      </w:r>
    </w:p>
    <w:p w14:paraId="196DA880" w14:textId="6AF57E8B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>Заемные источники формирования имущества.</w:t>
      </w:r>
    </w:p>
    <w:p w14:paraId="17DBA70B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Правовые основы организации и оплаты труда в Российской Федерации. </w:t>
      </w:r>
    </w:p>
    <w:p w14:paraId="104F1BFE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Виды, формы и системы оплаты труда. </w:t>
      </w:r>
    </w:p>
    <w:p w14:paraId="2909EE84" w14:textId="60A40B37" w:rsidR="00F62B7E" w:rsidRP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Первичные документы по учету численности работников, отработанного времени и выработки. </w:t>
      </w:r>
    </w:p>
    <w:p w14:paraId="7C345BB0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>Начисление заработной платы при различных видах, формах и системах оплаты труда.</w:t>
      </w:r>
    </w:p>
    <w:p w14:paraId="63A255F6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Особенности расчета средней заработной платы для начисления отпускных и пособий по временной нетрудоспособности. </w:t>
      </w:r>
    </w:p>
    <w:p w14:paraId="5EB45632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Порядок начисления премий и вознаграждений. </w:t>
      </w:r>
    </w:p>
    <w:p w14:paraId="22599639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Синтетический и аналитический учет расчетов по оплате труда. </w:t>
      </w:r>
    </w:p>
    <w:p w14:paraId="22500381" w14:textId="77777777" w:rsid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 xml:space="preserve">Виды удержаний из заработной платы. </w:t>
      </w:r>
    </w:p>
    <w:p w14:paraId="684A6CDE" w14:textId="61E4D1C3" w:rsidR="00F62B7E" w:rsidRPr="00F62B7E" w:rsidRDefault="00F62B7E" w:rsidP="00541A7E">
      <w:pPr>
        <w:pStyle w:val="5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F62B7E">
        <w:rPr>
          <w:b w:val="0"/>
          <w:bCs w:val="0"/>
        </w:rPr>
        <w:t>Учет удержаний из заработной платы работников</w:t>
      </w:r>
    </w:p>
    <w:p w14:paraId="10F4C150" w14:textId="6E4B0901" w:rsidR="00BA7F4A" w:rsidRPr="00BA7F4A" w:rsidRDefault="00BA7F4A" w:rsidP="00701795">
      <w:pPr>
        <w:pStyle w:val="5"/>
        <w:ind w:left="0"/>
        <w:jc w:val="both"/>
      </w:pPr>
      <w:bookmarkStart w:id="3" w:name="_Hlk158822717"/>
      <w:r w:rsidRPr="00BA7F4A">
        <w:lastRenderedPageBreak/>
        <w:t>Выполнение практического задания:</w:t>
      </w:r>
    </w:p>
    <w:p w14:paraId="2CF98098" w14:textId="77777777" w:rsidR="00BA7F4A" w:rsidRDefault="00BA7F4A" w:rsidP="00701795">
      <w:pPr>
        <w:pStyle w:val="5"/>
        <w:ind w:left="0"/>
        <w:jc w:val="both"/>
        <w:rPr>
          <w:b w:val="0"/>
          <w:bCs w:val="0"/>
        </w:rPr>
      </w:pPr>
      <w:r w:rsidRPr="007F418E">
        <w:t>Задание1.</w:t>
      </w:r>
      <w:r w:rsidRPr="00BA7F4A">
        <w:rPr>
          <w:b w:val="0"/>
          <w:bCs w:val="0"/>
        </w:rPr>
        <w:t xml:space="preserve"> Оформить фрагмент личной карточки и приказ о приеме на работу: Принять на работу с 11.05.20 г.: Буркина Анатолия Степановича, 15.05.1967 г.р.; ИНН 263001157758; № СНИЛС 026-420-304 04; должность – охранник; подразделение – магазин № 1; оклад 11300,00руб.; счет отнесения затрат по начислению заработной платы - издержки, не облагаемые ЕНВД; детей нет; паспорт 07 01 № 503047, выдан УВД </w:t>
      </w:r>
      <w:proofErr w:type="spellStart"/>
      <w:r w:rsidRPr="00BA7F4A">
        <w:rPr>
          <w:b w:val="0"/>
          <w:bCs w:val="0"/>
        </w:rPr>
        <w:t>г.Минеральные</w:t>
      </w:r>
      <w:proofErr w:type="spellEnd"/>
      <w:r w:rsidRPr="00BA7F4A">
        <w:rPr>
          <w:b w:val="0"/>
          <w:bCs w:val="0"/>
        </w:rPr>
        <w:t xml:space="preserve"> Воды 01.10.2001; адрес проживания: </w:t>
      </w:r>
      <w:proofErr w:type="spellStart"/>
      <w:r w:rsidRPr="00BA7F4A">
        <w:rPr>
          <w:b w:val="0"/>
          <w:bCs w:val="0"/>
        </w:rPr>
        <w:t>г.Минеральные</w:t>
      </w:r>
      <w:proofErr w:type="spellEnd"/>
      <w:r w:rsidRPr="00BA7F4A">
        <w:rPr>
          <w:b w:val="0"/>
          <w:bCs w:val="0"/>
        </w:rPr>
        <w:t xml:space="preserve"> Воды, ул. Чапаева, 21, </w:t>
      </w:r>
      <w:proofErr w:type="spellStart"/>
      <w:r w:rsidRPr="00BA7F4A">
        <w:rPr>
          <w:b w:val="0"/>
          <w:bCs w:val="0"/>
        </w:rPr>
        <w:t>корп.В</w:t>
      </w:r>
      <w:proofErr w:type="spellEnd"/>
      <w:r w:rsidRPr="00BA7F4A">
        <w:rPr>
          <w:b w:val="0"/>
          <w:bCs w:val="0"/>
        </w:rPr>
        <w:t xml:space="preserve">, кв. 15 </w:t>
      </w:r>
    </w:p>
    <w:p w14:paraId="5C8B7E44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7F418E">
        <w:t>Задание 2.</w:t>
      </w:r>
      <w:r w:rsidRPr="00BA7F4A">
        <w:rPr>
          <w:b w:val="0"/>
          <w:bCs w:val="0"/>
        </w:rPr>
        <w:t xml:space="preserve"> Начислить заработную плату специалисту за март, произвести удержание подоходного налога, определить заработную плату к выдаче и отразить на счетах бухгалтерского учета операции: </w:t>
      </w:r>
    </w:p>
    <w:p w14:paraId="06C18813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отработано 18 дней (норма- 21 день) </w:t>
      </w:r>
    </w:p>
    <w:p w14:paraId="6782EC49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оклад – 15 000 рублей </w:t>
      </w:r>
    </w:p>
    <w:p w14:paraId="7FBEE6B1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премия – 20% </w:t>
      </w:r>
    </w:p>
    <w:p w14:paraId="29B21169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за работу в ночное время – 40% </w:t>
      </w:r>
    </w:p>
    <w:p w14:paraId="1196D72F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за совмещение профессий – 15%. </w:t>
      </w:r>
    </w:p>
    <w:p w14:paraId="75B71BDD" w14:textId="77777777" w:rsidR="007A6486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районный коэффициент – 30%. </w:t>
      </w:r>
    </w:p>
    <w:p w14:paraId="402BA16D" w14:textId="62C9E084" w:rsidR="00BA7F4A" w:rsidRDefault="00BA7F4A" w:rsidP="00701795">
      <w:pPr>
        <w:pStyle w:val="5"/>
        <w:ind w:left="0"/>
        <w:jc w:val="both"/>
        <w:rPr>
          <w:b w:val="0"/>
          <w:bCs w:val="0"/>
        </w:rPr>
      </w:pPr>
      <w:r w:rsidRPr="00BA7F4A">
        <w:rPr>
          <w:b w:val="0"/>
          <w:bCs w:val="0"/>
        </w:rPr>
        <w:t xml:space="preserve">Специалист имеет 3-х несовершеннолетних детей. </w:t>
      </w:r>
    </w:p>
    <w:p w14:paraId="39D22A32" w14:textId="77777777" w:rsidR="007A6486" w:rsidRDefault="00BA7F4A" w:rsidP="00BA7F4A">
      <w:pPr>
        <w:pStyle w:val="5"/>
        <w:ind w:left="0"/>
        <w:jc w:val="both"/>
        <w:rPr>
          <w:b w:val="0"/>
          <w:bCs w:val="0"/>
        </w:rPr>
      </w:pPr>
      <w:r w:rsidRPr="007F418E">
        <w:t>Задание 3.</w:t>
      </w:r>
      <w:r w:rsidRPr="00BA7F4A">
        <w:rPr>
          <w:b w:val="0"/>
          <w:bCs w:val="0"/>
        </w:rPr>
        <w:t xml:space="preserve"> Бухгалтер Цветаева О.Л. собирается в отпуск с 12 мая 20</w:t>
      </w:r>
      <w:r w:rsidR="00A74D44">
        <w:rPr>
          <w:b w:val="0"/>
          <w:bCs w:val="0"/>
        </w:rPr>
        <w:t>20</w:t>
      </w:r>
      <w:r w:rsidRPr="00BA7F4A">
        <w:rPr>
          <w:b w:val="0"/>
          <w:bCs w:val="0"/>
        </w:rPr>
        <w:t xml:space="preserve"> года сроком на 28 календарных дней. Расчетный период устанавливается с 01.05.20</w:t>
      </w:r>
      <w:r w:rsidR="00A74D44">
        <w:rPr>
          <w:b w:val="0"/>
          <w:bCs w:val="0"/>
        </w:rPr>
        <w:t>19</w:t>
      </w:r>
      <w:r w:rsidRPr="00BA7F4A">
        <w:rPr>
          <w:b w:val="0"/>
          <w:bCs w:val="0"/>
        </w:rPr>
        <w:t xml:space="preserve"> года по 30.04.20</w:t>
      </w:r>
      <w:r w:rsidR="00A74D44">
        <w:rPr>
          <w:b w:val="0"/>
          <w:bCs w:val="0"/>
        </w:rPr>
        <w:t>20</w:t>
      </w:r>
      <w:r w:rsidRPr="00BA7F4A">
        <w:rPr>
          <w:b w:val="0"/>
          <w:bCs w:val="0"/>
        </w:rPr>
        <w:t xml:space="preserve"> года. Расчетный период полностью отработан (так получилось, что прошлый отпуск бухгалтер </w:t>
      </w:r>
      <w:r w:rsidR="007A6486" w:rsidRPr="007A6486">
        <w:rPr>
          <w:b w:val="0"/>
          <w:bCs w:val="0"/>
        </w:rPr>
        <w:t>Цветаева отгуляла в апреле 2017 года, и она отличается крепким здоровьем). Начисленная заработная плата за расчетный период составила 240 000 руб. Рассчитать сумму отпускных (исходя из среднедневного заработка) и составить бухгалтерские проводки</w:t>
      </w:r>
      <w:r w:rsidR="007A6486">
        <w:rPr>
          <w:b w:val="0"/>
          <w:bCs w:val="0"/>
        </w:rPr>
        <w:t>.</w:t>
      </w:r>
    </w:p>
    <w:p w14:paraId="0CE73EDB" w14:textId="62F3B0CA" w:rsidR="00BA7F4A" w:rsidRPr="00BA7F4A" w:rsidRDefault="00BA7F4A" w:rsidP="00BA7F4A">
      <w:pPr>
        <w:pStyle w:val="5"/>
        <w:ind w:left="0"/>
        <w:jc w:val="both"/>
        <w:rPr>
          <w:b w:val="0"/>
          <w:bCs w:val="0"/>
        </w:rPr>
      </w:pPr>
      <w:r w:rsidRPr="007F418E">
        <w:t>Задание 4.</w:t>
      </w:r>
      <w:r w:rsidRPr="007A6486">
        <w:rPr>
          <w:b w:val="0"/>
          <w:bCs w:val="0"/>
        </w:rPr>
        <w:t xml:space="preserve"> Рассчитать оплату за время отпуска работнику, произвести удержания и</w:t>
      </w:r>
      <w:r w:rsidRPr="00BA7F4A">
        <w:rPr>
          <w:b w:val="0"/>
          <w:bCs w:val="0"/>
        </w:rPr>
        <w:t xml:space="preserve"> определить заработную плату к выдаче, отразить на счетах бухгалтерского учета операции. Исходные данные: начисленная заработная плата за 12 месяцев предшествующих отпуску – 328 000 рублей, в том числе - оплата пособия по временной нетрудоспособности - 9800 рублей. Продолжительность отпуска - 21 календарный день (из 28 положенных дней). </w:t>
      </w:r>
    </w:p>
    <w:p w14:paraId="1BBFBA34" w14:textId="6670F896" w:rsidR="00541A7E" w:rsidRDefault="008D3A5D" w:rsidP="00701795">
      <w:pPr>
        <w:pStyle w:val="5"/>
        <w:ind w:left="0"/>
        <w:jc w:val="both"/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</w:t>
      </w:r>
      <w:r w:rsidRPr="00701795">
        <w:t>:</w:t>
      </w:r>
    </w:p>
    <w:p w14:paraId="6B441DAC" w14:textId="77777777" w:rsidR="00D04B1D" w:rsidRDefault="00D04B1D" w:rsidP="00D04B1D">
      <w:pPr>
        <w:ind w:firstLine="567"/>
        <w:jc w:val="both"/>
        <w:rPr>
          <w:iCs/>
          <w:spacing w:val="-4"/>
        </w:rPr>
      </w:pPr>
      <w:bookmarkStart w:id="4" w:name="_Hlk161829468"/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2F33530F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5F063ECA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0DA3AB25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 xml:space="preserve">преподавателя, </w:t>
      </w:r>
      <w:bookmarkStart w:id="5" w:name="_Hlk161915772"/>
      <w:r>
        <w:rPr>
          <w:iCs/>
        </w:rPr>
        <w:t>задания не решены или допущены грубые ошибки в решении</w:t>
      </w:r>
      <w:bookmarkEnd w:id="5"/>
    </w:p>
    <w:p w14:paraId="5AE96329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468E08FD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  <w:bookmarkEnd w:id="4"/>
    </w:p>
    <w:bookmarkEnd w:id="3"/>
    <w:p w14:paraId="0B5AD021" w14:textId="0602673A" w:rsidR="000E1BE9" w:rsidRPr="00554693" w:rsidRDefault="000E1BE9" w:rsidP="00D04B1D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0E1BE9">
        <w:rPr>
          <w:b/>
        </w:rPr>
        <w:t xml:space="preserve">Тема 1.3. Учет кредитов и займов </w:t>
      </w:r>
      <w:r w:rsidRPr="00554693">
        <w:rPr>
          <w:bCs/>
        </w:rPr>
        <w:t>(ОК 01, ОК 02, ОК 03. ОК 04. ОК 05. ОК 06. ОК 09. ПК 2.1)</w:t>
      </w:r>
    </w:p>
    <w:p w14:paraId="2FC08BDD" w14:textId="77777777" w:rsidR="0093063E" w:rsidRDefault="0093063E" w:rsidP="00E85763">
      <w:pPr>
        <w:pStyle w:val="5"/>
        <w:ind w:left="0"/>
        <w:jc w:val="both"/>
        <w:rPr>
          <w:bCs w:val="0"/>
        </w:rPr>
      </w:pPr>
      <w:r w:rsidRPr="0093063E">
        <w:rPr>
          <w:bCs w:val="0"/>
        </w:rPr>
        <w:t>Форма: устный опрос, выполнение проекта.</w:t>
      </w:r>
    </w:p>
    <w:p w14:paraId="7A1F9859" w14:textId="387D089F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443ADE73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Понятие кредитов и займо</w:t>
      </w:r>
      <w:r>
        <w:rPr>
          <w:b w:val="0"/>
          <w:bCs w:val="0"/>
        </w:rPr>
        <w:t>в.</w:t>
      </w:r>
    </w:p>
    <w:p w14:paraId="1685E437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Н</w:t>
      </w:r>
      <w:r w:rsidRPr="005F728A">
        <w:rPr>
          <w:b w:val="0"/>
          <w:bCs w:val="0"/>
        </w:rPr>
        <w:t xml:space="preserve">ормативное регулирование их учета. </w:t>
      </w:r>
    </w:p>
    <w:p w14:paraId="3221E91C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 xml:space="preserve">Краткосрочные и долгосрочные кредиты и займы. </w:t>
      </w:r>
    </w:p>
    <w:p w14:paraId="5E7A6324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Документальное оформление операций по получению кредитов и займов.</w:t>
      </w:r>
    </w:p>
    <w:p w14:paraId="0F2D07C6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 xml:space="preserve">Учет кредитов и займов и затрат по их обслуживанию. </w:t>
      </w:r>
    </w:p>
    <w:p w14:paraId="281FE6ED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 xml:space="preserve">Начисление и учет процентов по кредитам. </w:t>
      </w:r>
    </w:p>
    <w:p w14:paraId="4D6DB5C5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lastRenderedPageBreak/>
        <w:t xml:space="preserve">Особенности учета различных кредитов и займов в организации на счетах бухгалтерского учета. </w:t>
      </w:r>
    </w:p>
    <w:p w14:paraId="29017339" w14:textId="77777777" w:rsid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Привлечение заемных средств путем выдачи векселей. выпуска и продажи облигаций</w:t>
      </w:r>
      <w:r>
        <w:rPr>
          <w:b w:val="0"/>
          <w:bCs w:val="0"/>
        </w:rPr>
        <w:t>.</w:t>
      </w:r>
    </w:p>
    <w:p w14:paraId="72258C39" w14:textId="48BA2A9C" w:rsidR="005F728A" w:rsidRPr="005F728A" w:rsidRDefault="005F728A" w:rsidP="00541A7E">
      <w:pPr>
        <w:pStyle w:val="5"/>
        <w:numPr>
          <w:ilvl w:val="0"/>
          <w:numId w:val="10"/>
        </w:numPr>
        <w:tabs>
          <w:tab w:val="left" w:pos="993"/>
        </w:tabs>
        <w:ind w:left="0" w:firstLine="709"/>
        <w:jc w:val="both"/>
        <w:rPr>
          <w:b w:val="0"/>
          <w:bCs w:val="0"/>
        </w:rPr>
      </w:pPr>
      <w:r w:rsidRPr="005F728A">
        <w:rPr>
          <w:b w:val="0"/>
          <w:bCs w:val="0"/>
        </w:rPr>
        <w:t>Учет внутренних займов.</w:t>
      </w:r>
    </w:p>
    <w:p w14:paraId="6719FAA6" w14:textId="016EA9AD" w:rsidR="00E85763" w:rsidRDefault="00E85763" w:rsidP="005407A4">
      <w:pPr>
        <w:pStyle w:val="a8"/>
        <w:spacing w:before="0" w:beforeAutospacing="0" w:after="0" w:afterAutospacing="0"/>
        <w:jc w:val="both"/>
        <w:rPr>
          <w:b/>
          <w:bCs/>
        </w:rPr>
      </w:pPr>
      <w:r w:rsidRPr="00E85763">
        <w:rPr>
          <w:b/>
          <w:bCs/>
        </w:rPr>
        <w:t>Задания:</w:t>
      </w:r>
    </w:p>
    <w:p w14:paraId="2B1091E9" w14:textId="2621B4B6" w:rsidR="008D5FEE" w:rsidRPr="008D5FEE" w:rsidRDefault="008D5FEE" w:rsidP="008D5FEE">
      <w:pPr>
        <w:keepNext/>
        <w:widowControl/>
        <w:autoSpaceDE/>
        <w:autoSpaceDN/>
        <w:ind w:firstLine="709"/>
        <w:jc w:val="both"/>
        <w:outlineLvl w:val="2"/>
        <w:rPr>
          <w:rFonts w:eastAsia="Calibri"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Задание №1</w:t>
      </w:r>
      <w:r>
        <w:rPr>
          <w:rFonts w:eastAsia="Calibri"/>
          <w:bCs/>
          <w:sz w:val="24"/>
          <w:szCs w:val="24"/>
          <w:lang w:eastAsia="ru-RU"/>
        </w:rPr>
        <w:t xml:space="preserve">. </w:t>
      </w:r>
      <w:r w:rsidRPr="008D5FEE">
        <w:rPr>
          <w:rFonts w:eastAsia="Calibri"/>
          <w:bCs/>
          <w:sz w:val="24"/>
          <w:szCs w:val="24"/>
          <w:lang w:eastAsia="ru-RU"/>
        </w:rPr>
        <w:t xml:space="preserve">Указать типовые проводки по предоставленным займам и первичные документы, на основании которых </w:t>
      </w:r>
      <w:proofErr w:type="spellStart"/>
      <w:r w:rsidRPr="008D5FEE">
        <w:rPr>
          <w:rFonts w:eastAsia="Calibri"/>
          <w:bCs/>
          <w:sz w:val="24"/>
          <w:szCs w:val="24"/>
          <w:lang w:eastAsia="ru-RU"/>
        </w:rPr>
        <w:t>займ</w:t>
      </w:r>
      <w:proofErr w:type="spellEnd"/>
      <w:r w:rsidRPr="008D5FEE">
        <w:rPr>
          <w:rFonts w:eastAsia="Calibri"/>
          <w:bCs/>
          <w:sz w:val="24"/>
          <w:szCs w:val="24"/>
          <w:lang w:eastAsia="ru-RU"/>
        </w:rPr>
        <w:t xml:space="preserve"> выдается:</w:t>
      </w:r>
    </w:p>
    <w:p w14:paraId="35BA68CB" w14:textId="77777777" w:rsidR="008D5FEE" w:rsidRPr="008D5FEE" w:rsidRDefault="008D5FEE" w:rsidP="008D5FEE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100"/>
        <w:gridCol w:w="1386"/>
        <w:gridCol w:w="846"/>
        <w:gridCol w:w="2439"/>
      </w:tblGrid>
      <w:tr w:rsidR="008D5FEE" w:rsidRPr="008D5FEE" w14:paraId="563FC3A7" w14:textId="77777777" w:rsidTr="008714DB">
        <w:trPr>
          <w:trHeight w:val="493"/>
        </w:trPr>
        <w:tc>
          <w:tcPr>
            <w:tcW w:w="5100" w:type="dxa"/>
            <w:vAlign w:val="center"/>
          </w:tcPr>
          <w:p w14:paraId="4B5302B8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bookmarkStart w:id="6" w:name="go2010_1643"/>
            <w:bookmarkEnd w:id="6"/>
            <w:r w:rsidRPr="008D5FEE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1386" w:type="dxa"/>
            <w:vAlign w:val="center"/>
          </w:tcPr>
          <w:p w14:paraId="4A9C37EA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6619FB80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0DD24222" w14:textId="77777777" w:rsidR="008D5FEE" w:rsidRPr="008D5FEE" w:rsidRDefault="008D5FEE" w:rsidP="008D5FEE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8D5FEE" w:rsidRPr="008D5FEE" w14:paraId="22303623" w14:textId="77777777" w:rsidTr="008714DB">
        <w:tc>
          <w:tcPr>
            <w:tcW w:w="5100" w:type="dxa"/>
          </w:tcPr>
          <w:p w14:paraId="6741CB70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7" w:name="go2010_1644"/>
            <w:bookmarkEnd w:id="7"/>
            <w:r w:rsidRPr="008D5FEE">
              <w:rPr>
                <w:rFonts w:eastAsia="Calibri"/>
                <w:sz w:val="18"/>
                <w:szCs w:val="18"/>
              </w:rPr>
              <w:t>Предоставлены денежные средства взаймы</w:t>
            </w:r>
          </w:p>
        </w:tc>
        <w:tc>
          <w:tcPr>
            <w:tcW w:w="1386" w:type="dxa"/>
          </w:tcPr>
          <w:p w14:paraId="6226657F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610A2D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744B712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E0FF2CA" w14:textId="77777777" w:rsidTr="008714DB">
        <w:tc>
          <w:tcPr>
            <w:tcW w:w="5100" w:type="dxa"/>
          </w:tcPr>
          <w:p w14:paraId="2E99954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8" w:name="go2010_1645"/>
            <w:bookmarkEnd w:id="8"/>
            <w:r w:rsidRPr="008D5FEE">
              <w:rPr>
                <w:rFonts w:eastAsia="Calibri"/>
                <w:sz w:val="18"/>
                <w:szCs w:val="18"/>
              </w:rPr>
              <w:t>Предоставлены взаймы не денежные ценности</w:t>
            </w:r>
          </w:p>
        </w:tc>
        <w:tc>
          <w:tcPr>
            <w:tcW w:w="1386" w:type="dxa"/>
          </w:tcPr>
          <w:p w14:paraId="5500F0AD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01E10EA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C7BA25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7D32F60" w14:textId="77777777" w:rsidTr="008714DB">
        <w:tc>
          <w:tcPr>
            <w:tcW w:w="5100" w:type="dxa"/>
          </w:tcPr>
          <w:p w14:paraId="74E23401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9" w:name="go2010_1646"/>
            <w:bookmarkEnd w:id="9"/>
            <w:r w:rsidRPr="008D5FEE">
              <w:rPr>
                <w:rFonts w:eastAsia="Calibri"/>
                <w:sz w:val="18"/>
                <w:szCs w:val="18"/>
              </w:rPr>
              <w:t>Начислен НДС со стоимости не денежных ценностей, переданных взаймы</w:t>
            </w:r>
          </w:p>
        </w:tc>
        <w:tc>
          <w:tcPr>
            <w:tcW w:w="1386" w:type="dxa"/>
          </w:tcPr>
          <w:p w14:paraId="24F1F7B0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1B7CF03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0" w:name="go2010_1647"/>
            <w:bookmarkStart w:id="11" w:name="go2010_1648"/>
            <w:bookmarkEnd w:id="10"/>
            <w:bookmarkEnd w:id="11"/>
          </w:p>
        </w:tc>
        <w:tc>
          <w:tcPr>
            <w:tcW w:w="0" w:type="auto"/>
          </w:tcPr>
          <w:p w14:paraId="338D8925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F00BF4C" w14:textId="77777777" w:rsidTr="008714DB">
        <w:tc>
          <w:tcPr>
            <w:tcW w:w="5100" w:type="dxa"/>
          </w:tcPr>
          <w:p w14:paraId="5BCD550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2" w:name="go2010_1649"/>
            <w:bookmarkEnd w:id="12"/>
            <w:r w:rsidRPr="008D5FEE">
              <w:rPr>
                <w:rFonts w:eastAsia="Calibri"/>
                <w:sz w:val="18"/>
                <w:szCs w:val="18"/>
              </w:rPr>
              <w:t>Списана стоимость ценностей</w:t>
            </w:r>
          </w:p>
        </w:tc>
        <w:tc>
          <w:tcPr>
            <w:tcW w:w="1386" w:type="dxa"/>
          </w:tcPr>
          <w:p w14:paraId="6F4407F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FF29CC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9760092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311EEFD" w14:textId="77777777" w:rsidTr="008714DB">
        <w:tc>
          <w:tcPr>
            <w:tcW w:w="5100" w:type="dxa"/>
          </w:tcPr>
          <w:p w14:paraId="5AB7B3C7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3" w:name="go2010_1650"/>
            <w:bookmarkEnd w:id="13"/>
            <w:r w:rsidRPr="008D5FEE">
              <w:rPr>
                <w:rFonts w:eastAsia="Calibri"/>
                <w:sz w:val="18"/>
                <w:szCs w:val="18"/>
              </w:rPr>
              <w:t>Возвращена сумма денежного займа</w:t>
            </w:r>
          </w:p>
        </w:tc>
        <w:tc>
          <w:tcPr>
            <w:tcW w:w="1386" w:type="dxa"/>
          </w:tcPr>
          <w:p w14:paraId="5478CC2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93D05D4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515740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CEC6FCC" w14:textId="77777777" w:rsidTr="008714DB">
        <w:tc>
          <w:tcPr>
            <w:tcW w:w="5100" w:type="dxa"/>
          </w:tcPr>
          <w:p w14:paraId="720A38D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4" w:name="go2010_1651"/>
            <w:bookmarkEnd w:id="14"/>
            <w:r w:rsidRPr="008D5FEE">
              <w:rPr>
                <w:rFonts w:eastAsia="Calibri"/>
                <w:sz w:val="18"/>
                <w:szCs w:val="18"/>
              </w:rPr>
              <w:t>Возвращены ценности по договору займа</w:t>
            </w:r>
          </w:p>
        </w:tc>
        <w:tc>
          <w:tcPr>
            <w:tcW w:w="1386" w:type="dxa"/>
          </w:tcPr>
          <w:p w14:paraId="0D33CDFA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771AE17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F3059A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C657336" w14:textId="77777777" w:rsidTr="008714DB">
        <w:tc>
          <w:tcPr>
            <w:tcW w:w="5100" w:type="dxa"/>
          </w:tcPr>
          <w:p w14:paraId="1589E95C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5" w:name="go2010_1652"/>
            <w:bookmarkEnd w:id="15"/>
            <w:r w:rsidRPr="008D5FEE">
              <w:rPr>
                <w:rFonts w:eastAsia="Calibri"/>
                <w:sz w:val="18"/>
                <w:szCs w:val="18"/>
              </w:rPr>
              <w:t>Отражен НДС со стоимости возвращенных ценностей</w:t>
            </w:r>
          </w:p>
        </w:tc>
        <w:tc>
          <w:tcPr>
            <w:tcW w:w="1386" w:type="dxa"/>
          </w:tcPr>
          <w:p w14:paraId="66CA38D3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6F2DEA6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E548B00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30C3B799" w14:textId="77777777" w:rsidTr="008714DB">
        <w:tc>
          <w:tcPr>
            <w:tcW w:w="5100" w:type="dxa"/>
          </w:tcPr>
          <w:p w14:paraId="0B01D442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6" w:name="go2010_1653"/>
            <w:bookmarkEnd w:id="16"/>
            <w:r w:rsidRPr="008D5FEE">
              <w:rPr>
                <w:rFonts w:eastAsia="Calibri"/>
                <w:sz w:val="18"/>
                <w:szCs w:val="18"/>
              </w:rPr>
              <w:t>Приняты к учету возвращенные ценности</w:t>
            </w:r>
          </w:p>
        </w:tc>
        <w:tc>
          <w:tcPr>
            <w:tcW w:w="1386" w:type="dxa"/>
          </w:tcPr>
          <w:p w14:paraId="6038A25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7B8F6E9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DE54CE5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5EB40AF" w14:textId="77777777" w:rsidTr="008714DB">
        <w:tc>
          <w:tcPr>
            <w:tcW w:w="5100" w:type="dxa"/>
          </w:tcPr>
          <w:p w14:paraId="5F672A3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7" w:name="go2010_1654"/>
            <w:bookmarkEnd w:id="17"/>
            <w:r w:rsidRPr="008D5FEE">
              <w:rPr>
                <w:rFonts w:eastAsia="Calibri"/>
                <w:sz w:val="18"/>
                <w:szCs w:val="18"/>
              </w:rPr>
              <w:t>Получен вексель заемщика в обеспечение выданного ранее займа</w:t>
            </w:r>
          </w:p>
        </w:tc>
        <w:tc>
          <w:tcPr>
            <w:tcW w:w="1386" w:type="dxa"/>
          </w:tcPr>
          <w:p w14:paraId="13CB84AE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1ADD4FE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4D0B638" w14:textId="77777777" w:rsidR="008D5FEE" w:rsidRPr="008D5FEE" w:rsidRDefault="008D5FEE" w:rsidP="008D5FEE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3D1D6F34" w14:textId="77777777" w:rsidR="008D5FEE" w:rsidRPr="008D5FEE" w:rsidRDefault="008D5FEE" w:rsidP="00DD114C">
      <w:pPr>
        <w:widowControl/>
        <w:autoSpaceDE/>
        <w:autoSpaceDN/>
        <w:ind w:firstLine="709"/>
        <w:jc w:val="both"/>
        <w:rPr>
          <w:rFonts w:eastAsia="Calibri"/>
          <w:b/>
          <w:sz w:val="24"/>
          <w:szCs w:val="24"/>
        </w:rPr>
      </w:pPr>
    </w:p>
    <w:p w14:paraId="2D3FEF30" w14:textId="77777777" w:rsidR="008D5FEE" w:rsidRPr="008D5FEE" w:rsidRDefault="008D5FEE" w:rsidP="00DD114C">
      <w:pPr>
        <w:keepNext/>
        <w:widowControl/>
        <w:autoSpaceDE/>
        <w:autoSpaceDN/>
        <w:ind w:firstLine="709"/>
        <w:jc w:val="both"/>
        <w:outlineLvl w:val="1"/>
        <w:rPr>
          <w:bCs/>
          <w:iCs/>
          <w:sz w:val="24"/>
          <w:szCs w:val="24"/>
          <w:lang w:eastAsia="ru-RU"/>
        </w:rPr>
      </w:pPr>
      <w:r w:rsidRPr="008D5FEE">
        <w:rPr>
          <w:b/>
          <w:bCs/>
          <w:iCs/>
          <w:sz w:val="24"/>
          <w:szCs w:val="24"/>
          <w:lang w:eastAsia="ru-RU"/>
        </w:rPr>
        <w:t>Задание №2.</w:t>
      </w:r>
      <w:r w:rsidRPr="008D5FEE">
        <w:rPr>
          <w:bCs/>
          <w:iCs/>
          <w:sz w:val="24"/>
          <w:szCs w:val="24"/>
          <w:lang w:eastAsia="ru-RU"/>
        </w:rPr>
        <w:t xml:space="preserve"> Оформить учет </w:t>
      </w:r>
      <w:r w:rsidRPr="008D5FEE">
        <w:rPr>
          <w:b/>
          <w:bCs/>
          <w:i/>
          <w:iCs/>
          <w:sz w:val="24"/>
          <w:szCs w:val="24"/>
          <w:lang w:eastAsia="ru-RU"/>
        </w:rPr>
        <w:t>полученных займов</w:t>
      </w:r>
      <w:r w:rsidRPr="008D5FEE">
        <w:rPr>
          <w:bCs/>
          <w:iCs/>
          <w:sz w:val="24"/>
          <w:szCs w:val="24"/>
          <w:lang w:eastAsia="ru-RU"/>
        </w:rPr>
        <w:t xml:space="preserve"> и кредитов типовыми проводками и указать документы на основании которого делаются записи:</w:t>
      </w:r>
    </w:p>
    <w:p w14:paraId="08C7E15A" w14:textId="77777777" w:rsidR="008D5FEE" w:rsidRPr="008D5FEE" w:rsidRDefault="008D5FEE" w:rsidP="00DD114C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504"/>
        <w:gridCol w:w="685"/>
        <w:gridCol w:w="846"/>
        <w:gridCol w:w="1736"/>
      </w:tblGrid>
      <w:tr w:rsidR="008D5FEE" w:rsidRPr="008D5FEE" w14:paraId="55D06BAE" w14:textId="77777777" w:rsidTr="00DD114C">
        <w:tc>
          <w:tcPr>
            <w:tcW w:w="0" w:type="auto"/>
            <w:vAlign w:val="center"/>
          </w:tcPr>
          <w:p w14:paraId="771CF629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2D1C7323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3779E373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5A179588" w14:textId="77777777" w:rsidR="008D5FEE" w:rsidRPr="008D5FEE" w:rsidRDefault="008D5FEE" w:rsidP="00DD114C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8D5FEE" w:rsidRPr="008D5FEE" w14:paraId="471B7621" w14:textId="77777777" w:rsidTr="00DD114C">
        <w:tc>
          <w:tcPr>
            <w:tcW w:w="0" w:type="auto"/>
          </w:tcPr>
          <w:p w14:paraId="37BFD3E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Получены заемные денежные средства в кассу, на расчетный, валютный и специальные счета</w:t>
            </w:r>
          </w:p>
        </w:tc>
        <w:tc>
          <w:tcPr>
            <w:tcW w:w="0" w:type="auto"/>
          </w:tcPr>
          <w:p w14:paraId="5531B2D0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EA5CA99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95A4524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8C8CFD8" w14:textId="77777777" w:rsidTr="00DD114C">
        <w:tc>
          <w:tcPr>
            <w:tcW w:w="0" w:type="auto"/>
          </w:tcPr>
          <w:p w14:paraId="038FBA17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проценты по заемным средствам, полученным для приобретения и (или) строительства инвестиционных активов, до принятия к учету</w:t>
            </w:r>
          </w:p>
        </w:tc>
        <w:tc>
          <w:tcPr>
            <w:tcW w:w="0" w:type="auto"/>
          </w:tcPr>
          <w:p w14:paraId="3BE2BFA0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4DE2A9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A1528B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FD2C4A1" w14:textId="77777777" w:rsidTr="00DD114C">
        <w:tc>
          <w:tcPr>
            <w:tcW w:w="0" w:type="auto"/>
          </w:tcPr>
          <w:p w14:paraId="4ADA94F8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проценты по заемным средствам, полученным для выдачи аванса поставщикам, подрядчикам, до оприходования МПЗ, других ценностей, выполнения работ, оказания услуг</w:t>
            </w:r>
          </w:p>
        </w:tc>
        <w:tc>
          <w:tcPr>
            <w:tcW w:w="0" w:type="auto"/>
          </w:tcPr>
          <w:p w14:paraId="3E91BF8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86DFBF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E68A6C6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B43E348" w14:textId="77777777" w:rsidTr="00DD114C">
        <w:tc>
          <w:tcPr>
            <w:tcW w:w="0" w:type="auto"/>
          </w:tcPr>
          <w:p w14:paraId="53CE585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проценты во всех остальных случаях</w:t>
            </w:r>
          </w:p>
        </w:tc>
        <w:tc>
          <w:tcPr>
            <w:tcW w:w="0" w:type="auto"/>
          </w:tcPr>
          <w:p w14:paraId="2E20B5A3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7E4FD7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6DD84FE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0A93EA66" w14:textId="77777777" w:rsidTr="00DD114C">
        <w:tc>
          <w:tcPr>
            <w:tcW w:w="0" w:type="auto"/>
          </w:tcPr>
          <w:p w14:paraId="56732748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Отражены курсовые разницы по заемным средствам и причитающимся к оплате процентам</w:t>
            </w:r>
          </w:p>
        </w:tc>
        <w:tc>
          <w:tcPr>
            <w:tcW w:w="0" w:type="auto"/>
          </w:tcPr>
          <w:p w14:paraId="1AB6E51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57FD828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4945BD6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45DE927" w14:textId="77777777" w:rsidTr="00DD114C">
        <w:tc>
          <w:tcPr>
            <w:tcW w:w="0" w:type="auto"/>
          </w:tcPr>
          <w:p w14:paraId="679413B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Возвращена основная сумма кредита (займа)</w:t>
            </w:r>
          </w:p>
        </w:tc>
        <w:tc>
          <w:tcPr>
            <w:tcW w:w="0" w:type="auto"/>
          </w:tcPr>
          <w:p w14:paraId="36C5F47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340DCB6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A601DA4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65C7DFEB" w14:textId="77777777" w:rsidTr="00DD114C">
        <w:tc>
          <w:tcPr>
            <w:tcW w:w="0" w:type="auto"/>
          </w:tcPr>
          <w:p w14:paraId="01C66F70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Уплачены проценты по кредиту (займу)</w:t>
            </w:r>
          </w:p>
        </w:tc>
        <w:tc>
          <w:tcPr>
            <w:tcW w:w="0" w:type="auto"/>
          </w:tcPr>
          <w:p w14:paraId="34ADCF3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AF42FCE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4DAB7BE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0401B2EE" w14:textId="77777777" w:rsidTr="00DD114C">
        <w:tc>
          <w:tcPr>
            <w:tcW w:w="0" w:type="auto"/>
          </w:tcPr>
          <w:p w14:paraId="3FE629C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Начислены штрафные санкции за нарушение условий договора кредита (займа)</w:t>
            </w:r>
          </w:p>
        </w:tc>
        <w:tc>
          <w:tcPr>
            <w:tcW w:w="0" w:type="auto"/>
          </w:tcPr>
          <w:p w14:paraId="7BDE080A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FE769C9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BD20B21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CA30C1D" w14:textId="77777777" w:rsidTr="00DD114C">
        <w:tc>
          <w:tcPr>
            <w:tcW w:w="0" w:type="auto"/>
          </w:tcPr>
          <w:p w14:paraId="503A01F1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Краткосрочный кредит пролонгирован в долгосрочный</w:t>
            </w:r>
          </w:p>
        </w:tc>
        <w:tc>
          <w:tcPr>
            <w:tcW w:w="0" w:type="auto"/>
          </w:tcPr>
          <w:p w14:paraId="5C695E34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14FE10F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079D312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2AF391A3" w14:textId="77777777" w:rsidTr="00DD114C">
        <w:tc>
          <w:tcPr>
            <w:tcW w:w="0" w:type="auto"/>
          </w:tcPr>
          <w:p w14:paraId="7614A5AD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Переведена долгосрочная задолженность в краткосрочную</w:t>
            </w:r>
          </w:p>
        </w:tc>
        <w:tc>
          <w:tcPr>
            <w:tcW w:w="0" w:type="auto"/>
          </w:tcPr>
          <w:p w14:paraId="1124CDCB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BF7A69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6BF7B8C" w14:textId="77777777" w:rsidR="008D5FEE" w:rsidRPr="008D5FEE" w:rsidRDefault="008D5FEE" w:rsidP="00DD114C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5D26E3B8" w14:textId="3949E8C5" w:rsidR="008D5FEE" w:rsidRPr="008D5FEE" w:rsidRDefault="008D5FEE" w:rsidP="00091E65">
      <w:pPr>
        <w:keepNext/>
        <w:widowControl/>
        <w:autoSpaceDE/>
        <w:autoSpaceDN/>
        <w:ind w:firstLine="709"/>
        <w:jc w:val="both"/>
        <w:outlineLvl w:val="1"/>
        <w:rPr>
          <w:bCs/>
          <w:iCs/>
          <w:sz w:val="24"/>
          <w:szCs w:val="24"/>
          <w:lang w:eastAsia="ru-RU"/>
        </w:rPr>
      </w:pPr>
      <w:r w:rsidRPr="008D5FEE">
        <w:rPr>
          <w:b/>
          <w:bCs/>
          <w:iCs/>
          <w:sz w:val="24"/>
          <w:szCs w:val="24"/>
          <w:lang w:eastAsia="ru-RU"/>
        </w:rPr>
        <w:t>Задание №3.</w:t>
      </w:r>
      <w:r w:rsidRPr="008D5FEE">
        <w:rPr>
          <w:bCs/>
          <w:iCs/>
          <w:sz w:val="24"/>
          <w:szCs w:val="24"/>
          <w:lang w:eastAsia="ru-RU"/>
        </w:rPr>
        <w:t xml:space="preserve"> Указать корреспонденцию счетов и </w:t>
      </w:r>
      <w:r w:rsidR="00091E65" w:rsidRPr="008D5FEE">
        <w:rPr>
          <w:bCs/>
          <w:iCs/>
          <w:sz w:val="24"/>
          <w:szCs w:val="24"/>
          <w:lang w:eastAsia="ru-RU"/>
        </w:rPr>
        <w:t>документы,</w:t>
      </w:r>
      <w:r w:rsidRPr="008D5FEE">
        <w:rPr>
          <w:bCs/>
          <w:iCs/>
          <w:sz w:val="24"/>
          <w:szCs w:val="24"/>
          <w:lang w:eastAsia="ru-RU"/>
        </w:rPr>
        <w:t xml:space="preserve"> на основании которых сделаны записи:</w:t>
      </w:r>
    </w:p>
    <w:p w14:paraId="37FAEAF4" w14:textId="77777777" w:rsidR="008D5FEE" w:rsidRPr="008D5FEE" w:rsidRDefault="008D5FEE" w:rsidP="00091E65">
      <w:pPr>
        <w:keepNext/>
        <w:widowControl/>
        <w:autoSpaceDE/>
        <w:autoSpaceDN/>
        <w:ind w:firstLine="709"/>
        <w:jc w:val="both"/>
        <w:outlineLvl w:val="1"/>
        <w:rPr>
          <w:b/>
          <w:bCs/>
          <w:i/>
          <w:iCs/>
          <w:sz w:val="24"/>
          <w:szCs w:val="24"/>
          <w:lang w:eastAsia="ru-RU"/>
        </w:rPr>
      </w:pPr>
      <w:r w:rsidRPr="008D5FEE">
        <w:rPr>
          <w:bCs/>
          <w:iCs/>
          <w:sz w:val="24"/>
          <w:szCs w:val="24"/>
          <w:lang w:eastAsia="ru-RU"/>
        </w:rPr>
        <w:t>Прочие финансовые вложения</w:t>
      </w:r>
    </w:p>
    <w:p w14:paraId="301455B4" w14:textId="77777777" w:rsidR="008D5FEE" w:rsidRPr="008D5FEE" w:rsidRDefault="008D5FEE" w:rsidP="00091E65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8D5FEE">
        <w:rPr>
          <w:rFonts w:eastAsia="Calibri"/>
          <w:b/>
          <w:bCs/>
          <w:sz w:val="24"/>
          <w:szCs w:val="24"/>
          <w:lang w:eastAsia="ru-RU"/>
        </w:rPr>
        <w:t>Типовые операции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452"/>
        <w:gridCol w:w="685"/>
        <w:gridCol w:w="846"/>
        <w:gridCol w:w="1788"/>
      </w:tblGrid>
      <w:tr w:rsidR="008D5FEE" w:rsidRPr="008D5FEE" w14:paraId="5D194364" w14:textId="77777777" w:rsidTr="00091E65">
        <w:tc>
          <w:tcPr>
            <w:tcW w:w="0" w:type="auto"/>
            <w:vAlign w:val="center"/>
          </w:tcPr>
          <w:p w14:paraId="1728A3AC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0D1BC9B1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7E15345C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0E869BF2" w14:textId="77777777" w:rsidR="008D5FEE" w:rsidRPr="008D5FEE" w:rsidRDefault="008D5FEE" w:rsidP="00091E65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8D5FEE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8D5FEE" w:rsidRPr="008D5FEE" w14:paraId="09711B54" w14:textId="77777777" w:rsidTr="00091E65">
        <w:tc>
          <w:tcPr>
            <w:tcW w:w="0" w:type="auto"/>
          </w:tcPr>
          <w:p w14:paraId="2D3B412D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lastRenderedPageBreak/>
              <w:t>Принятие к учету финансовых вложений, приобретенных за плату</w:t>
            </w:r>
          </w:p>
        </w:tc>
        <w:tc>
          <w:tcPr>
            <w:tcW w:w="0" w:type="auto"/>
          </w:tcPr>
          <w:p w14:paraId="554019C3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7293372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2A75B9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312C2D9C" w14:textId="77777777" w:rsidTr="00091E65">
        <w:tc>
          <w:tcPr>
            <w:tcW w:w="0" w:type="auto"/>
          </w:tcPr>
          <w:p w14:paraId="533221D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Принятие к учету финансовых вложений, поступивших в качестве вклада в уставный капитал</w:t>
            </w:r>
          </w:p>
        </w:tc>
        <w:tc>
          <w:tcPr>
            <w:tcW w:w="0" w:type="auto"/>
          </w:tcPr>
          <w:p w14:paraId="4548CAAF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4948168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035207D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32598CB" w14:textId="77777777" w:rsidTr="00091E65">
        <w:tc>
          <w:tcPr>
            <w:tcW w:w="0" w:type="auto"/>
          </w:tcPr>
          <w:p w14:paraId="06DE771E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Финансовые вложения поступили безвозмездно</w:t>
            </w:r>
          </w:p>
        </w:tc>
        <w:tc>
          <w:tcPr>
            <w:tcW w:w="0" w:type="auto"/>
          </w:tcPr>
          <w:p w14:paraId="1F8C6B47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8FC512A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2C2B850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412D7B68" w14:textId="77777777" w:rsidTr="00091E65">
        <w:tc>
          <w:tcPr>
            <w:tcW w:w="0" w:type="auto"/>
          </w:tcPr>
          <w:p w14:paraId="0463ABBF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Финансовые вложения поступили в счет вклада по договору простого товарищества</w:t>
            </w:r>
          </w:p>
        </w:tc>
        <w:tc>
          <w:tcPr>
            <w:tcW w:w="0" w:type="auto"/>
          </w:tcPr>
          <w:p w14:paraId="7EC06592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605922B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EC5467A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38A021E1" w14:textId="77777777" w:rsidTr="00091E65">
        <w:tc>
          <w:tcPr>
            <w:tcW w:w="0" w:type="auto"/>
          </w:tcPr>
          <w:p w14:paraId="08E40A6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Отражена курсовая разница при переоценке финансовых вложений, стоимость которых выражена в валюте</w:t>
            </w:r>
          </w:p>
        </w:tc>
        <w:tc>
          <w:tcPr>
            <w:tcW w:w="0" w:type="auto"/>
          </w:tcPr>
          <w:p w14:paraId="2F6F6E5A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0E94C3C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11E75F5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5B93DF52" w14:textId="77777777" w:rsidTr="00091E65">
        <w:tc>
          <w:tcPr>
            <w:tcW w:w="0" w:type="auto"/>
          </w:tcPr>
          <w:p w14:paraId="72408189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Произведена корректировка учетной стоимости финансовых вложений в случае превышения текущей рыночной (учетной) стоимости над учетной (текущей рыночной)</w:t>
            </w:r>
          </w:p>
        </w:tc>
        <w:tc>
          <w:tcPr>
            <w:tcW w:w="0" w:type="auto"/>
          </w:tcPr>
          <w:p w14:paraId="2FB66BF1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457CA1B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6F12136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7042D838" w14:textId="77777777" w:rsidTr="00091E65">
        <w:tc>
          <w:tcPr>
            <w:tcW w:w="0" w:type="auto"/>
          </w:tcPr>
          <w:p w14:paraId="52EB2A4C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Создан резерв под обесценение финансовых вложений</w:t>
            </w:r>
          </w:p>
        </w:tc>
        <w:tc>
          <w:tcPr>
            <w:tcW w:w="0" w:type="auto"/>
          </w:tcPr>
          <w:p w14:paraId="22C299D3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E9402EE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F411EAE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8D5FEE" w:rsidRPr="008D5FEE" w14:paraId="24E93CCA" w14:textId="77777777" w:rsidTr="00091E65">
        <w:tc>
          <w:tcPr>
            <w:tcW w:w="0" w:type="auto"/>
          </w:tcPr>
          <w:p w14:paraId="4F6DC278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r w:rsidRPr="008D5FEE">
              <w:rPr>
                <w:rFonts w:eastAsia="Calibri"/>
                <w:sz w:val="18"/>
                <w:szCs w:val="18"/>
              </w:rPr>
              <w:t>Проданы финансовые вложения</w:t>
            </w:r>
          </w:p>
        </w:tc>
        <w:tc>
          <w:tcPr>
            <w:tcW w:w="0" w:type="auto"/>
          </w:tcPr>
          <w:p w14:paraId="40CA659D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FA900B8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18D4DAB" w14:textId="77777777" w:rsidR="008D5FEE" w:rsidRPr="008D5FEE" w:rsidRDefault="008D5FEE" w:rsidP="00091E65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0002BAD8" w14:textId="77777777" w:rsidR="004235AB" w:rsidRDefault="004235AB" w:rsidP="005407A4">
      <w:pPr>
        <w:pStyle w:val="5"/>
        <w:ind w:left="0"/>
        <w:jc w:val="both"/>
      </w:pPr>
    </w:p>
    <w:p w14:paraId="53ACC6F6" w14:textId="77777777" w:rsidR="00D04B1D" w:rsidRDefault="005407A4" w:rsidP="00D04B1D">
      <w:pPr>
        <w:ind w:firstLine="567"/>
        <w:jc w:val="both"/>
        <w:rPr>
          <w:b/>
          <w:iCs/>
        </w:rPr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</w:t>
      </w:r>
      <w:r w:rsidR="00D04B1D" w:rsidRPr="00D04B1D">
        <w:t>:</w:t>
      </w:r>
      <w:r w:rsidR="00D04B1D" w:rsidRPr="00D04B1D">
        <w:rPr>
          <w:b/>
          <w:iCs/>
        </w:rPr>
        <w:t xml:space="preserve"> </w:t>
      </w:r>
    </w:p>
    <w:p w14:paraId="10279BAC" w14:textId="5E508FE2" w:rsidR="00D04B1D" w:rsidRDefault="00D04B1D" w:rsidP="00D04B1D">
      <w:pPr>
        <w:ind w:firstLine="567"/>
        <w:jc w:val="both"/>
        <w:rPr>
          <w:iCs/>
          <w:spacing w:val="-4"/>
        </w:rPr>
      </w:pPr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5A8BDBD7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427DB673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6BCD3078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>преподавателя, задания не решены или допущены грубые ошибки в решении</w:t>
      </w:r>
    </w:p>
    <w:p w14:paraId="39C94B81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7A625A84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</w:p>
    <w:p w14:paraId="13D6DCBD" w14:textId="2A37852C" w:rsidR="00BE4C5C" w:rsidRDefault="00BE4C5C" w:rsidP="005407A4">
      <w:pPr>
        <w:pStyle w:val="5"/>
        <w:ind w:left="0"/>
        <w:jc w:val="both"/>
      </w:pPr>
    </w:p>
    <w:p w14:paraId="4B54685D" w14:textId="6C67F84C" w:rsidR="0093063E" w:rsidRPr="00790BD1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93063E">
        <w:rPr>
          <w:b/>
        </w:rPr>
        <w:t xml:space="preserve">Тема 1.4. Учет уставного, резервного, добавочного капитала и целевого финансирования </w:t>
      </w:r>
      <w:r w:rsidRPr="00701795">
        <w:t>(</w:t>
      </w:r>
      <w:r w:rsidRPr="000D26A1">
        <w:rPr>
          <w:bCs/>
        </w:rPr>
        <w:t>ОК 01, ОК 02, ОК 03. ОК 04. ОК 05. ОК 06. ОК 09. ПК 2.1., ПК 2.6</w:t>
      </w:r>
      <w:r w:rsidRPr="00790BD1">
        <w:rPr>
          <w:bCs/>
        </w:rPr>
        <w:t>.</w:t>
      </w:r>
      <w:r w:rsidRPr="00701795">
        <w:rPr>
          <w:b/>
        </w:rPr>
        <w:t>)</w:t>
      </w:r>
    </w:p>
    <w:p w14:paraId="0034A3E9" w14:textId="77777777" w:rsidR="0093063E" w:rsidRPr="00701795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0D26A1">
        <w:rPr>
          <w:b/>
        </w:rPr>
        <w:t xml:space="preserve">Форма: </w:t>
      </w:r>
      <w:r w:rsidRPr="000D26A1">
        <w:rPr>
          <w:bCs/>
        </w:rPr>
        <w:t>устный опрос,</w:t>
      </w:r>
      <w:r w:rsidRPr="000D26A1">
        <w:rPr>
          <w:b/>
        </w:rPr>
        <w:t xml:space="preserve"> </w:t>
      </w:r>
      <w:r w:rsidRPr="000D26A1">
        <w:t>выполнение проекта.</w:t>
      </w:r>
    </w:p>
    <w:p w14:paraId="7E80D93D" w14:textId="77777777" w:rsidR="0093063E" w:rsidRDefault="0093063E" w:rsidP="0093063E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568F49E6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Понятие собственного капитала организации, его состав. </w:t>
      </w:r>
    </w:p>
    <w:p w14:paraId="39B19B9A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Уставный капитал организации, порядок его формирования и изменения. </w:t>
      </w:r>
    </w:p>
    <w:p w14:paraId="5DC07742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Учет уставного капитала и расчетов с учредителями. </w:t>
      </w:r>
    </w:p>
    <w:p w14:paraId="52329C0B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Формирование и учет резервного и добавочного капитала. </w:t>
      </w:r>
    </w:p>
    <w:p w14:paraId="5FEBD128" w14:textId="77777777" w:rsid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 xml:space="preserve">Учет целевого финансирования. </w:t>
      </w:r>
    </w:p>
    <w:p w14:paraId="70352BA4" w14:textId="7A99234A" w:rsidR="00335FD0" w:rsidRPr="00335FD0" w:rsidRDefault="00335FD0" w:rsidP="00541A7E">
      <w:pPr>
        <w:pStyle w:val="5"/>
        <w:numPr>
          <w:ilvl w:val="0"/>
          <w:numId w:val="11"/>
        </w:numPr>
        <w:jc w:val="both"/>
        <w:rPr>
          <w:b w:val="0"/>
          <w:bCs w:val="0"/>
        </w:rPr>
      </w:pPr>
      <w:r w:rsidRPr="00335FD0">
        <w:rPr>
          <w:b w:val="0"/>
          <w:bCs w:val="0"/>
        </w:rPr>
        <w:t>Порядок поступления средств целевого финансирования.</w:t>
      </w:r>
    </w:p>
    <w:p w14:paraId="16A7F58E" w14:textId="4F64C03D" w:rsidR="00093DB6" w:rsidRDefault="00093DB6" w:rsidP="0093063E">
      <w:pPr>
        <w:pStyle w:val="5"/>
        <w:ind w:left="0"/>
        <w:jc w:val="both"/>
      </w:pPr>
      <w:r>
        <w:t>Практические задания:</w:t>
      </w:r>
    </w:p>
    <w:p w14:paraId="2FEC6CDE" w14:textId="671B08A6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Задание 1. Открыть счета бухгалтерского учета учебной формы по приведенным ниже данным.</w:t>
      </w:r>
    </w:p>
    <w:p w14:paraId="1C1946B5" w14:textId="77777777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данные: Остатки по счетам бухгалтерского учета на 1 января 20__ г.: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1983"/>
      </w:tblGrid>
      <w:tr w:rsidR="00093DB6" w:rsidRPr="00093DB6" w14:paraId="3BB1F283" w14:textId="77777777" w:rsidTr="00757D01">
        <w:tc>
          <w:tcPr>
            <w:tcW w:w="4785" w:type="dxa"/>
            <w:shd w:val="clear" w:color="auto" w:fill="auto"/>
          </w:tcPr>
          <w:p w14:paraId="10BA613A" w14:textId="5D4F3818" w:rsidR="00093DB6" w:rsidRPr="00093DB6" w:rsidRDefault="00093DB6" w:rsidP="00093DB6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93DB6">
              <w:rPr>
                <w:rFonts w:eastAsia="Calibri"/>
              </w:rPr>
              <w:t>Наименование счета</w:t>
            </w:r>
          </w:p>
        </w:tc>
        <w:tc>
          <w:tcPr>
            <w:tcW w:w="1983" w:type="dxa"/>
            <w:shd w:val="clear" w:color="auto" w:fill="auto"/>
          </w:tcPr>
          <w:p w14:paraId="5930AEE2" w14:textId="65094B48" w:rsidR="00093DB6" w:rsidRPr="00093DB6" w:rsidRDefault="00093DB6" w:rsidP="00093DB6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Су</w:t>
            </w:r>
            <w:r w:rsidRPr="00093DB6">
              <w:rPr>
                <w:rFonts w:eastAsia="Calibri"/>
              </w:rPr>
              <w:t>мма, руб.</w:t>
            </w:r>
          </w:p>
        </w:tc>
      </w:tr>
      <w:tr w:rsidR="00093DB6" w:rsidRPr="00093DB6" w14:paraId="4C710F22" w14:textId="77777777" w:rsidTr="00757D01">
        <w:tc>
          <w:tcPr>
            <w:tcW w:w="4785" w:type="dxa"/>
            <w:shd w:val="clear" w:color="auto" w:fill="auto"/>
          </w:tcPr>
          <w:p w14:paraId="34B1605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Основные средства</w:t>
            </w:r>
          </w:p>
          <w:p w14:paraId="13C9876E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  в том числе:</w:t>
            </w:r>
          </w:p>
          <w:p w14:paraId="355D45AD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здания, сооружения</w:t>
            </w:r>
          </w:p>
          <w:p w14:paraId="5646D8F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оборудование</w:t>
            </w:r>
          </w:p>
          <w:p w14:paraId="76FE2A68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Амортизация основных средств</w:t>
            </w:r>
          </w:p>
          <w:p w14:paraId="0FADDE35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 в том числе:</w:t>
            </w:r>
          </w:p>
          <w:p w14:paraId="1C3245A3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зданий, сооружений</w:t>
            </w:r>
          </w:p>
          <w:p w14:paraId="4FA6426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оборудования</w:t>
            </w:r>
          </w:p>
          <w:p w14:paraId="384E2822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lastRenderedPageBreak/>
              <w:t>Уставный капитал</w:t>
            </w:r>
          </w:p>
          <w:p w14:paraId="29667B77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Добавочный капитал</w:t>
            </w:r>
          </w:p>
          <w:p w14:paraId="5B9B594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 в том числе</w:t>
            </w:r>
          </w:p>
          <w:p w14:paraId="71BCB27C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эмиссионный доход</w:t>
            </w:r>
          </w:p>
          <w:p w14:paraId="6F183A00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Расчетный счет</w:t>
            </w:r>
          </w:p>
          <w:p w14:paraId="0F76150E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Непокрытый убыток прошлых лет</w:t>
            </w:r>
          </w:p>
        </w:tc>
        <w:tc>
          <w:tcPr>
            <w:tcW w:w="1983" w:type="dxa"/>
            <w:shd w:val="clear" w:color="auto" w:fill="auto"/>
          </w:tcPr>
          <w:p w14:paraId="401261B9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lastRenderedPageBreak/>
              <w:t>2 000 000</w:t>
            </w:r>
          </w:p>
          <w:p w14:paraId="1C3BD36C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3E2A883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1 400 000</w:t>
            </w:r>
          </w:p>
          <w:p w14:paraId="00B85F61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600 000</w:t>
            </w:r>
          </w:p>
          <w:p w14:paraId="3C2FC4F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500 000</w:t>
            </w:r>
          </w:p>
          <w:p w14:paraId="0FA3D81B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BA62E5F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300 000</w:t>
            </w:r>
          </w:p>
          <w:p w14:paraId="514DAC95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200 000</w:t>
            </w:r>
          </w:p>
          <w:p w14:paraId="2BE2A134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lastRenderedPageBreak/>
              <w:t>1 900 000</w:t>
            </w:r>
          </w:p>
          <w:p w14:paraId="304F0FE6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200 000</w:t>
            </w:r>
          </w:p>
          <w:p w14:paraId="6421B362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7BEBA5B8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200 000</w:t>
            </w:r>
          </w:p>
          <w:p w14:paraId="1A416BFF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300 000</w:t>
            </w:r>
          </w:p>
          <w:p w14:paraId="5AD8DBB2" w14:textId="77777777" w:rsidR="00093DB6" w:rsidRPr="00093DB6" w:rsidRDefault="00093DB6" w:rsidP="00093DB6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   300 000</w:t>
            </w:r>
          </w:p>
        </w:tc>
      </w:tr>
    </w:tbl>
    <w:p w14:paraId="4A5C8374" w14:textId="75869473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lastRenderedPageBreak/>
        <w:t>Задание 2. Записать в журнале регистрации хозяйственных операций и на счетах бухгалтерского учета учебной формы хозяйственных операций по учету добавочного капитала.</w:t>
      </w:r>
    </w:p>
    <w:p w14:paraId="5A2BCDE2" w14:textId="77777777" w:rsidR="00093DB6" w:rsidRPr="00093DB6" w:rsidRDefault="00093DB6" w:rsidP="00093DB6">
      <w:pPr>
        <w:widowControl/>
        <w:autoSpaceDE/>
        <w:autoSpaceDN/>
        <w:ind w:firstLine="709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данные: Хозяйственные операции за январь 20__ года: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6119"/>
        <w:gridCol w:w="1069"/>
        <w:gridCol w:w="899"/>
        <w:gridCol w:w="835"/>
      </w:tblGrid>
      <w:tr w:rsidR="00093DB6" w:rsidRPr="00093DB6" w14:paraId="6D4EECBD" w14:textId="77777777" w:rsidTr="00757D01">
        <w:tc>
          <w:tcPr>
            <w:tcW w:w="649" w:type="dxa"/>
            <w:vMerge w:val="restart"/>
            <w:shd w:val="clear" w:color="auto" w:fill="auto"/>
          </w:tcPr>
          <w:p w14:paraId="5D8641A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№/п</w:t>
            </w:r>
          </w:p>
        </w:tc>
        <w:tc>
          <w:tcPr>
            <w:tcW w:w="6119" w:type="dxa"/>
            <w:vMerge w:val="restart"/>
            <w:shd w:val="clear" w:color="auto" w:fill="auto"/>
          </w:tcPr>
          <w:p w14:paraId="0291626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Документ и содержание операции</w:t>
            </w:r>
          </w:p>
        </w:tc>
        <w:tc>
          <w:tcPr>
            <w:tcW w:w="1069" w:type="dxa"/>
            <w:vMerge w:val="restart"/>
            <w:shd w:val="clear" w:color="auto" w:fill="auto"/>
          </w:tcPr>
          <w:p w14:paraId="1E7824B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Сумма, руб.</w:t>
            </w:r>
          </w:p>
        </w:tc>
        <w:tc>
          <w:tcPr>
            <w:tcW w:w="1734" w:type="dxa"/>
            <w:gridSpan w:val="2"/>
            <w:shd w:val="clear" w:color="auto" w:fill="auto"/>
          </w:tcPr>
          <w:p w14:paraId="0225558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Проводка</w:t>
            </w:r>
          </w:p>
        </w:tc>
      </w:tr>
      <w:tr w:rsidR="00093DB6" w:rsidRPr="00093DB6" w14:paraId="285A3620" w14:textId="77777777" w:rsidTr="00757D01">
        <w:tc>
          <w:tcPr>
            <w:tcW w:w="649" w:type="dxa"/>
            <w:vMerge/>
            <w:shd w:val="clear" w:color="auto" w:fill="auto"/>
          </w:tcPr>
          <w:p w14:paraId="07DD008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6119" w:type="dxa"/>
            <w:vMerge/>
            <w:shd w:val="clear" w:color="auto" w:fill="auto"/>
          </w:tcPr>
          <w:p w14:paraId="446B15B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069" w:type="dxa"/>
            <w:vMerge/>
            <w:shd w:val="clear" w:color="auto" w:fill="auto"/>
          </w:tcPr>
          <w:p w14:paraId="5B2DB87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0409BD8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Дебет</w:t>
            </w:r>
          </w:p>
        </w:tc>
        <w:tc>
          <w:tcPr>
            <w:tcW w:w="835" w:type="dxa"/>
            <w:shd w:val="clear" w:color="auto" w:fill="auto"/>
          </w:tcPr>
          <w:p w14:paraId="04B82B1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Кредит</w:t>
            </w:r>
          </w:p>
        </w:tc>
      </w:tr>
      <w:tr w:rsidR="00093DB6" w:rsidRPr="00093DB6" w14:paraId="7E95614B" w14:textId="77777777" w:rsidTr="00757D01">
        <w:tc>
          <w:tcPr>
            <w:tcW w:w="649" w:type="dxa"/>
            <w:shd w:val="clear" w:color="auto" w:fill="auto"/>
          </w:tcPr>
          <w:p w14:paraId="27DB2D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</w:t>
            </w:r>
          </w:p>
        </w:tc>
        <w:tc>
          <w:tcPr>
            <w:tcW w:w="6119" w:type="dxa"/>
            <w:shd w:val="clear" w:color="auto" w:fill="auto"/>
          </w:tcPr>
          <w:p w14:paraId="1E6DC3C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Расчет бухгалтерии</w:t>
            </w:r>
          </w:p>
          <w:p w14:paraId="73FD2E5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Произведена переоценка основных средств производственного назначения по состоянию на 1 января 20__г.</w:t>
            </w:r>
          </w:p>
          <w:p w14:paraId="52E7B9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Отражаются суммы дооценки по основным средствам производственного назначения:</w:t>
            </w:r>
          </w:p>
          <w:p w14:paraId="1EC4C4D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зданий, сооружений (индекс изменения стоимости 1,4);</w:t>
            </w:r>
          </w:p>
          <w:p w14:paraId="7DBF1A7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рыночная стоимость оборудования – 1 000 000 руб. (путем прямого пересчета стоимости)</w:t>
            </w:r>
          </w:p>
        </w:tc>
        <w:tc>
          <w:tcPr>
            <w:tcW w:w="1069" w:type="dxa"/>
            <w:shd w:val="clear" w:color="auto" w:fill="auto"/>
          </w:tcPr>
          <w:p w14:paraId="2766CB8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2D99D4F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018C4EB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7EB5934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6E01D3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2ECD366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1ADA19B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  <w:p w14:paraId="4D1D7F0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7F9E8FC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</w:tc>
        <w:tc>
          <w:tcPr>
            <w:tcW w:w="899" w:type="dxa"/>
            <w:shd w:val="clear" w:color="auto" w:fill="auto"/>
          </w:tcPr>
          <w:p w14:paraId="00FE782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3D54F05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63363405" w14:textId="77777777" w:rsidTr="00757D01">
        <w:tc>
          <w:tcPr>
            <w:tcW w:w="649" w:type="dxa"/>
            <w:shd w:val="clear" w:color="auto" w:fill="auto"/>
          </w:tcPr>
          <w:p w14:paraId="43C2732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2</w:t>
            </w:r>
          </w:p>
        </w:tc>
        <w:tc>
          <w:tcPr>
            <w:tcW w:w="6119" w:type="dxa"/>
            <w:shd w:val="clear" w:color="auto" w:fill="auto"/>
          </w:tcPr>
          <w:p w14:paraId="15C98C2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Расчет бухгалтерии</w:t>
            </w:r>
          </w:p>
          <w:p w14:paraId="701238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Списывается сумма индексированного износа основных средств:</w:t>
            </w:r>
          </w:p>
          <w:p w14:paraId="060EE7F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зданий сооружений (индекс изменения стоимости 1,4)</w:t>
            </w:r>
          </w:p>
          <w:p w14:paraId="04E5914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оборудования (путем прямого пересчета)</w:t>
            </w:r>
          </w:p>
        </w:tc>
        <w:tc>
          <w:tcPr>
            <w:tcW w:w="1069" w:type="dxa"/>
            <w:shd w:val="clear" w:color="auto" w:fill="auto"/>
          </w:tcPr>
          <w:p w14:paraId="7602FA2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6B438E3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9B300E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0335CD8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  <w:p w14:paraId="421A44F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</w:tc>
        <w:tc>
          <w:tcPr>
            <w:tcW w:w="899" w:type="dxa"/>
            <w:shd w:val="clear" w:color="auto" w:fill="auto"/>
          </w:tcPr>
          <w:p w14:paraId="04D5069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B6B6CB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E6E9149" w14:textId="77777777" w:rsidTr="00757D01">
        <w:tc>
          <w:tcPr>
            <w:tcW w:w="649" w:type="dxa"/>
            <w:shd w:val="clear" w:color="auto" w:fill="auto"/>
          </w:tcPr>
          <w:p w14:paraId="31767CC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3</w:t>
            </w:r>
          </w:p>
        </w:tc>
        <w:tc>
          <w:tcPr>
            <w:tcW w:w="6119" w:type="dxa"/>
            <w:shd w:val="clear" w:color="auto" w:fill="auto"/>
          </w:tcPr>
          <w:p w14:paraId="299CE94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Акт приемки-передачи основных средств</w:t>
            </w:r>
          </w:p>
          <w:p w14:paraId="03AD471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Безвозмездно переданы основные средства, приобретенные после 01.01.2010 г:</w:t>
            </w:r>
          </w:p>
          <w:p w14:paraId="298D2D7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первоначальная стоимость</w:t>
            </w:r>
          </w:p>
          <w:p w14:paraId="2815646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- износ на день выбытия</w:t>
            </w:r>
          </w:p>
        </w:tc>
        <w:tc>
          <w:tcPr>
            <w:tcW w:w="1069" w:type="dxa"/>
            <w:shd w:val="clear" w:color="auto" w:fill="auto"/>
          </w:tcPr>
          <w:p w14:paraId="57BA86A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29CCCBC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30B3391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66A2C58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300 000</w:t>
            </w:r>
          </w:p>
          <w:p w14:paraId="0D7FDA0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200 000</w:t>
            </w:r>
          </w:p>
        </w:tc>
        <w:tc>
          <w:tcPr>
            <w:tcW w:w="899" w:type="dxa"/>
            <w:shd w:val="clear" w:color="auto" w:fill="auto"/>
          </w:tcPr>
          <w:p w14:paraId="7CDB20A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D8124D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70C448F" w14:textId="77777777" w:rsidTr="00757D01">
        <w:tc>
          <w:tcPr>
            <w:tcW w:w="649" w:type="dxa"/>
            <w:shd w:val="clear" w:color="auto" w:fill="auto"/>
          </w:tcPr>
          <w:p w14:paraId="52C8873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4</w:t>
            </w:r>
          </w:p>
        </w:tc>
        <w:tc>
          <w:tcPr>
            <w:tcW w:w="6119" w:type="dxa"/>
            <w:shd w:val="clear" w:color="auto" w:fill="auto"/>
          </w:tcPr>
          <w:p w14:paraId="71F93AA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Расчет бухгалтерии</w:t>
            </w:r>
          </w:p>
          <w:p w14:paraId="014CE0E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Списывается остаточная стоимость безвозмездно переданных основных средств</w:t>
            </w:r>
          </w:p>
        </w:tc>
        <w:tc>
          <w:tcPr>
            <w:tcW w:w="1069" w:type="dxa"/>
            <w:shd w:val="clear" w:color="auto" w:fill="auto"/>
          </w:tcPr>
          <w:p w14:paraId="7D5DDB7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4B8FEE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1817E2C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?</w:t>
            </w:r>
          </w:p>
        </w:tc>
        <w:tc>
          <w:tcPr>
            <w:tcW w:w="899" w:type="dxa"/>
            <w:shd w:val="clear" w:color="auto" w:fill="auto"/>
          </w:tcPr>
          <w:p w14:paraId="67638D4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12F1A2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933155C" w14:textId="77777777" w:rsidTr="00757D01">
        <w:tc>
          <w:tcPr>
            <w:tcW w:w="649" w:type="dxa"/>
            <w:shd w:val="clear" w:color="auto" w:fill="auto"/>
          </w:tcPr>
          <w:p w14:paraId="6CAEE08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5</w:t>
            </w:r>
          </w:p>
        </w:tc>
        <w:tc>
          <w:tcPr>
            <w:tcW w:w="6119" w:type="dxa"/>
            <w:shd w:val="clear" w:color="auto" w:fill="auto"/>
          </w:tcPr>
          <w:p w14:paraId="0BE7F52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Приходный ордер склада</w:t>
            </w:r>
          </w:p>
          <w:p w14:paraId="5CB3D06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</w:rPr>
              <w:t>Оприходованы на склад материалы, полученные безвозмездно</w:t>
            </w:r>
          </w:p>
        </w:tc>
        <w:tc>
          <w:tcPr>
            <w:tcW w:w="1069" w:type="dxa"/>
            <w:shd w:val="clear" w:color="auto" w:fill="auto"/>
          </w:tcPr>
          <w:p w14:paraId="794FAC7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0098BE1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EC0E58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5AF9175" w14:textId="77777777" w:rsidTr="00757D01">
        <w:tc>
          <w:tcPr>
            <w:tcW w:w="649" w:type="dxa"/>
            <w:shd w:val="clear" w:color="auto" w:fill="auto"/>
          </w:tcPr>
          <w:p w14:paraId="47C7463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6</w:t>
            </w:r>
          </w:p>
        </w:tc>
        <w:tc>
          <w:tcPr>
            <w:tcW w:w="6119" w:type="dxa"/>
            <w:shd w:val="clear" w:color="auto" w:fill="auto"/>
          </w:tcPr>
          <w:p w14:paraId="42DD4CA6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Выписка банка, платежное поручение</w:t>
            </w:r>
          </w:p>
          <w:p w14:paraId="3ED25DA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Получена безвозмездная финансовая помощь от физического лица</w:t>
            </w:r>
          </w:p>
        </w:tc>
        <w:tc>
          <w:tcPr>
            <w:tcW w:w="1069" w:type="dxa"/>
            <w:shd w:val="clear" w:color="auto" w:fill="auto"/>
          </w:tcPr>
          <w:p w14:paraId="275F0E2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04AFDDFF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  <w:p w14:paraId="69E4269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50 000</w:t>
            </w:r>
          </w:p>
        </w:tc>
        <w:tc>
          <w:tcPr>
            <w:tcW w:w="899" w:type="dxa"/>
            <w:shd w:val="clear" w:color="auto" w:fill="auto"/>
          </w:tcPr>
          <w:p w14:paraId="70A9A6C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377103E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F99128C" w14:textId="77777777" w:rsidTr="00757D01">
        <w:tc>
          <w:tcPr>
            <w:tcW w:w="649" w:type="dxa"/>
            <w:shd w:val="clear" w:color="auto" w:fill="auto"/>
          </w:tcPr>
          <w:p w14:paraId="3B6BF57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7</w:t>
            </w:r>
          </w:p>
        </w:tc>
        <w:tc>
          <w:tcPr>
            <w:tcW w:w="6119" w:type="dxa"/>
            <w:shd w:val="clear" w:color="auto" w:fill="auto"/>
          </w:tcPr>
          <w:p w14:paraId="37B5C14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52C3DCB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Проведена подписка (размещение) акций среди акционеров. На номинальную стоимость размещенных акций увеличивается размер уставного капитала</w:t>
            </w:r>
          </w:p>
        </w:tc>
        <w:tc>
          <w:tcPr>
            <w:tcW w:w="1069" w:type="dxa"/>
            <w:shd w:val="clear" w:color="auto" w:fill="auto"/>
          </w:tcPr>
          <w:p w14:paraId="3EF6325D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05F6FF3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6FAA9EC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6B55A7A" w14:textId="77777777" w:rsidTr="00757D01">
        <w:tc>
          <w:tcPr>
            <w:tcW w:w="649" w:type="dxa"/>
            <w:shd w:val="clear" w:color="auto" w:fill="auto"/>
          </w:tcPr>
          <w:p w14:paraId="2E698D2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</w:t>
            </w:r>
          </w:p>
        </w:tc>
        <w:tc>
          <w:tcPr>
            <w:tcW w:w="6119" w:type="dxa"/>
            <w:shd w:val="clear" w:color="auto" w:fill="auto"/>
          </w:tcPr>
          <w:p w14:paraId="2258FA98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4A92628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Проведена подписка (размещение) акций среди акционеров. На номинальную стоимость размещенных акций увеличивается размер уставного капитала</w:t>
            </w:r>
          </w:p>
        </w:tc>
        <w:tc>
          <w:tcPr>
            <w:tcW w:w="1069" w:type="dxa"/>
            <w:shd w:val="clear" w:color="auto" w:fill="auto"/>
          </w:tcPr>
          <w:p w14:paraId="6CD994B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722A8CD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6568F61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ED6B2B2" w14:textId="77777777" w:rsidTr="00757D01">
        <w:tc>
          <w:tcPr>
            <w:tcW w:w="649" w:type="dxa"/>
            <w:shd w:val="clear" w:color="auto" w:fill="auto"/>
          </w:tcPr>
          <w:p w14:paraId="765C9B70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</w:t>
            </w:r>
          </w:p>
        </w:tc>
        <w:tc>
          <w:tcPr>
            <w:tcW w:w="6119" w:type="dxa"/>
            <w:shd w:val="clear" w:color="auto" w:fill="auto"/>
          </w:tcPr>
          <w:p w14:paraId="59C3FC7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Требования</w:t>
            </w:r>
          </w:p>
          <w:p w14:paraId="4EB946E8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>Отпущены материалы на производственные нужды основных цехов</w:t>
            </w:r>
          </w:p>
        </w:tc>
        <w:tc>
          <w:tcPr>
            <w:tcW w:w="1069" w:type="dxa"/>
            <w:shd w:val="clear" w:color="auto" w:fill="auto"/>
          </w:tcPr>
          <w:p w14:paraId="34E21EC7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61C392BB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26E0F2F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B354315" w14:textId="77777777" w:rsidTr="00757D01">
        <w:tc>
          <w:tcPr>
            <w:tcW w:w="649" w:type="dxa"/>
            <w:shd w:val="clear" w:color="auto" w:fill="auto"/>
          </w:tcPr>
          <w:p w14:paraId="2D9227E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10</w:t>
            </w:r>
          </w:p>
        </w:tc>
        <w:tc>
          <w:tcPr>
            <w:tcW w:w="6119" w:type="dxa"/>
            <w:shd w:val="clear" w:color="auto" w:fill="auto"/>
          </w:tcPr>
          <w:p w14:paraId="5B110568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37094DBC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Списываются суммы, относящиеся к безвозмездно полученным и отпущенным на производственные нужды материалам</w:t>
            </w:r>
          </w:p>
        </w:tc>
        <w:tc>
          <w:tcPr>
            <w:tcW w:w="1069" w:type="dxa"/>
            <w:shd w:val="clear" w:color="auto" w:fill="auto"/>
          </w:tcPr>
          <w:p w14:paraId="7AF7EEC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14910F95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1C0F8A31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6E3AE0E" w14:textId="77777777" w:rsidTr="00757D01">
        <w:tc>
          <w:tcPr>
            <w:tcW w:w="649" w:type="dxa"/>
            <w:shd w:val="clear" w:color="auto" w:fill="auto"/>
          </w:tcPr>
          <w:p w14:paraId="655B48D4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11</w:t>
            </w:r>
          </w:p>
        </w:tc>
        <w:tc>
          <w:tcPr>
            <w:tcW w:w="6119" w:type="dxa"/>
            <w:shd w:val="clear" w:color="auto" w:fill="auto"/>
          </w:tcPr>
          <w:p w14:paraId="7A05E2CD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4EDAC0FE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По решению совета директоров средства эмиссионного </w:t>
            </w:r>
            <w:r w:rsidRPr="00093DB6">
              <w:rPr>
                <w:rFonts w:eastAsia="Calibri"/>
              </w:rPr>
              <w:lastRenderedPageBreak/>
              <w:t>дохода направлены на покрытие убытка прошлых лет</w:t>
            </w:r>
          </w:p>
        </w:tc>
        <w:tc>
          <w:tcPr>
            <w:tcW w:w="1069" w:type="dxa"/>
            <w:shd w:val="clear" w:color="auto" w:fill="auto"/>
          </w:tcPr>
          <w:p w14:paraId="392AA71E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3459F162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798DFB03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8105E38" w14:textId="77777777" w:rsidTr="00757D01">
        <w:tc>
          <w:tcPr>
            <w:tcW w:w="649" w:type="dxa"/>
            <w:shd w:val="clear" w:color="auto" w:fill="auto"/>
          </w:tcPr>
          <w:p w14:paraId="7799349C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12</w:t>
            </w:r>
          </w:p>
        </w:tc>
        <w:tc>
          <w:tcPr>
            <w:tcW w:w="6119" w:type="dxa"/>
            <w:shd w:val="clear" w:color="auto" w:fill="auto"/>
          </w:tcPr>
          <w:p w14:paraId="4B844998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Справка бухгалтерии</w:t>
            </w:r>
          </w:p>
          <w:p w14:paraId="2D082F0D" w14:textId="77777777" w:rsidR="00093DB6" w:rsidRPr="00093DB6" w:rsidRDefault="00093DB6" w:rsidP="00571977">
            <w:pPr>
              <w:widowControl/>
              <w:autoSpaceDE/>
              <w:autoSpaceDN/>
              <w:rPr>
                <w:rFonts w:eastAsia="Calibri"/>
              </w:rPr>
            </w:pPr>
            <w:r w:rsidRPr="00093DB6">
              <w:rPr>
                <w:rFonts w:eastAsia="Calibri"/>
              </w:rPr>
              <w:t>Списывается ежемесячное сальдо прочих доходов и расходов</w:t>
            </w:r>
          </w:p>
        </w:tc>
        <w:tc>
          <w:tcPr>
            <w:tcW w:w="1069" w:type="dxa"/>
            <w:shd w:val="clear" w:color="auto" w:fill="auto"/>
          </w:tcPr>
          <w:p w14:paraId="2E01CF9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99" w:type="dxa"/>
            <w:shd w:val="clear" w:color="auto" w:fill="auto"/>
          </w:tcPr>
          <w:p w14:paraId="16862489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835" w:type="dxa"/>
            <w:shd w:val="clear" w:color="auto" w:fill="auto"/>
          </w:tcPr>
          <w:p w14:paraId="33344A3A" w14:textId="77777777" w:rsidR="00093DB6" w:rsidRPr="00093DB6" w:rsidRDefault="00093DB6" w:rsidP="00571977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</w:tbl>
    <w:p w14:paraId="1C100266" w14:textId="060F98FB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Задание 3. Записать хозяйственные операции по формированию и использованию добавочного капитала в регистрах бухгалтерского учета.</w:t>
      </w:r>
    </w:p>
    <w:p w14:paraId="2D38BC27" w14:textId="79A3E227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данные. Хозяйственные операции из задания 2.</w:t>
      </w:r>
    </w:p>
    <w:p w14:paraId="7496E760" w14:textId="77777777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 xml:space="preserve">Регистр по формированию и использованию добавочного капитала по </w:t>
      </w:r>
      <w:proofErr w:type="spellStart"/>
      <w:r w:rsidRPr="00093DB6">
        <w:rPr>
          <w:rFonts w:eastAsia="Calibri"/>
          <w:sz w:val="24"/>
          <w:szCs w:val="24"/>
        </w:rPr>
        <w:t>сч</w:t>
      </w:r>
      <w:proofErr w:type="spellEnd"/>
      <w:r w:rsidRPr="00093DB6">
        <w:rPr>
          <w:rFonts w:eastAsia="Calibri"/>
          <w:sz w:val="24"/>
          <w:szCs w:val="24"/>
        </w:rPr>
        <w:t>. 83 «Добавочный капитал» за январь 20 ___г</w:t>
      </w: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540"/>
        <w:gridCol w:w="758"/>
        <w:gridCol w:w="870"/>
        <w:gridCol w:w="870"/>
        <w:gridCol w:w="922"/>
        <w:gridCol w:w="1080"/>
        <w:gridCol w:w="900"/>
        <w:gridCol w:w="1316"/>
        <w:gridCol w:w="540"/>
        <w:gridCol w:w="463"/>
      </w:tblGrid>
      <w:tr w:rsidR="00093DB6" w:rsidRPr="00093DB6" w14:paraId="4937A2DE" w14:textId="77777777" w:rsidTr="00757D01">
        <w:tc>
          <w:tcPr>
            <w:tcW w:w="1548" w:type="dxa"/>
            <w:vMerge w:val="restart"/>
            <w:shd w:val="clear" w:color="auto" w:fill="auto"/>
          </w:tcPr>
          <w:p w14:paraId="5C374B7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Название субсчета</w:t>
            </w:r>
          </w:p>
        </w:tc>
        <w:tc>
          <w:tcPr>
            <w:tcW w:w="1298" w:type="dxa"/>
            <w:gridSpan w:val="2"/>
            <w:shd w:val="clear" w:color="auto" w:fill="auto"/>
          </w:tcPr>
          <w:p w14:paraId="50568B7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Сальдо на начало месяца</w:t>
            </w:r>
          </w:p>
        </w:tc>
        <w:tc>
          <w:tcPr>
            <w:tcW w:w="3742" w:type="dxa"/>
            <w:gridSpan w:val="4"/>
            <w:shd w:val="clear" w:color="auto" w:fill="auto"/>
          </w:tcPr>
          <w:p w14:paraId="2331246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 xml:space="preserve">Использование добавочного капитала, Обороты по дебету счета 83 </w:t>
            </w:r>
          </w:p>
          <w:p w14:paraId="2F4E6AE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в кредит счетов</w:t>
            </w:r>
          </w:p>
        </w:tc>
        <w:tc>
          <w:tcPr>
            <w:tcW w:w="2216" w:type="dxa"/>
            <w:gridSpan w:val="2"/>
            <w:shd w:val="clear" w:color="auto" w:fill="auto"/>
          </w:tcPr>
          <w:p w14:paraId="6E67A71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 xml:space="preserve">Образование добавочного капитала. Обороты по кредиту </w:t>
            </w:r>
            <w:proofErr w:type="spellStart"/>
            <w:r w:rsidRPr="00093DB6">
              <w:rPr>
                <w:rFonts w:eastAsia="Calibri"/>
                <w:sz w:val="18"/>
                <w:szCs w:val="18"/>
              </w:rPr>
              <w:t>сч</w:t>
            </w:r>
            <w:proofErr w:type="spellEnd"/>
            <w:r w:rsidRPr="00093DB6">
              <w:rPr>
                <w:rFonts w:eastAsia="Calibri"/>
                <w:sz w:val="18"/>
                <w:szCs w:val="18"/>
              </w:rPr>
              <w:t>. 83 в дебет счетов</w:t>
            </w:r>
          </w:p>
        </w:tc>
        <w:tc>
          <w:tcPr>
            <w:tcW w:w="1003" w:type="dxa"/>
            <w:gridSpan w:val="2"/>
            <w:shd w:val="clear" w:color="auto" w:fill="auto"/>
          </w:tcPr>
          <w:p w14:paraId="1982C7C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Сальдо на конец месяца</w:t>
            </w:r>
          </w:p>
        </w:tc>
      </w:tr>
      <w:tr w:rsidR="00093DB6" w:rsidRPr="00093DB6" w14:paraId="6C52E4C3" w14:textId="77777777" w:rsidTr="00757D01">
        <w:tc>
          <w:tcPr>
            <w:tcW w:w="1548" w:type="dxa"/>
            <w:vMerge/>
            <w:shd w:val="clear" w:color="auto" w:fill="auto"/>
          </w:tcPr>
          <w:p w14:paraId="766FFC9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413ABDF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proofErr w:type="spellStart"/>
            <w:r w:rsidRPr="00093DB6">
              <w:rPr>
                <w:rFonts w:eastAsia="Calibri"/>
                <w:sz w:val="18"/>
                <w:szCs w:val="18"/>
              </w:rPr>
              <w:t>Дт</w:t>
            </w:r>
            <w:proofErr w:type="spellEnd"/>
          </w:p>
        </w:tc>
        <w:tc>
          <w:tcPr>
            <w:tcW w:w="758" w:type="dxa"/>
            <w:shd w:val="clear" w:color="auto" w:fill="auto"/>
          </w:tcPr>
          <w:p w14:paraId="0596B01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proofErr w:type="spellStart"/>
            <w:r w:rsidRPr="00093DB6">
              <w:rPr>
                <w:rFonts w:eastAsia="Calibri"/>
                <w:sz w:val="18"/>
                <w:szCs w:val="18"/>
              </w:rPr>
              <w:t>Кт</w:t>
            </w:r>
            <w:proofErr w:type="spellEnd"/>
          </w:p>
        </w:tc>
        <w:tc>
          <w:tcPr>
            <w:tcW w:w="870" w:type="dxa"/>
            <w:shd w:val="clear" w:color="auto" w:fill="auto"/>
          </w:tcPr>
          <w:p w14:paraId="00EDD91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02</w:t>
            </w:r>
          </w:p>
        </w:tc>
        <w:tc>
          <w:tcPr>
            <w:tcW w:w="870" w:type="dxa"/>
            <w:shd w:val="clear" w:color="auto" w:fill="auto"/>
          </w:tcPr>
          <w:p w14:paraId="3FAD26E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75</w:t>
            </w:r>
          </w:p>
        </w:tc>
        <w:tc>
          <w:tcPr>
            <w:tcW w:w="922" w:type="dxa"/>
            <w:shd w:val="clear" w:color="auto" w:fill="auto"/>
          </w:tcPr>
          <w:p w14:paraId="70BB7CC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84</w:t>
            </w:r>
          </w:p>
        </w:tc>
        <w:tc>
          <w:tcPr>
            <w:tcW w:w="1080" w:type="dxa"/>
            <w:shd w:val="clear" w:color="auto" w:fill="auto"/>
          </w:tcPr>
          <w:p w14:paraId="63AF07C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Итого по дебету</w:t>
            </w:r>
          </w:p>
        </w:tc>
        <w:tc>
          <w:tcPr>
            <w:tcW w:w="900" w:type="dxa"/>
            <w:shd w:val="clear" w:color="auto" w:fill="auto"/>
          </w:tcPr>
          <w:p w14:paraId="4CCA58B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01</w:t>
            </w:r>
          </w:p>
        </w:tc>
        <w:tc>
          <w:tcPr>
            <w:tcW w:w="1316" w:type="dxa"/>
            <w:shd w:val="clear" w:color="auto" w:fill="auto"/>
          </w:tcPr>
          <w:p w14:paraId="09B9AB1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Итого по кредиту</w:t>
            </w:r>
          </w:p>
        </w:tc>
        <w:tc>
          <w:tcPr>
            <w:tcW w:w="540" w:type="dxa"/>
            <w:shd w:val="clear" w:color="auto" w:fill="auto"/>
          </w:tcPr>
          <w:p w14:paraId="32E53F9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proofErr w:type="spellStart"/>
            <w:r w:rsidRPr="00093DB6">
              <w:rPr>
                <w:rFonts w:eastAsia="Calibri"/>
                <w:sz w:val="18"/>
                <w:szCs w:val="18"/>
              </w:rPr>
              <w:t>Дт</w:t>
            </w:r>
            <w:proofErr w:type="spellEnd"/>
          </w:p>
        </w:tc>
        <w:tc>
          <w:tcPr>
            <w:tcW w:w="463" w:type="dxa"/>
            <w:shd w:val="clear" w:color="auto" w:fill="auto"/>
          </w:tcPr>
          <w:p w14:paraId="1FC53A1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proofErr w:type="spellStart"/>
            <w:r w:rsidRPr="00093DB6">
              <w:rPr>
                <w:rFonts w:eastAsia="Calibri"/>
                <w:sz w:val="18"/>
                <w:szCs w:val="18"/>
              </w:rPr>
              <w:t>Кт</w:t>
            </w:r>
            <w:proofErr w:type="spellEnd"/>
          </w:p>
        </w:tc>
      </w:tr>
      <w:tr w:rsidR="00093DB6" w:rsidRPr="00093DB6" w14:paraId="2DEDE657" w14:textId="77777777" w:rsidTr="00757D01">
        <w:tc>
          <w:tcPr>
            <w:tcW w:w="1548" w:type="dxa"/>
            <w:shd w:val="clear" w:color="auto" w:fill="auto"/>
          </w:tcPr>
          <w:p w14:paraId="431F0D9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Резерв по переоценке</w:t>
            </w:r>
          </w:p>
        </w:tc>
        <w:tc>
          <w:tcPr>
            <w:tcW w:w="540" w:type="dxa"/>
            <w:shd w:val="clear" w:color="auto" w:fill="auto"/>
          </w:tcPr>
          <w:p w14:paraId="19584FE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</w:tcPr>
          <w:p w14:paraId="6BFE8E7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1FAD1A0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4ECBE5B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</w:tcPr>
          <w:p w14:paraId="7F397F2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5BCF6F1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3FE62F5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</w:tcPr>
          <w:p w14:paraId="7CB39A0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11284AC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3" w:type="dxa"/>
            <w:shd w:val="clear" w:color="auto" w:fill="auto"/>
          </w:tcPr>
          <w:p w14:paraId="51C92DC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093DB6" w:rsidRPr="00093DB6" w14:paraId="04B3FB5B" w14:textId="77777777" w:rsidTr="00757D01">
        <w:tc>
          <w:tcPr>
            <w:tcW w:w="1548" w:type="dxa"/>
            <w:shd w:val="clear" w:color="auto" w:fill="auto"/>
          </w:tcPr>
          <w:p w14:paraId="1AAA502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>Эмиссионный доход</w:t>
            </w:r>
          </w:p>
        </w:tc>
        <w:tc>
          <w:tcPr>
            <w:tcW w:w="540" w:type="dxa"/>
            <w:shd w:val="clear" w:color="auto" w:fill="auto"/>
          </w:tcPr>
          <w:p w14:paraId="12D2AD8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</w:tcPr>
          <w:p w14:paraId="375721E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870" w:type="dxa"/>
            <w:shd w:val="clear" w:color="auto" w:fill="auto"/>
          </w:tcPr>
          <w:p w14:paraId="24BD68C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116A42F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</w:tcPr>
          <w:p w14:paraId="3496A91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12E177C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6EBDBFE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</w:tcPr>
          <w:p w14:paraId="0077BEE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0CE2C65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3" w:type="dxa"/>
            <w:shd w:val="clear" w:color="auto" w:fill="auto"/>
          </w:tcPr>
          <w:p w14:paraId="72DF89B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</w:tr>
      <w:tr w:rsidR="00093DB6" w:rsidRPr="00093DB6" w14:paraId="69D091DC" w14:textId="77777777" w:rsidTr="00757D01">
        <w:tc>
          <w:tcPr>
            <w:tcW w:w="1548" w:type="dxa"/>
            <w:shd w:val="clear" w:color="auto" w:fill="auto"/>
          </w:tcPr>
          <w:p w14:paraId="07BE8C4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  <w:r w:rsidRPr="00093DB6">
              <w:rPr>
                <w:rFonts w:eastAsia="Calibri"/>
                <w:sz w:val="18"/>
                <w:szCs w:val="18"/>
              </w:rPr>
              <w:t xml:space="preserve">Итого по </w:t>
            </w:r>
            <w:proofErr w:type="spellStart"/>
            <w:r w:rsidRPr="00093DB6">
              <w:rPr>
                <w:rFonts w:eastAsia="Calibri"/>
                <w:sz w:val="18"/>
                <w:szCs w:val="18"/>
              </w:rPr>
              <w:t>сч</w:t>
            </w:r>
            <w:proofErr w:type="spellEnd"/>
            <w:r w:rsidRPr="00093DB6">
              <w:rPr>
                <w:rFonts w:eastAsia="Calibri"/>
                <w:sz w:val="18"/>
                <w:szCs w:val="18"/>
              </w:rPr>
              <w:t>. 83 «Добавочный капитал»</w:t>
            </w:r>
          </w:p>
        </w:tc>
        <w:tc>
          <w:tcPr>
            <w:tcW w:w="540" w:type="dxa"/>
            <w:shd w:val="clear" w:color="auto" w:fill="auto"/>
          </w:tcPr>
          <w:p w14:paraId="34185EC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758" w:type="dxa"/>
            <w:shd w:val="clear" w:color="auto" w:fill="auto"/>
          </w:tcPr>
          <w:p w14:paraId="25F9C49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79F8118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870" w:type="dxa"/>
            <w:shd w:val="clear" w:color="auto" w:fill="auto"/>
          </w:tcPr>
          <w:p w14:paraId="3CC529C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22" w:type="dxa"/>
            <w:shd w:val="clear" w:color="auto" w:fill="auto"/>
          </w:tcPr>
          <w:p w14:paraId="72DFB6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080" w:type="dxa"/>
            <w:shd w:val="clear" w:color="auto" w:fill="auto"/>
          </w:tcPr>
          <w:p w14:paraId="0B68D06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900" w:type="dxa"/>
            <w:shd w:val="clear" w:color="auto" w:fill="auto"/>
          </w:tcPr>
          <w:p w14:paraId="4F0F9D9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1316" w:type="dxa"/>
            <w:shd w:val="clear" w:color="auto" w:fill="auto"/>
          </w:tcPr>
          <w:p w14:paraId="251E719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540" w:type="dxa"/>
            <w:shd w:val="clear" w:color="auto" w:fill="auto"/>
          </w:tcPr>
          <w:p w14:paraId="1BF89AB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463" w:type="dxa"/>
            <w:shd w:val="clear" w:color="auto" w:fill="auto"/>
          </w:tcPr>
          <w:p w14:paraId="2B54A8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  <w:sz w:val="18"/>
                <w:szCs w:val="18"/>
              </w:rPr>
            </w:pPr>
          </w:p>
        </w:tc>
      </w:tr>
    </w:tbl>
    <w:p w14:paraId="01788595" w14:textId="195F5F85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Задание 4. Составить оборотную ведомость и баланс на 1 февраля 20___г.</w:t>
      </w:r>
    </w:p>
    <w:p w14:paraId="07A964BF" w14:textId="1F27EC4E" w:rsidR="00093DB6" w:rsidRPr="00093DB6" w:rsidRDefault="00093DB6" w:rsidP="00571977">
      <w:pPr>
        <w:widowControl/>
        <w:autoSpaceDE/>
        <w:autoSpaceDN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Исходные данные. Записи на счетах бухгалтерского учета из задания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7"/>
        <w:gridCol w:w="1367"/>
        <w:gridCol w:w="1367"/>
        <w:gridCol w:w="1367"/>
        <w:gridCol w:w="1367"/>
        <w:gridCol w:w="1368"/>
        <w:gridCol w:w="1368"/>
      </w:tblGrid>
      <w:tr w:rsidR="00093DB6" w:rsidRPr="00093DB6" w14:paraId="7185CE88" w14:textId="77777777" w:rsidTr="00757D01">
        <w:tc>
          <w:tcPr>
            <w:tcW w:w="1367" w:type="dxa"/>
            <w:vMerge w:val="restart"/>
            <w:shd w:val="clear" w:color="auto" w:fill="auto"/>
          </w:tcPr>
          <w:p w14:paraId="088AAF0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Счета и субсчета</w:t>
            </w:r>
          </w:p>
        </w:tc>
        <w:tc>
          <w:tcPr>
            <w:tcW w:w="2734" w:type="dxa"/>
            <w:gridSpan w:val="2"/>
            <w:shd w:val="clear" w:color="auto" w:fill="auto"/>
          </w:tcPr>
          <w:p w14:paraId="4B699B5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Сальдо на 01.01.20__г</w:t>
            </w:r>
          </w:p>
        </w:tc>
        <w:tc>
          <w:tcPr>
            <w:tcW w:w="2734" w:type="dxa"/>
            <w:gridSpan w:val="2"/>
            <w:shd w:val="clear" w:color="auto" w:fill="auto"/>
          </w:tcPr>
          <w:p w14:paraId="2D7A0BA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Обороты за январь</w:t>
            </w:r>
          </w:p>
        </w:tc>
        <w:tc>
          <w:tcPr>
            <w:tcW w:w="2736" w:type="dxa"/>
            <w:gridSpan w:val="2"/>
            <w:shd w:val="clear" w:color="auto" w:fill="auto"/>
          </w:tcPr>
          <w:p w14:paraId="3E1CCA3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Сальдо на 01.02.20___г.</w:t>
            </w:r>
          </w:p>
        </w:tc>
      </w:tr>
      <w:tr w:rsidR="00093DB6" w:rsidRPr="00093DB6" w14:paraId="04DC8BAA" w14:textId="77777777" w:rsidTr="00757D01">
        <w:tc>
          <w:tcPr>
            <w:tcW w:w="1367" w:type="dxa"/>
            <w:vMerge/>
            <w:shd w:val="clear" w:color="auto" w:fill="auto"/>
          </w:tcPr>
          <w:p w14:paraId="3551269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542AAB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дебет</w:t>
            </w:r>
          </w:p>
        </w:tc>
        <w:tc>
          <w:tcPr>
            <w:tcW w:w="1367" w:type="dxa"/>
            <w:shd w:val="clear" w:color="auto" w:fill="auto"/>
          </w:tcPr>
          <w:p w14:paraId="699B7D2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кредит</w:t>
            </w:r>
          </w:p>
        </w:tc>
        <w:tc>
          <w:tcPr>
            <w:tcW w:w="1367" w:type="dxa"/>
            <w:shd w:val="clear" w:color="auto" w:fill="auto"/>
          </w:tcPr>
          <w:p w14:paraId="0D1E139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дебет</w:t>
            </w:r>
          </w:p>
        </w:tc>
        <w:tc>
          <w:tcPr>
            <w:tcW w:w="1367" w:type="dxa"/>
            <w:shd w:val="clear" w:color="auto" w:fill="auto"/>
          </w:tcPr>
          <w:p w14:paraId="55E3804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кредит</w:t>
            </w:r>
          </w:p>
        </w:tc>
        <w:tc>
          <w:tcPr>
            <w:tcW w:w="1368" w:type="dxa"/>
            <w:shd w:val="clear" w:color="auto" w:fill="auto"/>
          </w:tcPr>
          <w:p w14:paraId="13BDACA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дебет</w:t>
            </w:r>
          </w:p>
        </w:tc>
        <w:tc>
          <w:tcPr>
            <w:tcW w:w="1368" w:type="dxa"/>
            <w:shd w:val="clear" w:color="auto" w:fill="auto"/>
          </w:tcPr>
          <w:p w14:paraId="6E95D36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кредит</w:t>
            </w:r>
          </w:p>
        </w:tc>
      </w:tr>
      <w:tr w:rsidR="00093DB6" w:rsidRPr="00093DB6" w14:paraId="4654CAEC" w14:textId="77777777" w:rsidTr="00757D01">
        <w:tc>
          <w:tcPr>
            <w:tcW w:w="1367" w:type="dxa"/>
            <w:shd w:val="clear" w:color="auto" w:fill="auto"/>
          </w:tcPr>
          <w:p w14:paraId="1BE6998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01</w:t>
            </w:r>
          </w:p>
        </w:tc>
        <w:tc>
          <w:tcPr>
            <w:tcW w:w="1367" w:type="dxa"/>
            <w:shd w:val="clear" w:color="auto" w:fill="auto"/>
          </w:tcPr>
          <w:p w14:paraId="789BABC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71AAB5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52B262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3639D4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F968BD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D7F43B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63EB95C" w14:textId="77777777" w:rsidTr="00757D01">
        <w:tc>
          <w:tcPr>
            <w:tcW w:w="1367" w:type="dxa"/>
            <w:shd w:val="clear" w:color="auto" w:fill="auto"/>
          </w:tcPr>
          <w:p w14:paraId="3DF98FA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01-В</w:t>
            </w:r>
          </w:p>
        </w:tc>
        <w:tc>
          <w:tcPr>
            <w:tcW w:w="1367" w:type="dxa"/>
            <w:shd w:val="clear" w:color="auto" w:fill="auto"/>
          </w:tcPr>
          <w:p w14:paraId="2A09FF2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C8E0EB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0D7B8B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ED5C80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A66967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7CA6635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FA82037" w14:textId="77777777" w:rsidTr="00757D01">
        <w:tc>
          <w:tcPr>
            <w:tcW w:w="1367" w:type="dxa"/>
            <w:shd w:val="clear" w:color="auto" w:fill="auto"/>
          </w:tcPr>
          <w:p w14:paraId="7F59B8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02</w:t>
            </w:r>
          </w:p>
        </w:tc>
        <w:tc>
          <w:tcPr>
            <w:tcW w:w="1367" w:type="dxa"/>
            <w:shd w:val="clear" w:color="auto" w:fill="auto"/>
          </w:tcPr>
          <w:p w14:paraId="30078AD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C666EF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0BCB6A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2B8F1B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C1E2F2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D04E3E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239AE2C8" w14:textId="77777777" w:rsidTr="00757D01">
        <w:tc>
          <w:tcPr>
            <w:tcW w:w="1367" w:type="dxa"/>
            <w:shd w:val="clear" w:color="auto" w:fill="auto"/>
          </w:tcPr>
          <w:p w14:paraId="3FE884C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10</w:t>
            </w:r>
          </w:p>
        </w:tc>
        <w:tc>
          <w:tcPr>
            <w:tcW w:w="1367" w:type="dxa"/>
            <w:shd w:val="clear" w:color="auto" w:fill="auto"/>
          </w:tcPr>
          <w:p w14:paraId="563B3D0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39A13B3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969889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0AAF4D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9805F4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CD4324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45FB04D" w14:textId="77777777" w:rsidTr="00757D01">
        <w:tc>
          <w:tcPr>
            <w:tcW w:w="1367" w:type="dxa"/>
            <w:shd w:val="clear" w:color="auto" w:fill="auto"/>
          </w:tcPr>
          <w:p w14:paraId="07FAE3A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20</w:t>
            </w:r>
          </w:p>
        </w:tc>
        <w:tc>
          <w:tcPr>
            <w:tcW w:w="1367" w:type="dxa"/>
            <w:shd w:val="clear" w:color="auto" w:fill="auto"/>
          </w:tcPr>
          <w:p w14:paraId="3EFC651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3BE307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2571A2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29335F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48B135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672923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85C09F0" w14:textId="77777777" w:rsidTr="00757D01">
        <w:tc>
          <w:tcPr>
            <w:tcW w:w="1367" w:type="dxa"/>
            <w:shd w:val="clear" w:color="auto" w:fill="auto"/>
          </w:tcPr>
          <w:p w14:paraId="15FB6AE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51</w:t>
            </w:r>
          </w:p>
        </w:tc>
        <w:tc>
          <w:tcPr>
            <w:tcW w:w="1367" w:type="dxa"/>
            <w:shd w:val="clear" w:color="auto" w:fill="auto"/>
          </w:tcPr>
          <w:p w14:paraId="69407C7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9F4316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817470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00BD95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19EA31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DE4AA0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64D16D5" w14:textId="77777777" w:rsidTr="00757D01">
        <w:tc>
          <w:tcPr>
            <w:tcW w:w="1367" w:type="dxa"/>
            <w:shd w:val="clear" w:color="auto" w:fill="auto"/>
          </w:tcPr>
          <w:p w14:paraId="3DF620E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75</w:t>
            </w:r>
          </w:p>
        </w:tc>
        <w:tc>
          <w:tcPr>
            <w:tcW w:w="1367" w:type="dxa"/>
            <w:shd w:val="clear" w:color="auto" w:fill="auto"/>
          </w:tcPr>
          <w:p w14:paraId="2658A97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3269FD8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72F8F2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69317E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40962E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724B55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36BB22C" w14:textId="77777777" w:rsidTr="00757D01">
        <w:tc>
          <w:tcPr>
            <w:tcW w:w="1367" w:type="dxa"/>
            <w:shd w:val="clear" w:color="auto" w:fill="auto"/>
          </w:tcPr>
          <w:p w14:paraId="5671AF8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80</w:t>
            </w:r>
          </w:p>
        </w:tc>
        <w:tc>
          <w:tcPr>
            <w:tcW w:w="1367" w:type="dxa"/>
            <w:shd w:val="clear" w:color="auto" w:fill="auto"/>
          </w:tcPr>
          <w:p w14:paraId="62670F0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26B8629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AAB665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C82F55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770C137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553302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626EE723" w14:textId="77777777" w:rsidTr="00757D01">
        <w:tc>
          <w:tcPr>
            <w:tcW w:w="1367" w:type="dxa"/>
            <w:shd w:val="clear" w:color="auto" w:fill="auto"/>
          </w:tcPr>
          <w:p w14:paraId="559EFF9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83-ЭД</w:t>
            </w:r>
          </w:p>
        </w:tc>
        <w:tc>
          <w:tcPr>
            <w:tcW w:w="1367" w:type="dxa"/>
            <w:shd w:val="clear" w:color="auto" w:fill="auto"/>
          </w:tcPr>
          <w:p w14:paraId="4FBF901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3073BC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78C824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46EC0D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7E93A9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97AADE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02DDCF8" w14:textId="77777777" w:rsidTr="00757D01">
        <w:tc>
          <w:tcPr>
            <w:tcW w:w="1367" w:type="dxa"/>
            <w:shd w:val="clear" w:color="auto" w:fill="auto"/>
          </w:tcPr>
          <w:p w14:paraId="53A6109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83 (резерв)</w:t>
            </w:r>
          </w:p>
        </w:tc>
        <w:tc>
          <w:tcPr>
            <w:tcW w:w="1367" w:type="dxa"/>
            <w:shd w:val="clear" w:color="auto" w:fill="auto"/>
          </w:tcPr>
          <w:p w14:paraId="24D759C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49B265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F1AC0A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05DB9F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66B4C10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F5D0FA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70293C1" w14:textId="77777777" w:rsidTr="00757D01">
        <w:tc>
          <w:tcPr>
            <w:tcW w:w="1367" w:type="dxa"/>
            <w:shd w:val="clear" w:color="auto" w:fill="auto"/>
          </w:tcPr>
          <w:p w14:paraId="2A83007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84</w:t>
            </w:r>
          </w:p>
        </w:tc>
        <w:tc>
          <w:tcPr>
            <w:tcW w:w="1367" w:type="dxa"/>
            <w:shd w:val="clear" w:color="auto" w:fill="auto"/>
          </w:tcPr>
          <w:p w14:paraId="7EB6B8E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2E0CC5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50CE03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A03061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10E2F6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83C2921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2FCB0039" w14:textId="77777777" w:rsidTr="00757D01">
        <w:tc>
          <w:tcPr>
            <w:tcW w:w="1367" w:type="dxa"/>
            <w:shd w:val="clear" w:color="auto" w:fill="auto"/>
          </w:tcPr>
          <w:p w14:paraId="18EB445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91-1</w:t>
            </w:r>
          </w:p>
        </w:tc>
        <w:tc>
          <w:tcPr>
            <w:tcW w:w="1367" w:type="dxa"/>
            <w:shd w:val="clear" w:color="auto" w:fill="auto"/>
          </w:tcPr>
          <w:p w14:paraId="14AAA5D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1A9CF5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A846EC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59AECC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379C338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7142EEA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0C9B99BB" w14:textId="77777777" w:rsidTr="00757D01">
        <w:tc>
          <w:tcPr>
            <w:tcW w:w="1367" w:type="dxa"/>
            <w:shd w:val="clear" w:color="auto" w:fill="auto"/>
          </w:tcPr>
          <w:p w14:paraId="19D445F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91-2</w:t>
            </w:r>
          </w:p>
        </w:tc>
        <w:tc>
          <w:tcPr>
            <w:tcW w:w="1367" w:type="dxa"/>
            <w:shd w:val="clear" w:color="auto" w:fill="auto"/>
          </w:tcPr>
          <w:p w14:paraId="7F8D554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C0E1767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3A4BFAE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25A5A6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F4A82A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881F4D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67296B9" w14:textId="77777777" w:rsidTr="00757D01">
        <w:tc>
          <w:tcPr>
            <w:tcW w:w="1367" w:type="dxa"/>
            <w:shd w:val="clear" w:color="auto" w:fill="auto"/>
          </w:tcPr>
          <w:p w14:paraId="48654D6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91-9</w:t>
            </w:r>
          </w:p>
        </w:tc>
        <w:tc>
          <w:tcPr>
            <w:tcW w:w="1367" w:type="dxa"/>
            <w:shd w:val="clear" w:color="auto" w:fill="auto"/>
          </w:tcPr>
          <w:p w14:paraId="7158857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6C0641B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714B90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10AA1B4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0FEA224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432A86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9383D51" w14:textId="77777777" w:rsidTr="00757D01">
        <w:tc>
          <w:tcPr>
            <w:tcW w:w="1367" w:type="dxa"/>
            <w:shd w:val="clear" w:color="auto" w:fill="auto"/>
          </w:tcPr>
          <w:p w14:paraId="350D149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98-2</w:t>
            </w:r>
          </w:p>
        </w:tc>
        <w:tc>
          <w:tcPr>
            <w:tcW w:w="1367" w:type="dxa"/>
            <w:shd w:val="clear" w:color="auto" w:fill="auto"/>
          </w:tcPr>
          <w:p w14:paraId="51DC54E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CB2E10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570076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75D92B9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276B62D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5DBC3B3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771767D" w14:textId="77777777" w:rsidTr="00757D01">
        <w:tc>
          <w:tcPr>
            <w:tcW w:w="1367" w:type="dxa"/>
            <w:shd w:val="clear" w:color="auto" w:fill="auto"/>
          </w:tcPr>
          <w:p w14:paraId="1D9516D5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99</w:t>
            </w:r>
          </w:p>
        </w:tc>
        <w:tc>
          <w:tcPr>
            <w:tcW w:w="1367" w:type="dxa"/>
            <w:shd w:val="clear" w:color="auto" w:fill="auto"/>
          </w:tcPr>
          <w:p w14:paraId="7B99AB03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14296C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029F913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3E937A12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ABEE52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4868CC46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652D448" w14:textId="77777777" w:rsidTr="00757D01">
        <w:tc>
          <w:tcPr>
            <w:tcW w:w="1367" w:type="dxa"/>
            <w:shd w:val="clear" w:color="auto" w:fill="auto"/>
          </w:tcPr>
          <w:p w14:paraId="56DB8A2D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Итого</w:t>
            </w:r>
          </w:p>
        </w:tc>
        <w:tc>
          <w:tcPr>
            <w:tcW w:w="1367" w:type="dxa"/>
            <w:shd w:val="clear" w:color="auto" w:fill="auto"/>
          </w:tcPr>
          <w:p w14:paraId="3F50C86C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1925BC8A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57BEC3C9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7" w:type="dxa"/>
            <w:shd w:val="clear" w:color="auto" w:fill="auto"/>
          </w:tcPr>
          <w:p w14:paraId="4C69E510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158577FF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368" w:type="dxa"/>
            <w:shd w:val="clear" w:color="auto" w:fill="auto"/>
          </w:tcPr>
          <w:p w14:paraId="3C593BAB" w14:textId="77777777" w:rsidR="00093DB6" w:rsidRPr="00093DB6" w:rsidRDefault="00093DB6" w:rsidP="00CB393B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</w:tbl>
    <w:p w14:paraId="72A69ABB" w14:textId="77777777" w:rsidR="00093DB6" w:rsidRPr="00093DB6" w:rsidRDefault="00093DB6" w:rsidP="00093DB6">
      <w:pPr>
        <w:widowControl/>
        <w:autoSpaceDE/>
        <w:autoSpaceDN/>
        <w:spacing w:after="200" w:line="276" w:lineRule="auto"/>
        <w:jc w:val="both"/>
        <w:rPr>
          <w:rFonts w:eastAsia="Calibri"/>
          <w:sz w:val="24"/>
          <w:szCs w:val="24"/>
        </w:rPr>
      </w:pPr>
      <w:r w:rsidRPr="00093DB6">
        <w:rPr>
          <w:rFonts w:eastAsia="Calibri"/>
          <w:sz w:val="24"/>
          <w:szCs w:val="24"/>
        </w:rPr>
        <w:t>Баланс по состоянию на 31 января 20___г.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1077"/>
        <w:gridCol w:w="3783"/>
        <w:gridCol w:w="1003"/>
      </w:tblGrid>
      <w:tr w:rsidR="00093DB6" w:rsidRPr="00093DB6" w14:paraId="086F7069" w14:textId="77777777" w:rsidTr="00757D01">
        <w:tc>
          <w:tcPr>
            <w:tcW w:w="4785" w:type="dxa"/>
            <w:gridSpan w:val="2"/>
            <w:shd w:val="clear" w:color="auto" w:fill="auto"/>
          </w:tcPr>
          <w:p w14:paraId="7C8AEA3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 xml:space="preserve">    АКТИВ</w:t>
            </w:r>
          </w:p>
        </w:tc>
        <w:tc>
          <w:tcPr>
            <w:tcW w:w="4786" w:type="dxa"/>
            <w:gridSpan w:val="2"/>
            <w:shd w:val="clear" w:color="auto" w:fill="auto"/>
          </w:tcPr>
          <w:p w14:paraId="7847808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 xml:space="preserve">  ПАССИВ</w:t>
            </w:r>
          </w:p>
          <w:p w14:paraId="6A1A27A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.</w:t>
            </w:r>
          </w:p>
        </w:tc>
      </w:tr>
      <w:tr w:rsidR="00093DB6" w:rsidRPr="00093DB6" w14:paraId="60E0E815" w14:textId="77777777" w:rsidTr="00757D01">
        <w:tc>
          <w:tcPr>
            <w:tcW w:w="3708" w:type="dxa"/>
            <w:shd w:val="clear" w:color="auto" w:fill="auto"/>
          </w:tcPr>
          <w:p w14:paraId="3638179B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Название раздела и статьи баланса</w:t>
            </w:r>
          </w:p>
        </w:tc>
        <w:tc>
          <w:tcPr>
            <w:tcW w:w="1077" w:type="dxa"/>
            <w:shd w:val="clear" w:color="auto" w:fill="auto"/>
          </w:tcPr>
          <w:p w14:paraId="20EE564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Сумма, тыс. руб.</w:t>
            </w:r>
          </w:p>
        </w:tc>
        <w:tc>
          <w:tcPr>
            <w:tcW w:w="3783" w:type="dxa"/>
            <w:shd w:val="clear" w:color="auto" w:fill="auto"/>
          </w:tcPr>
          <w:p w14:paraId="7270816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Название раздела и статьи баланса</w:t>
            </w:r>
          </w:p>
        </w:tc>
        <w:tc>
          <w:tcPr>
            <w:tcW w:w="1003" w:type="dxa"/>
            <w:shd w:val="clear" w:color="auto" w:fill="auto"/>
          </w:tcPr>
          <w:p w14:paraId="61218C0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  <w:r w:rsidRPr="00093DB6">
              <w:rPr>
                <w:rFonts w:eastAsia="Calibri"/>
                <w:sz w:val="20"/>
                <w:szCs w:val="20"/>
              </w:rPr>
              <w:t>Сумма</w:t>
            </w:r>
          </w:p>
          <w:p w14:paraId="5F05141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  <w:sz w:val="20"/>
                <w:szCs w:val="20"/>
              </w:rPr>
              <w:t>тыс. руб.</w:t>
            </w:r>
          </w:p>
        </w:tc>
      </w:tr>
      <w:tr w:rsidR="00093DB6" w:rsidRPr="00093DB6" w14:paraId="67B2BC8C" w14:textId="77777777" w:rsidTr="00757D01">
        <w:tc>
          <w:tcPr>
            <w:tcW w:w="3708" w:type="dxa"/>
            <w:shd w:val="clear" w:color="auto" w:fill="auto"/>
          </w:tcPr>
          <w:p w14:paraId="2F34682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1. Внеоборотные активы</w:t>
            </w:r>
          </w:p>
        </w:tc>
        <w:tc>
          <w:tcPr>
            <w:tcW w:w="1077" w:type="dxa"/>
            <w:shd w:val="clear" w:color="auto" w:fill="auto"/>
          </w:tcPr>
          <w:p w14:paraId="088BDFE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783" w:type="dxa"/>
            <w:shd w:val="clear" w:color="auto" w:fill="auto"/>
          </w:tcPr>
          <w:p w14:paraId="79189A6B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3. Капитал и резервы</w:t>
            </w:r>
          </w:p>
        </w:tc>
        <w:tc>
          <w:tcPr>
            <w:tcW w:w="1003" w:type="dxa"/>
            <w:shd w:val="clear" w:color="auto" w:fill="auto"/>
          </w:tcPr>
          <w:p w14:paraId="3FE8F95A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B94B98D" w14:textId="77777777" w:rsidTr="00757D01">
        <w:tc>
          <w:tcPr>
            <w:tcW w:w="3708" w:type="dxa"/>
            <w:shd w:val="clear" w:color="auto" w:fill="auto"/>
          </w:tcPr>
          <w:p w14:paraId="4EF8324E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Основные средства</w:t>
            </w:r>
          </w:p>
        </w:tc>
        <w:tc>
          <w:tcPr>
            <w:tcW w:w="1077" w:type="dxa"/>
            <w:shd w:val="clear" w:color="auto" w:fill="auto"/>
          </w:tcPr>
          <w:p w14:paraId="22AEC64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25FA94B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Уставный капитал</w:t>
            </w:r>
          </w:p>
        </w:tc>
        <w:tc>
          <w:tcPr>
            <w:tcW w:w="1003" w:type="dxa"/>
            <w:shd w:val="clear" w:color="auto" w:fill="auto"/>
          </w:tcPr>
          <w:p w14:paraId="192856C0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46647CD" w14:textId="77777777" w:rsidTr="00757D01">
        <w:tc>
          <w:tcPr>
            <w:tcW w:w="3708" w:type="dxa"/>
            <w:shd w:val="clear" w:color="auto" w:fill="auto"/>
          </w:tcPr>
          <w:p w14:paraId="539F19BB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Итого по разделу №1</w:t>
            </w:r>
          </w:p>
        </w:tc>
        <w:tc>
          <w:tcPr>
            <w:tcW w:w="1077" w:type="dxa"/>
            <w:shd w:val="clear" w:color="auto" w:fill="auto"/>
          </w:tcPr>
          <w:p w14:paraId="19AB0E07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5245D605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Добавочный капитал</w:t>
            </w:r>
          </w:p>
        </w:tc>
        <w:tc>
          <w:tcPr>
            <w:tcW w:w="1003" w:type="dxa"/>
            <w:shd w:val="clear" w:color="auto" w:fill="auto"/>
          </w:tcPr>
          <w:p w14:paraId="5C304F7D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763646D0" w14:textId="77777777" w:rsidTr="00757D01">
        <w:tc>
          <w:tcPr>
            <w:tcW w:w="3708" w:type="dxa"/>
            <w:shd w:val="clear" w:color="auto" w:fill="auto"/>
          </w:tcPr>
          <w:p w14:paraId="22DD51B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2. Оборотные активы</w:t>
            </w:r>
          </w:p>
        </w:tc>
        <w:tc>
          <w:tcPr>
            <w:tcW w:w="1077" w:type="dxa"/>
            <w:shd w:val="clear" w:color="auto" w:fill="auto"/>
          </w:tcPr>
          <w:p w14:paraId="1F940BC8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0D94C3A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Непокрытый убыток </w:t>
            </w:r>
          </w:p>
        </w:tc>
        <w:tc>
          <w:tcPr>
            <w:tcW w:w="1003" w:type="dxa"/>
            <w:shd w:val="clear" w:color="auto" w:fill="auto"/>
          </w:tcPr>
          <w:p w14:paraId="1F21FEBC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F43E741" w14:textId="77777777" w:rsidTr="00757D01">
        <w:tc>
          <w:tcPr>
            <w:tcW w:w="3708" w:type="dxa"/>
            <w:shd w:val="clear" w:color="auto" w:fill="auto"/>
          </w:tcPr>
          <w:p w14:paraId="1B47959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Запасы:</w:t>
            </w:r>
          </w:p>
        </w:tc>
        <w:tc>
          <w:tcPr>
            <w:tcW w:w="1077" w:type="dxa"/>
            <w:shd w:val="clear" w:color="auto" w:fill="auto"/>
          </w:tcPr>
          <w:p w14:paraId="2441CD32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0B69B1C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Нераспределенная прибыль</w:t>
            </w:r>
          </w:p>
        </w:tc>
        <w:tc>
          <w:tcPr>
            <w:tcW w:w="1003" w:type="dxa"/>
            <w:shd w:val="clear" w:color="auto" w:fill="auto"/>
          </w:tcPr>
          <w:p w14:paraId="70D53AF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5617D46C" w14:textId="77777777" w:rsidTr="00757D01">
        <w:tc>
          <w:tcPr>
            <w:tcW w:w="3708" w:type="dxa"/>
            <w:shd w:val="clear" w:color="auto" w:fill="auto"/>
          </w:tcPr>
          <w:p w14:paraId="2B0B7411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материалы</w:t>
            </w:r>
          </w:p>
        </w:tc>
        <w:tc>
          <w:tcPr>
            <w:tcW w:w="1077" w:type="dxa"/>
            <w:shd w:val="clear" w:color="auto" w:fill="auto"/>
          </w:tcPr>
          <w:p w14:paraId="717086A4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04EA32F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Итого по разделу 3</w:t>
            </w:r>
          </w:p>
        </w:tc>
        <w:tc>
          <w:tcPr>
            <w:tcW w:w="1003" w:type="dxa"/>
            <w:shd w:val="clear" w:color="auto" w:fill="auto"/>
          </w:tcPr>
          <w:p w14:paraId="27B14103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0F62020" w14:textId="77777777" w:rsidTr="00757D01">
        <w:tc>
          <w:tcPr>
            <w:tcW w:w="3708" w:type="dxa"/>
            <w:shd w:val="clear" w:color="auto" w:fill="auto"/>
          </w:tcPr>
          <w:p w14:paraId="6B3D263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незавершенное производство</w:t>
            </w:r>
          </w:p>
        </w:tc>
        <w:tc>
          <w:tcPr>
            <w:tcW w:w="1077" w:type="dxa"/>
            <w:shd w:val="clear" w:color="auto" w:fill="auto"/>
          </w:tcPr>
          <w:p w14:paraId="23F1381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7802D334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4. Долгосрочные обязательства</w:t>
            </w:r>
          </w:p>
        </w:tc>
        <w:tc>
          <w:tcPr>
            <w:tcW w:w="1003" w:type="dxa"/>
            <w:shd w:val="clear" w:color="auto" w:fill="auto"/>
          </w:tcPr>
          <w:p w14:paraId="1F6D58D8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B2A3E5A" w14:textId="77777777" w:rsidTr="00757D01">
        <w:tc>
          <w:tcPr>
            <w:tcW w:w="3708" w:type="dxa"/>
            <w:shd w:val="clear" w:color="auto" w:fill="auto"/>
          </w:tcPr>
          <w:p w14:paraId="3D3B344E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>Денежные средства:</w:t>
            </w:r>
          </w:p>
        </w:tc>
        <w:tc>
          <w:tcPr>
            <w:tcW w:w="1077" w:type="dxa"/>
            <w:shd w:val="clear" w:color="auto" w:fill="auto"/>
          </w:tcPr>
          <w:p w14:paraId="23527585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2D73395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i/>
              </w:rPr>
            </w:pPr>
          </w:p>
        </w:tc>
        <w:tc>
          <w:tcPr>
            <w:tcW w:w="1003" w:type="dxa"/>
            <w:shd w:val="clear" w:color="auto" w:fill="auto"/>
          </w:tcPr>
          <w:p w14:paraId="386BD07E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460CFEEA" w14:textId="77777777" w:rsidTr="00757D01">
        <w:tc>
          <w:tcPr>
            <w:tcW w:w="3708" w:type="dxa"/>
            <w:shd w:val="clear" w:color="auto" w:fill="auto"/>
          </w:tcPr>
          <w:p w14:paraId="3EA6CE99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</w:rPr>
              <w:t xml:space="preserve">Расчетные счета </w:t>
            </w:r>
          </w:p>
        </w:tc>
        <w:tc>
          <w:tcPr>
            <w:tcW w:w="1077" w:type="dxa"/>
            <w:shd w:val="clear" w:color="auto" w:fill="auto"/>
          </w:tcPr>
          <w:p w14:paraId="20509D80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4FB6E9C7" w14:textId="77777777" w:rsidR="00093DB6" w:rsidRPr="00093DB6" w:rsidRDefault="00093DB6" w:rsidP="00C0454D">
            <w:pPr>
              <w:widowControl/>
              <w:autoSpaceDE/>
              <w:autoSpaceDN/>
              <w:rPr>
                <w:rFonts w:eastAsia="Calibri"/>
                <w:i/>
              </w:rPr>
            </w:pPr>
            <w:r w:rsidRPr="00093DB6">
              <w:rPr>
                <w:rFonts w:eastAsia="Calibri"/>
                <w:i/>
              </w:rPr>
              <w:t>5. Краткосрочные обязательства</w:t>
            </w:r>
          </w:p>
        </w:tc>
        <w:tc>
          <w:tcPr>
            <w:tcW w:w="1003" w:type="dxa"/>
            <w:shd w:val="clear" w:color="auto" w:fill="auto"/>
          </w:tcPr>
          <w:p w14:paraId="37334C90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1AC0350A" w14:textId="77777777" w:rsidTr="00757D01">
        <w:tc>
          <w:tcPr>
            <w:tcW w:w="3708" w:type="dxa"/>
            <w:shd w:val="clear" w:color="auto" w:fill="auto"/>
          </w:tcPr>
          <w:p w14:paraId="7B9C1F3C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lastRenderedPageBreak/>
              <w:t>Итого по разделу 2</w:t>
            </w:r>
          </w:p>
        </w:tc>
        <w:tc>
          <w:tcPr>
            <w:tcW w:w="1077" w:type="dxa"/>
            <w:shd w:val="clear" w:color="auto" w:fill="auto"/>
          </w:tcPr>
          <w:p w14:paraId="2F6744E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3783" w:type="dxa"/>
            <w:shd w:val="clear" w:color="auto" w:fill="auto"/>
          </w:tcPr>
          <w:p w14:paraId="27CAE80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  <w:tc>
          <w:tcPr>
            <w:tcW w:w="1003" w:type="dxa"/>
            <w:shd w:val="clear" w:color="auto" w:fill="auto"/>
          </w:tcPr>
          <w:p w14:paraId="2E33F80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</w:p>
        </w:tc>
      </w:tr>
      <w:tr w:rsidR="00093DB6" w:rsidRPr="00093DB6" w14:paraId="33C6BF94" w14:textId="77777777" w:rsidTr="00757D01">
        <w:tc>
          <w:tcPr>
            <w:tcW w:w="3708" w:type="dxa"/>
            <w:shd w:val="clear" w:color="auto" w:fill="auto"/>
          </w:tcPr>
          <w:p w14:paraId="5ABF6F1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  <w:r w:rsidRPr="00093DB6">
              <w:rPr>
                <w:rFonts w:eastAsia="Calibri"/>
                <w:b/>
              </w:rPr>
              <w:t>БАЛАНС</w:t>
            </w:r>
          </w:p>
        </w:tc>
        <w:tc>
          <w:tcPr>
            <w:tcW w:w="1077" w:type="dxa"/>
            <w:shd w:val="clear" w:color="auto" w:fill="auto"/>
          </w:tcPr>
          <w:p w14:paraId="7D159081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</w:p>
        </w:tc>
        <w:tc>
          <w:tcPr>
            <w:tcW w:w="3783" w:type="dxa"/>
            <w:shd w:val="clear" w:color="auto" w:fill="auto"/>
          </w:tcPr>
          <w:p w14:paraId="3F55AC2F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</w:rPr>
            </w:pPr>
            <w:r w:rsidRPr="00093DB6">
              <w:rPr>
                <w:rFonts w:eastAsia="Calibri"/>
                <w:b/>
              </w:rPr>
              <w:t>БАЛАНС</w:t>
            </w:r>
          </w:p>
        </w:tc>
        <w:tc>
          <w:tcPr>
            <w:tcW w:w="1003" w:type="dxa"/>
            <w:shd w:val="clear" w:color="auto" w:fill="auto"/>
          </w:tcPr>
          <w:p w14:paraId="54BB62B6" w14:textId="77777777" w:rsidR="00093DB6" w:rsidRPr="00093DB6" w:rsidRDefault="00093DB6" w:rsidP="00C0454D">
            <w:pPr>
              <w:widowControl/>
              <w:autoSpaceDE/>
              <w:autoSpaceDN/>
              <w:jc w:val="both"/>
              <w:rPr>
                <w:rFonts w:eastAsia="Calibri"/>
                <w:b/>
              </w:rPr>
            </w:pPr>
          </w:p>
        </w:tc>
      </w:tr>
    </w:tbl>
    <w:p w14:paraId="6AF355DD" w14:textId="77777777" w:rsidR="00D04B1D" w:rsidRDefault="00D04B1D" w:rsidP="00D04B1D">
      <w:pPr>
        <w:ind w:firstLine="567"/>
        <w:jc w:val="both"/>
      </w:pPr>
    </w:p>
    <w:p w14:paraId="60A53948" w14:textId="555CFA18" w:rsidR="00D04B1D" w:rsidRDefault="0093063E" w:rsidP="00D04B1D">
      <w:pPr>
        <w:ind w:firstLine="567"/>
        <w:jc w:val="both"/>
        <w:rPr>
          <w:b/>
          <w:iCs/>
        </w:rPr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оценивания:</w:t>
      </w:r>
      <w:r w:rsidR="00D04B1D" w:rsidRPr="00D04B1D">
        <w:rPr>
          <w:b/>
          <w:iCs/>
        </w:rPr>
        <w:t xml:space="preserve"> </w:t>
      </w:r>
    </w:p>
    <w:p w14:paraId="6F97C915" w14:textId="358F971E" w:rsidR="00D04B1D" w:rsidRDefault="00D04B1D" w:rsidP="00D04B1D">
      <w:pPr>
        <w:ind w:firstLine="567"/>
        <w:jc w:val="both"/>
        <w:rPr>
          <w:iCs/>
          <w:spacing w:val="-4"/>
        </w:rPr>
      </w:pPr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2D0A0CA3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7593932B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3981BD2D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>преподавателя, задания не решены или допущены грубые ошибки в решении</w:t>
      </w:r>
    </w:p>
    <w:p w14:paraId="41433832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4ACFAFA1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</w:p>
    <w:p w14:paraId="3FE7AAC8" w14:textId="77777777" w:rsidR="00D04B1D" w:rsidRPr="00701795" w:rsidRDefault="00D04B1D" w:rsidP="0093063E">
      <w:pPr>
        <w:pStyle w:val="5"/>
        <w:ind w:left="0"/>
        <w:jc w:val="both"/>
      </w:pPr>
    </w:p>
    <w:p w14:paraId="149593AA" w14:textId="6A1D2356" w:rsidR="0093063E" w:rsidRPr="00790BD1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93063E">
        <w:rPr>
          <w:b/>
        </w:rPr>
        <w:t xml:space="preserve">Тема 1.5. Учет финансовых результатов </w:t>
      </w:r>
      <w:r w:rsidRPr="00701795">
        <w:t>(</w:t>
      </w:r>
      <w:r w:rsidRPr="000D26A1">
        <w:rPr>
          <w:bCs/>
        </w:rPr>
        <w:t>ОК 01, ОК 02, ОК 03. ОК 04. ОК 05. ОК 06. ОК 09. ПК 2.1., ПК 2.6</w:t>
      </w:r>
      <w:r w:rsidRPr="00790BD1">
        <w:rPr>
          <w:bCs/>
        </w:rPr>
        <w:t>.</w:t>
      </w:r>
      <w:r w:rsidRPr="00701795">
        <w:rPr>
          <w:b/>
        </w:rPr>
        <w:t>)</w:t>
      </w:r>
    </w:p>
    <w:p w14:paraId="494E9F66" w14:textId="77777777" w:rsidR="0093063E" w:rsidRDefault="0093063E" w:rsidP="0093063E">
      <w:pPr>
        <w:pStyle w:val="a4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0D26A1">
        <w:rPr>
          <w:b/>
        </w:rPr>
        <w:t xml:space="preserve">Форма: </w:t>
      </w:r>
      <w:r w:rsidRPr="000D26A1">
        <w:rPr>
          <w:bCs/>
        </w:rPr>
        <w:t>устный опрос,</w:t>
      </w:r>
      <w:r w:rsidRPr="000D26A1">
        <w:rPr>
          <w:b/>
        </w:rPr>
        <w:t xml:space="preserve"> </w:t>
      </w:r>
      <w:r w:rsidRPr="000D26A1">
        <w:t>выполнение проекта.</w:t>
      </w:r>
    </w:p>
    <w:p w14:paraId="153FDF42" w14:textId="77777777" w:rsidR="00335FD0" w:rsidRPr="00701795" w:rsidRDefault="00335FD0" w:rsidP="00335FD0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05F8F522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Нормативное регулирование бухгалтерского учета финансовых результатов деятельности организации. </w:t>
      </w:r>
    </w:p>
    <w:p w14:paraId="5DDF4A05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Понятие доходов и расходов организации, порядок их признания в бухгалтерском учете. </w:t>
      </w:r>
    </w:p>
    <w:p w14:paraId="3C4BD954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Классификация доходов (расходов) организации. </w:t>
      </w:r>
    </w:p>
    <w:p w14:paraId="1AE032EF" w14:textId="5A279A00" w:rsidR="00335FD0" w:rsidRP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Порядок формирования финансовых результатов деятельности организации по основным видам деятельности.</w:t>
      </w:r>
    </w:p>
    <w:p w14:paraId="74C0C800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Структура финансового результата деятельности организации. </w:t>
      </w:r>
    </w:p>
    <w:p w14:paraId="10B0A8A6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Порядок формирования финансовых результатов деятельности организации. </w:t>
      </w:r>
    </w:p>
    <w:p w14:paraId="5194D533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Учет финансовых результатов от обычных и прочих видов деятельности.</w:t>
      </w:r>
    </w:p>
    <w:p w14:paraId="59314A3B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Характеристика и учет доходов и расходов по прочим видам деятельности. </w:t>
      </w:r>
    </w:p>
    <w:p w14:paraId="4B1AFB88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Порядок формирования финансовых результатов деятельности организации по прочим видам деятельности. </w:t>
      </w:r>
    </w:p>
    <w:p w14:paraId="260ECE12" w14:textId="52F99020" w:rsidR="00335FD0" w:rsidRP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Учет финансовых результатов по прочим видам деятельности.</w:t>
      </w:r>
    </w:p>
    <w:p w14:paraId="1048A374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Учет нераспределенной прибыли. </w:t>
      </w:r>
    </w:p>
    <w:p w14:paraId="755DBABC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Выявление и отражение в учете нераспределенной прибыли. </w:t>
      </w:r>
    </w:p>
    <w:p w14:paraId="35497D74" w14:textId="77777777" w:rsid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 xml:space="preserve">Направления использования прибыли. </w:t>
      </w:r>
    </w:p>
    <w:p w14:paraId="787EC983" w14:textId="27D1C399" w:rsidR="00335FD0" w:rsidRPr="00335FD0" w:rsidRDefault="00335FD0" w:rsidP="00541A7E">
      <w:pPr>
        <w:pStyle w:val="a4"/>
        <w:numPr>
          <w:ilvl w:val="0"/>
          <w:numId w:val="12"/>
        </w:numPr>
        <w:tabs>
          <w:tab w:val="left" w:pos="993"/>
          <w:tab w:val="left" w:pos="1276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Cs/>
        </w:rPr>
      </w:pPr>
      <w:r w:rsidRPr="00335FD0">
        <w:rPr>
          <w:bCs/>
        </w:rPr>
        <w:t>Отражение в учете использования прибыли.</w:t>
      </w:r>
    </w:p>
    <w:p w14:paraId="43129177" w14:textId="516D0651" w:rsidR="000C3D8B" w:rsidRDefault="000C3D8B" w:rsidP="0093063E">
      <w:pPr>
        <w:pStyle w:val="5"/>
        <w:ind w:left="0"/>
        <w:jc w:val="both"/>
      </w:pPr>
      <w:r>
        <w:t>Практические задания:</w:t>
      </w:r>
    </w:p>
    <w:p w14:paraId="401C7940" w14:textId="7DDA293A" w:rsidR="000C3D8B" w:rsidRPr="000C3D8B" w:rsidRDefault="000C3D8B" w:rsidP="000C3D8B">
      <w:pPr>
        <w:keepNext/>
        <w:widowControl/>
        <w:autoSpaceDE/>
        <w:autoSpaceDN/>
        <w:ind w:firstLine="709"/>
        <w:jc w:val="both"/>
        <w:outlineLvl w:val="1"/>
        <w:rPr>
          <w:sz w:val="24"/>
          <w:szCs w:val="24"/>
          <w:lang w:eastAsia="ru-RU"/>
        </w:rPr>
      </w:pPr>
      <w:r w:rsidRPr="000C3D8B">
        <w:rPr>
          <w:sz w:val="24"/>
          <w:szCs w:val="24"/>
          <w:lang w:eastAsia="ru-RU"/>
        </w:rPr>
        <w:t>Задание №1: Посреднические операции оформить бухгалтерские проводки и указать документы, на основании которых делают записи.</w:t>
      </w:r>
    </w:p>
    <w:p w14:paraId="1F646F15" w14:textId="77777777" w:rsidR="000C3D8B" w:rsidRPr="000C3D8B" w:rsidRDefault="000C3D8B" w:rsidP="000C3D8B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sz w:val="24"/>
          <w:szCs w:val="24"/>
          <w:lang w:eastAsia="ru-RU"/>
        </w:rPr>
      </w:pPr>
      <w:r w:rsidRPr="000C3D8B">
        <w:rPr>
          <w:rFonts w:eastAsia="Calibri"/>
          <w:sz w:val="24"/>
          <w:szCs w:val="24"/>
          <w:lang w:eastAsia="ru-RU"/>
        </w:rPr>
        <w:tab/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5083"/>
        <w:gridCol w:w="685"/>
        <w:gridCol w:w="846"/>
        <w:gridCol w:w="2445"/>
      </w:tblGrid>
      <w:tr w:rsidR="000C3D8B" w:rsidRPr="000C3D8B" w14:paraId="411F22F6" w14:textId="77777777" w:rsidTr="000C3D8B">
        <w:tc>
          <w:tcPr>
            <w:tcW w:w="0" w:type="auto"/>
            <w:vAlign w:val="center"/>
          </w:tcPr>
          <w:p w14:paraId="6B064282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bookmarkStart w:id="18" w:name="go2010_689"/>
            <w:bookmarkEnd w:id="18"/>
            <w:r w:rsidRPr="000C3D8B">
              <w:rPr>
                <w:rFonts w:eastAsia="Calibri"/>
                <w:b/>
                <w:bCs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6A3252CF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C3D8B">
              <w:rPr>
                <w:rFonts w:eastAsia="Calibri"/>
                <w:b/>
                <w:bCs/>
              </w:rPr>
              <w:t>Дебет</w:t>
            </w:r>
          </w:p>
        </w:tc>
        <w:tc>
          <w:tcPr>
            <w:tcW w:w="0" w:type="auto"/>
            <w:vAlign w:val="center"/>
          </w:tcPr>
          <w:p w14:paraId="279FCA75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C3D8B">
              <w:rPr>
                <w:rFonts w:eastAsia="Calibri"/>
                <w:b/>
                <w:bCs/>
              </w:rPr>
              <w:t>Кредит</w:t>
            </w:r>
          </w:p>
        </w:tc>
        <w:tc>
          <w:tcPr>
            <w:tcW w:w="0" w:type="auto"/>
            <w:vAlign w:val="center"/>
          </w:tcPr>
          <w:p w14:paraId="3826BCA0" w14:textId="77777777" w:rsidR="000C3D8B" w:rsidRPr="000C3D8B" w:rsidRDefault="000C3D8B" w:rsidP="000C3D8B">
            <w:pPr>
              <w:widowControl/>
              <w:autoSpaceDE/>
              <w:autoSpaceDN/>
              <w:jc w:val="center"/>
              <w:rPr>
                <w:rFonts w:eastAsia="Calibri"/>
              </w:rPr>
            </w:pPr>
            <w:r w:rsidRPr="000C3D8B">
              <w:rPr>
                <w:rFonts w:eastAsia="Calibri"/>
                <w:b/>
                <w:bCs/>
              </w:rPr>
              <w:t>Первичные документы</w:t>
            </w:r>
          </w:p>
        </w:tc>
      </w:tr>
      <w:tr w:rsidR="000C3D8B" w:rsidRPr="000C3D8B" w14:paraId="438264EE" w14:textId="77777777" w:rsidTr="000C3D8B">
        <w:tc>
          <w:tcPr>
            <w:tcW w:w="0" w:type="auto"/>
          </w:tcPr>
          <w:p w14:paraId="628D133A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19" w:name="go2010_690"/>
            <w:bookmarkEnd w:id="19"/>
            <w:r w:rsidRPr="000C3D8B">
              <w:rPr>
                <w:rFonts w:eastAsia="Calibri"/>
                <w:sz w:val="18"/>
                <w:szCs w:val="18"/>
              </w:rPr>
              <w:t>Комитент передал товары на комиссию</w:t>
            </w:r>
          </w:p>
        </w:tc>
        <w:tc>
          <w:tcPr>
            <w:tcW w:w="0" w:type="auto"/>
          </w:tcPr>
          <w:p w14:paraId="59278C6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D435B8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C1B6F1B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33B46E9" w14:textId="77777777" w:rsidTr="000C3D8B">
        <w:tc>
          <w:tcPr>
            <w:tcW w:w="0" w:type="auto"/>
          </w:tcPr>
          <w:p w14:paraId="7C66DDB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0" w:name="go2010_691"/>
            <w:bookmarkEnd w:id="20"/>
            <w:r w:rsidRPr="000C3D8B">
              <w:rPr>
                <w:rFonts w:eastAsia="Calibri"/>
                <w:sz w:val="18"/>
                <w:szCs w:val="18"/>
              </w:rPr>
              <w:t>Отражена выручка от реализации товара</w:t>
            </w:r>
          </w:p>
        </w:tc>
        <w:tc>
          <w:tcPr>
            <w:tcW w:w="0" w:type="auto"/>
          </w:tcPr>
          <w:p w14:paraId="1153CA5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686029B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E1EEB7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9645DB8" w14:textId="77777777" w:rsidTr="000C3D8B">
        <w:tc>
          <w:tcPr>
            <w:tcW w:w="0" w:type="auto"/>
          </w:tcPr>
          <w:p w14:paraId="041C320A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1" w:name="go2010_692"/>
            <w:bookmarkEnd w:id="21"/>
            <w:r w:rsidRPr="000C3D8B">
              <w:rPr>
                <w:rFonts w:eastAsia="Calibri"/>
                <w:sz w:val="18"/>
                <w:szCs w:val="18"/>
              </w:rPr>
              <w:t>Отражена задолженность комиссионера</w:t>
            </w:r>
          </w:p>
        </w:tc>
        <w:tc>
          <w:tcPr>
            <w:tcW w:w="0" w:type="auto"/>
          </w:tcPr>
          <w:p w14:paraId="48B8517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21B40E3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A9536C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9503A43" w14:textId="77777777" w:rsidTr="000C3D8B">
        <w:tc>
          <w:tcPr>
            <w:tcW w:w="0" w:type="auto"/>
          </w:tcPr>
          <w:p w14:paraId="7A6C305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2" w:name="go2010_693"/>
            <w:bookmarkEnd w:id="22"/>
            <w:r w:rsidRPr="000C3D8B">
              <w:rPr>
                <w:rFonts w:eastAsia="Calibri"/>
                <w:sz w:val="18"/>
                <w:szCs w:val="18"/>
              </w:rPr>
              <w:t>Начислен НДС с выручки</w:t>
            </w:r>
          </w:p>
        </w:tc>
        <w:tc>
          <w:tcPr>
            <w:tcW w:w="0" w:type="auto"/>
          </w:tcPr>
          <w:p w14:paraId="2388356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B76881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D50A17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6B36A4C" w14:textId="77777777" w:rsidTr="000C3D8B">
        <w:tc>
          <w:tcPr>
            <w:tcW w:w="0" w:type="auto"/>
          </w:tcPr>
          <w:p w14:paraId="05D7EDD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3" w:name="go2010_694"/>
            <w:bookmarkEnd w:id="23"/>
            <w:r w:rsidRPr="000C3D8B">
              <w:rPr>
                <w:rFonts w:eastAsia="Calibri"/>
                <w:sz w:val="18"/>
                <w:szCs w:val="18"/>
              </w:rPr>
              <w:t>Списана себестоимость товаров, реализованных комиссионером</w:t>
            </w:r>
          </w:p>
        </w:tc>
        <w:tc>
          <w:tcPr>
            <w:tcW w:w="0" w:type="auto"/>
          </w:tcPr>
          <w:p w14:paraId="47CD02B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EEEE32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D8C33F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07760427" w14:textId="77777777" w:rsidTr="000C3D8B">
        <w:tc>
          <w:tcPr>
            <w:tcW w:w="0" w:type="auto"/>
          </w:tcPr>
          <w:p w14:paraId="7C01A2F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4" w:name="go2010_695"/>
            <w:bookmarkEnd w:id="24"/>
            <w:r w:rsidRPr="000C3D8B">
              <w:rPr>
                <w:rFonts w:eastAsia="Calibri"/>
                <w:sz w:val="18"/>
                <w:szCs w:val="18"/>
              </w:rPr>
              <w:lastRenderedPageBreak/>
              <w:t>Начислено комиссионное вознаграждение</w:t>
            </w:r>
          </w:p>
        </w:tc>
        <w:tc>
          <w:tcPr>
            <w:tcW w:w="0" w:type="auto"/>
          </w:tcPr>
          <w:p w14:paraId="65D62197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2D396D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A4F838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0BB1ED06" w14:textId="77777777" w:rsidTr="000C3D8B">
        <w:tc>
          <w:tcPr>
            <w:tcW w:w="0" w:type="auto"/>
          </w:tcPr>
          <w:p w14:paraId="5589F66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5" w:name="go2010_696"/>
            <w:bookmarkEnd w:id="25"/>
            <w:r w:rsidRPr="000C3D8B">
              <w:rPr>
                <w:rFonts w:eastAsia="Calibri"/>
                <w:sz w:val="18"/>
                <w:szCs w:val="18"/>
              </w:rPr>
              <w:t>Учтен НДС по комиссионному вознаграждению</w:t>
            </w:r>
          </w:p>
        </w:tc>
        <w:tc>
          <w:tcPr>
            <w:tcW w:w="0" w:type="auto"/>
          </w:tcPr>
          <w:p w14:paraId="28BF9E8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A3135D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CEC98E2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C85E1C5" w14:textId="77777777" w:rsidTr="000C3D8B">
        <w:tc>
          <w:tcPr>
            <w:tcW w:w="0" w:type="auto"/>
          </w:tcPr>
          <w:p w14:paraId="43DEA744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6" w:name="go2010_697"/>
            <w:bookmarkEnd w:id="26"/>
            <w:r w:rsidRPr="000C3D8B">
              <w:rPr>
                <w:rFonts w:eastAsia="Calibri"/>
                <w:sz w:val="18"/>
                <w:szCs w:val="18"/>
              </w:rPr>
              <w:t>Принят к зачету НДС по комиссионному вознаграждению</w:t>
            </w:r>
          </w:p>
        </w:tc>
        <w:tc>
          <w:tcPr>
            <w:tcW w:w="0" w:type="auto"/>
          </w:tcPr>
          <w:p w14:paraId="4FC3BC5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31DFB67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0425A0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4A5E872" w14:textId="77777777" w:rsidTr="000C3D8B">
        <w:tc>
          <w:tcPr>
            <w:tcW w:w="0" w:type="auto"/>
          </w:tcPr>
          <w:p w14:paraId="573300C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7" w:name="go2010_698"/>
            <w:bookmarkEnd w:id="27"/>
            <w:r w:rsidRPr="000C3D8B">
              <w:rPr>
                <w:rFonts w:eastAsia="Calibri"/>
                <w:sz w:val="18"/>
                <w:szCs w:val="18"/>
              </w:rPr>
              <w:t>Поступила выручка от комиссионера</w:t>
            </w:r>
          </w:p>
        </w:tc>
        <w:tc>
          <w:tcPr>
            <w:tcW w:w="0" w:type="auto"/>
          </w:tcPr>
          <w:p w14:paraId="5AB0E32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F0800E0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1166ED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007C70E5" w14:textId="77777777" w:rsidTr="000C3D8B">
        <w:tc>
          <w:tcPr>
            <w:tcW w:w="0" w:type="auto"/>
          </w:tcPr>
          <w:p w14:paraId="7BD330C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8" w:name="go2010_699"/>
            <w:bookmarkEnd w:id="28"/>
            <w:r w:rsidRPr="000C3D8B">
              <w:rPr>
                <w:rFonts w:eastAsia="Calibri"/>
                <w:sz w:val="18"/>
                <w:szCs w:val="18"/>
              </w:rPr>
              <w:t>Комиссионер принял товар на комиссию</w:t>
            </w:r>
          </w:p>
        </w:tc>
        <w:tc>
          <w:tcPr>
            <w:tcW w:w="0" w:type="auto"/>
          </w:tcPr>
          <w:p w14:paraId="700460DE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3052599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7804FA7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0E886DA" w14:textId="77777777" w:rsidTr="000C3D8B">
        <w:tc>
          <w:tcPr>
            <w:tcW w:w="0" w:type="auto"/>
          </w:tcPr>
          <w:p w14:paraId="4103AFA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29" w:name="go2010_700"/>
            <w:bookmarkEnd w:id="29"/>
            <w:r w:rsidRPr="000C3D8B">
              <w:rPr>
                <w:rFonts w:eastAsia="Calibri"/>
                <w:sz w:val="18"/>
                <w:szCs w:val="18"/>
              </w:rPr>
              <w:t>Комиссионер списал товар, отгруженный покупателю</w:t>
            </w:r>
          </w:p>
        </w:tc>
        <w:tc>
          <w:tcPr>
            <w:tcW w:w="0" w:type="auto"/>
          </w:tcPr>
          <w:p w14:paraId="45763E75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446FAE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12152992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0A3E98D" w14:textId="77777777" w:rsidTr="000C3D8B">
        <w:tc>
          <w:tcPr>
            <w:tcW w:w="0" w:type="auto"/>
          </w:tcPr>
          <w:p w14:paraId="038A379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0" w:name="go2010_701"/>
            <w:bookmarkEnd w:id="30"/>
            <w:r w:rsidRPr="000C3D8B">
              <w:rPr>
                <w:rFonts w:eastAsia="Calibri"/>
                <w:sz w:val="18"/>
                <w:szCs w:val="18"/>
              </w:rPr>
              <w:t>Комиссионер начислил комиссионное вознаграждение</w:t>
            </w:r>
          </w:p>
        </w:tc>
        <w:tc>
          <w:tcPr>
            <w:tcW w:w="0" w:type="auto"/>
          </w:tcPr>
          <w:p w14:paraId="68840A0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C827F4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5595F2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EB5A145" w14:textId="77777777" w:rsidTr="000C3D8B">
        <w:tc>
          <w:tcPr>
            <w:tcW w:w="0" w:type="auto"/>
          </w:tcPr>
          <w:p w14:paraId="5B43C1A1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1" w:name="go2010_702"/>
            <w:bookmarkEnd w:id="31"/>
            <w:r w:rsidRPr="000C3D8B">
              <w:rPr>
                <w:rFonts w:eastAsia="Calibri"/>
                <w:sz w:val="18"/>
                <w:szCs w:val="18"/>
              </w:rPr>
              <w:t>Начислен НДС с суммы вознаграждения</w:t>
            </w:r>
          </w:p>
        </w:tc>
        <w:tc>
          <w:tcPr>
            <w:tcW w:w="0" w:type="auto"/>
          </w:tcPr>
          <w:p w14:paraId="51681D9F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2453854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48EA0A4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E2C0779" w14:textId="77777777" w:rsidTr="000C3D8B">
        <w:tc>
          <w:tcPr>
            <w:tcW w:w="0" w:type="auto"/>
          </w:tcPr>
          <w:p w14:paraId="18F8D146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2" w:name="go2010_703"/>
            <w:bookmarkEnd w:id="32"/>
            <w:r w:rsidRPr="000C3D8B">
              <w:rPr>
                <w:rFonts w:eastAsia="Calibri"/>
                <w:sz w:val="18"/>
                <w:szCs w:val="18"/>
              </w:rPr>
              <w:t>Перечислена выручка комитенту</w:t>
            </w:r>
          </w:p>
        </w:tc>
        <w:tc>
          <w:tcPr>
            <w:tcW w:w="0" w:type="auto"/>
          </w:tcPr>
          <w:p w14:paraId="1C8131FD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3677C4C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4182ABA" w14:textId="77777777" w:rsidR="000C3D8B" w:rsidRPr="000C3D8B" w:rsidRDefault="000C3D8B" w:rsidP="000C3D8B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3A2787FF" w14:textId="77777777" w:rsidR="000C3D8B" w:rsidRPr="000C3D8B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C3D8B">
        <w:rPr>
          <w:b/>
          <w:sz w:val="24"/>
          <w:szCs w:val="24"/>
          <w:lang w:eastAsia="ru-RU"/>
        </w:rPr>
        <w:t>Задание №2</w:t>
      </w:r>
      <w:r w:rsidRPr="000C3D8B">
        <w:rPr>
          <w:sz w:val="24"/>
          <w:szCs w:val="24"/>
          <w:lang w:eastAsia="ru-RU"/>
        </w:rPr>
        <w:t xml:space="preserve">: </w:t>
      </w:r>
      <w:bookmarkStart w:id="33" w:name="go2010_902"/>
      <w:bookmarkStart w:id="34" w:name="go2010_889"/>
      <w:bookmarkEnd w:id="33"/>
      <w:bookmarkEnd w:id="34"/>
      <w:r w:rsidRPr="000C3D8B">
        <w:rPr>
          <w:sz w:val="24"/>
          <w:szCs w:val="24"/>
          <w:lang w:eastAsia="ru-RU"/>
        </w:rPr>
        <w:tab/>
        <w:t>ООО «</w:t>
      </w:r>
      <w:proofErr w:type="spellStart"/>
      <w:r w:rsidRPr="000C3D8B">
        <w:rPr>
          <w:sz w:val="24"/>
          <w:szCs w:val="24"/>
          <w:lang w:eastAsia="ru-RU"/>
        </w:rPr>
        <w:t>Северторг</w:t>
      </w:r>
      <w:proofErr w:type="spellEnd"/>
      <w:r w:rsidRPr="000C3D8B">
        <w:rPr>
          <w:sz w:val="24"/>
          <w:szCs w:val="24"/>
          <w:lang w:eastAsia="ru-RU"/>
        </w:rPr>
        <w:t>» и ЗАО «</w:t>
      </w:r>
      <w:proofErr w:type="spellStart"/>
      <w:r w:rsidRPr="000C3D8B">
        <w:rPr>
          <w:sz w:val="24"/>
          <w:szCs w:val="24"/>
          <w:lang w:eastAsia="ru-RU"/>
        </w:rPr>
        <w:t>Востокинвест</w:t>
      </w:r>
      <w:proofErr w:type="spellEnd"/>
      <w:r w:rsidRPr="000C3D8B">
        <w:rPr>
          <w:sz w:val="24"/>
          <w:szCs w:val="24"/>
          <w:lang w:eastAsia="ru-RU"/>
        </w:rPr>
        <w:t>» заключили договор мены. 22 октября 2012 года «</w:t>
      </w:r>
      <w:proofErr w:type="spellStart"/>
      <w:r w:rsidRPr="000C3D8B">
        <w:rPr>
          <w:sz w:val="24"/>
          <w:szCs w:val="24"/>
          <w:lang w:eastAsia="ru-RU"/>
        </w:rPr>
        <w:t>Северторг</w:t>
      </w:r>
      <w:proofErr w:type="spellEnd"/>
      <w:r w:rsidRPr="000C3D8B">
        <w:rPr>
          <w:sz w:val="24"/>
          <w:szCs w:val="24"/>
          <w:lang w:eastAsia="ru-RU"/>
        </w:rPr>
        <w:t>» получил от «</w:t>
      </w:r>
      <w:proofErr w:type="spellStart"/>
      <w:r w:rsidRPr="000C3D8B">
        <w:rPr>
          <w:sz w:val="24"/>
          <w:szCs w:val="24"/>
          <w:lang w:eastAsia="ru-RU"/>
        </w:rPr>
        <w:t>Востокинвеста</w:t>
      </w:r>
      <w:proofErr w:type="spellEnd"/>
      <w:r w:rsidRPr="000C3D8B">
        <w:rPr>
          <w:sz w:val="24"/>
          <w:szCs w:val="24"/>
          <w:lang w:eastAsia="ru-RU"/>
        </w:rPr>
        <w:t>» деревообрабатывающий станок стоимостью 118 000 руб. (в том числе НДС – 18 000 руб.). А 13 ноября 2012 года в обмен на станок «</w:t>
      </w:r>
      <w:proofErr w:type="spellStart"/>
      <w:r w:rsidRPr="000C3D8B">
        <w:rPr>
          <w:sz w:val="24"/>
          <w:szCs w:val="24"/>
          <w:lang w:eastAsia="ru-RU"/>
        </w:rPr>
        <w:t>Северторг</w:t>
      </w:r>
      <w:proofErr w:type="spellEnd"/>
      <w:r w:rsidRPr="000C3D8B">
        <w:rPr>
          <w:sz w:val="24"/>
          <w:szCs w:val="24"/>
          <w:lang w:eastAsia="ru-RU"/>
        </w:rPr>
        <w:t>» отгрузил в адрес «</w:t>
      </w:r>
      <w:proofErr w:type="spellStart"/>
      <w:r w:rsidRPr="000C3D8B">
        <w:rPr>
          <w:sz w:val="24"/>
          <w:szCs w:val="24"/>
          <w:lang w:eastAsia="ru-RU"/>
        </w:rPr>
        <w:t>Востокинвеста</w:t>
      </w:r>
      <w:proofErr w:type="spellEnd"/>
      <w:r w:rsidRPr="000C3D8B">
        <w:rPr>
          <w:sz w:val="24"/>
          <w:szCs w:val="24"/>
          <w:lang w:eastAsia="ru-RU"/>
        </w:rPr>
        <w:t>» партию пиломатериалов стоимостью 118 000 руб. (в том числе НДС – 18 000 руб.). Контрагенты признали обмен равноценным. Особые условия перехода права собственности на товары в договоре не прописаны.</w:t>
      </w:r>
    </w:p>
    <w:p w14:paraId="19990FB7" w14:textId="77777777" w:rsidR="000C3D8B" w:rsidRPr="000C3D8B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bookmarkStart w:id="35" w:name="go2010_890"/>
      <w:bookmarkEnd w:id="35"/>
      <w:r w:rsidRPr="000C3D8B">
        <w:rPr>
          <w:sz w:val="24"/>
          <w:szCs w:val="24"/>
          <w:lang w:eastAsia="ru-RU"/>
        </w:rPr>
        <w:tab/>
        <w:t>Указанная в договоре цена пиломатериалов соответствует стоимости, по которой «</w:t>
      </w:r>
      <w:proofErr w:type="spellStart"/>
      <w:r w:rsidRPr="000C3D8B">
        <w:rPr>
          <w:sz w:val="24"/>
          <w:szCs w:val="24"/>
          <w:lang w:eastAsia="ru-RU"/>
        </w:rPr>
        <w:t>Востокинвест</w:t>
      </w:r>
      <w:proofErr w:type="spellEnd"/>
      <w:r w:rsidRPr="000C3D8B">
        <w:rPr>
          <w:sz w:val="24"/>
          <w:szCs w:val="24"/>
          <w:lang w:eastAsia="ru-RU"/>
        </w:rPr>
        <w:t>» приобретает аналогичные материалы в сравнимых обстоятельствах. А стоимость отгруженного «</w:t>
      </w:r>
      <w:proofErr w:type="spellStart"/>
      <w:r w:rsidRPr="000C3D8B">
        <w:rPr>
          <w:sz w:val="24"/>
          <w:szCs w:val="24"/>
          <w:lang w:eastAsia="ru-RU"/>
        </w:rPr>
        <w:t>Востокинвестом</w:t>
      </w:r>
      <w:proofErr w:type="spellEnd"/>
      <w:r w:rsidRPr="000C3D8B">
        <w:rPr>
          <w:sz w:val="24"/>
          <w:szCs w:val="24"/>
          <w:lang w:eastAsia="ru-RU"/>
        </w:rPr>
        <w:t>» станка соответствует цене его обычной реализации. Балансовая стоимость станка равна 90 000 руб.</w:t>
      </w:r>
    </w:p>
    <w:p w14:paraId="644A8D59" w14:textId="77777777" w:rsidR="00EF2EA9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C3D8B">
        <w:rPr>
          <w:sz w:val="24"/>
          <w:szCs w:val="24"/>
          <w:lang w:eastAsia="ru-RU"/>
        </w:rPr>
        <w:t>Оформите решение ситуационной задачи бухгалтерскими записями.</w:t>
      </w:r>
    </w:p>
    <w:p w14:paraId="1FFC9D4C" w14:textId="007D5C4C" w:rsidR="000C3D8B" w:rsidRPr="000C3D8B" w:rsidRDefault="000C3D8B" w:rsidP="00EF2EA9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0C3D8B">
        <w:rPr>
          <w:sz w:val="24"/>
          <w:szCs w:val="24"/>
          <w:lang w:eastAsia="ru-RU"/>
        </w:rPr>
        <w:t>Определите финансовый результат.</w:t>
      </w:r>
    </w:p>
    <w:p w14:paraId="392B40D4" w14:textId="6DCFB87B" w:rsidR="000C3D8B" w:rsidRPr="000C3D8B" w:rsidRDefault="000C3D8B" w:rsidP="00EF2EA9">
      <w:pPr>
        <w:keepNext/>
        <w:widowControl/>
        <w:autoSpaceDE/>
        <w:autoSpaceDN/>
        <w:ind w:firstLine="709"/>
        <w:jc w:val="both"/>
        <w:outlineLvl w:val="2"/>
        <w:rPr>
          <w:rFonts w:eastAsia="Calibri"/>
          <w:bCs/>
          <w:sz w:val="24"/>
          <w:szCs w:val="24"/>
          <w:lang w:eastAsia="ru-RU"/>
        </w:rPr>
      </w:pPr>
      <w:bookmarkStart w:id="36" w:name="go2010_891"/>
      <w:bookmarkEnd w:id="36"/>
      <w:r w:rsidRPr="000C3D8B">
        <w:rPr>
          <w:rFonts w:eastAsia="Calibri"/>
          <w:b/>
          <w:bCs/>
          <w:sz w:val="24"/>
          <w:szCs w:val="24"/>
          <w:lang w:eastAsia="ru-RU"/>
        </w:rPr>
        <w:t xml:space="preserve">Задание №3: </w:t>
      </w:r>
      <w:r w:rsidRPr="000C3D8B">
        <w:rPr>
          <w:rFonts w:eastAsia="Calibri"/>
          <w:bCs/>
          <w:sz w:val="24"/>
          <w:szCs w:val="24"/>
          <w:lang w:eastAsia="ru-RU"/>
        </w:rPr>
        <w:t xml:space="preserve">Расчеты с покупателями оформите бухгалтерские записи и укажите </w:t>
      </w:r>
      <w:r w:rsidR="00EF2EA9" w:rsidRPr="000C3D8B">
        <w:rPr>
          <w:rFonts w:eastAsia="Calibri"/>
          <w:bCs/>
          <w:sz w:val="24"/>
          <w:szCs w:val="24"/>
          <w:lang w:eastAsia="ru-RU"/>
        </w:rPr>
        <w:t>первичные документы,</w:t>
      </w:r>
      <w:r w:rsidRPr="000C3D8B">
        <w:rPr>
          <w:rFonts w:eastAsia="Calibri"/>
          <w:bCs/>
          <w:sz w:val="24"/>
          <w:szCs w:val="24"/>
          <w:lang w:eastAsia="ru-RU"/>
        </w:rPr>
        <w:t xml:space="preserve"> на основании которых данные записи будут сделаны:</w:t>
      </w:r>
    </w:p>
    <w:p w14:paraId="4B62E526" w14:textId="77777777" w:rsidR="000C3D8B" w:rsidRPr="000C3D8B" w:rsidRDefault="000C3D8B" w:rsidP="00EF2EA9">
      <w:pPr>
        <w:keepNext/>
        <w:widowControl/>
        <w:autoSpaceDE/>
        <w:autoSpaceDN/>
        <w:ind w:firstLine="709"/>
        <w:jc w:val="both"/>
        <w:outlineLvl w:val="3"/>
        <w:rPr>
          <w:rFonts w:eastAsia="Calibri"/>
          <w:b/>
          <w:bCs/>
          <w:sz w:val="24"/>
          <w:szCs w:val="24"/>
          <w:lang w:eastAsia="ru-RU"/>
        </w:rPr>
      </w:pPr>
      <w:r w:rsidRPr="000C3D8B">
        <w:rPr>
          <w:rFonts w:eastAsia="Calibri"/>
          <w:b/>
          <w:bCs/>
          <w:sz w:val="24"/>
          <w:szCs w:val="24"/>
          <w:lang w:eastAsia="ru-RU"/>
        </w:rPr>
        <w:t>Типовые проводки и первичные документы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6704"/>
        <w:gridCol w:w="583"/>
        <w:gridCol w:w="714"/>
        <w:gridCol w:w="1770"/>
      </w:tblGrid>
      <w:tr w:rsidR="000C3D8B" w:rsidRPr="000C3D8B" w14:paraId="18F50DE5" w14:textId="77777777" w:rsidTr="00EF2EA9">
        <w:tc>
          <w:tcPr>
            <w:tcW w:w="0" w:type="auto"/>
            <w:vAlign w:val="center"/>
          </w:tcPr>
          <w:p w14:paraId="2BFDBE5E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Операция</w:t>
            </w:r>
          </w:p>
        </w:tc>
        <w:tc>
          <w:tcPr>
            <w:tcW w:w="0" w:type="auto"/>
            <w:vAlign w:val="center"/>
          </w:tcPr>
          <w:p w14:paraId="407CF4A4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Дебет</w:t>
            </w:r>
          </w:p>
        </w:tc>
        <w:tc>
          <w:tcPr>
            <w:tcW w:w="0" w:type="auto"/>
            <w:vAlign w:val="center"/>
          </w:tcPr>
          <w:p w14:paraId="14C1FEEA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Кредит</w:t>
            </w:r>
          </w:p>
        </w:tc>
        <w:tc>
          <w:tcPr>
            <w:tcW w:w="0" w:type="auto"/>
            <w:vAlign w:val="center"/>
          </w:tcPr>
          <w:p w14:paraId="715D077C" w14:textId="77777777" w:rsidR="000C3D8B" w:rsidRPr="000C3D8B" w:rsidRDefault="000C3D8B" w:rsidP="00EF2EA9">
            <w:pPr>
              <w:widowControl/>
              <w:autoSpaceDE/>
              <w:autoSpaceDN/>
              <w:jc w:val="center"/>
              <w:rPr>
                <w:rFonts w:eastAsia="Calibri"/>
                <w:sz w:val="18"/>
                <w:szCs w:val="18"/>
              </w:rPr>
            </w:pPr>
            <w:r w:rsidRPr="000C3D8B">
              <w:rPr>
                <w:rFonts w:eastAsia="Calibri"/>
                <w:b/>
                <w:bCs/>
                <w:sz w:val="18"/>
                <w:szCs w:val="18"/>
              </w:rPr>
              <w:t>Первичные документы</w:t>
            </w:r>
          </w:p>
        </w:tc>
      </w:tr>
      <w:tr w:rsidR="000C3D8B" w:rsidRPr="000C3D8B" w14:paraId="2D7C87A7" w14:textId="77777777" w:rsidTr="00EF2EA9">
        <w:tc>
          <w:tcPr>
            <w:tcW w:w="0" w:type="auto"/>
            <w:gridSpan w:val="4"/>
          </w:tcPr>
          <w:p w14:paraId="0C22C8C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7" w:name="go2010_957"/>
            <w:bookmarkEnd w:id="37"/>
            <w:r w:rsidRPr="000C3D8B">
              <w:rPr>
                <w:rFonts w:eastAsia="Calibri"/>
                <w:b/>
                <w:bCs/>
                <w:sz w:val="18"/>
                <w:szCs w:val="18"/>
              </w:rPr>
              <w:t>Учет у поставщика</w:t>
            </w:r>
          </w:p>
        </w:tc>
      </w:tr>
      <w:tr w:rsidR="000C3D8B" w:rsidRPr="000C3D8B" w14:paraId="0B2B74C1" w14:textId="77777777" w:rsidTr="00EF2EA9">
        <w:tc>
          <w:tcPr>
            <w:tcW w:w="0" w:type="auto"/>
          </w:tcPr>
          <w:p w14:paraId="1D6CEEF5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8" w:name="go2010_958"/>
            <w:bookmarkEnd w:id="38"/>
            <w:r w:rsidRPr="000C3D8B">
              <w:rPr>
                <w:rFonts w:eastAsia="Calibri"/>
                <w:sz w:val="18"/>
                <w:szCs w:val="18"/>
              </w:rPr>
              <w:t>Получен задаток от покупателя</w:t>
            </w:r>
          </w:p>
        </w:tc>
        <w:tc>
          <w:tcPr>
            <w:tcW w:w="0" w:type="auto"/>
          </w:tcPr>
          <w:p w14:paraId="7717E5F2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ADD76E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D27CE8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F324429" w14:textId="77777777" w:rsidTr="00EF2EA9">
        <w:tc>
          <w:tcPr>
            <w:tcW w:w="0" w:type="auto"/>
          </w:tcPr>
          <w:p w14:paraId="1D2AC3D1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39" w:name="go2010_959"/>
            <w:bookmarkEnd w:id="39"/>
            <w:r w:rsidRPr="000C3D8B">
              <w:rPr>
                <w:rFonts w:eastAsia="Calibri"/>
                <w:sz w:val="18"/>
                <w:szCs w:val="18"/>
              </w:rPr>
              <w:t>Договор исполнен (не исполнен), задаток трансформируется в аванс</w:t>
            </w:r>
          </w:p>
        </w:tc>
        <w:tc>
          <w:tcPr>
            <w:tcW w:w="0" w:type="auto"/>
          </w:tcPr>
          <w:p w14:paraId="0CA6E925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A4AD71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42AF62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BD825BD" w14:textId="77777777" w:rsidTr="00EF2EA9">
        <w:tc>
          <w:tcPr>
            <w:tcW w:w="0" w:type="auto"/>
          </w:tcPr>
          <w:p w14:paraId="666D946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0" w:name="go2010_960"/>
            <w:bookmarkEnd w:id="40"/>
            <w:r w:rsidRPr="000C3D8B">
              <w:rPr>
                <w:rFonts w:eastAsia="Calibri"/>
                <w:sz w:val="18"/>
                <w:szCs w:val="18"/>
              </w:rPr>
              <w:t>Начислен НДС с задатка, ставшего авансом</w:t>
            </w:r>
          </w:p>
        </w:tc>
        <w:tc>
          <w:tcPr>
            <w:tcW w:w="0" w:type="auto"/>
          </w:tcPr>
          <w:p w14:paraId="14E27C5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FC928C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32DB726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19F64074" w14:textId="77777777" w:rsidTr="00EF2EA9">
        <w:tc>
          <w:tcPr>
            <w:tcW w:w="0" w:type="auto"/>
          </w:tcPr>
          <w:p w14:paraId="6E2CA41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1" w:name="go2010_961"/>
            <w:bookmarkEnd w:id="41"/>
            <w:r w:rsidRPr="000C3D8B">
              <w:rPr>
                <w:rFonts w:eastAsia="Calibri"/>
                <w:sz w:val="18"/>
                <w:szCs w:val="18"/>
              </w:rPr>
              <w:t>Получен собственный вексель покупателя в качестве предоплаты</w:t>
            </w:r>
          </w:p>
        </w:tc>
        <w:tc>
          <w:tcPr>
            <w:tcW w:w="0" w:type="auto"/>
          </w:tcPr>
          <w:p w14:paraId="419FFDCB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1D81CE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AD9A0A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4598DFDC" w14:textId="77777777" w:rsidTr="00EF2EA9">
        <w:tc>
          <w:tcPr>
            <w:tcW w:w="0" w:type="auto"/>
          </w:tcPr>
          <w:p w14:paraId="171364AE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2" w:name="go2010_962"/>
            <w:bookmarkEnd w:id="42"/>
            <w:r w:rsidRPr="000C3D8B">
              <w:rPr>
                <w:rFonts w:eastAsia="Calibri"/>
                <w:sz w:val="18"/>
                <w:szCs w:val="18"/>
              </w:rPr>
              <w:t>Приняты на учет товары, возвращенные покупателем (покупатель принял товар к учету, а потом возвращает)</w:t>
            </w:r>
          </w:p>
        </w:tc>
        <w:tc>
          <w:tcPr>
            <w:tcW w:w="0" w:type="auto"/>
          </w:tcPr>
          <w:p w14:paraId="5E0A261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6638FF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496507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7427E62" w14:textId="77777777" w:rsidTr="00EF2EA9">
        <w:tc>
          <w:tcPr>
            <w:tcW w:w="0" w:type="auto"/>
          </w:tcPr>
          <w:p w14:paraId="14D0C87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3" w:name="go2010_963"/>
            <w:bookmarkEnd w:id="43"/>
            <w:r w:rsidRPr="000C3D8B">
              <w:rPr>
                <w:rFonts w:eastAsia="Calibri"/>
                <w:sz w:val="18"/>
                <w:szCs w:val="18"/>
              </w:rPr>
              <w:t>Отражен НДС по возвращенным товарам</w:t>
            </w:r>
          </w:p>
        </w:tc>
        <w:tc>
          <w:tcPr>
            <w:tcW w:w="0" w:type="auto"/>
          </w:tcPr>
          <w:p w14:paraId="28A7A3B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240BAE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84F5A28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F3C01EB" w14:textId="77777777" w:rsidTr="00EF2EA9">
        <w:tc>
          <w:tcPr>
            <w:tcW w:w="0" w:type="auto"/>
          </w:tcPr>
          <w:p w14:paraId="3CF744E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4" w:name="go2010_964"/>
            <w:bookmarkEnd w:id="44"/>
            <w:r w:rsidRPr="000C3D8B">
              <w:rPr>
                <w:rFonts w:eastAsia="Calibri"/>
                <w:sz w:val="18"/>
                <w:szCs w:val="18"/>
              </w:rPr>
              <w:t>Сторнируется отгрузка покупателю (покупатель возвращает товар, не принятый к учету)</w:t>
            </w:r>
          </w:p>
        </w:tc>
        <w:tc>
          <w:tcPr>
            <w:tcW w:w="0" w:type="auto"/>
          </w:tcPr>
          <w:p w14:paraId="751A25F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72F070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22CE438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34E2E806" w14:textId="77777777" w:rsidTr="00EF2EA9">
        <w:tc>
          <w:tcPr>
            <w:tcW w:w="0" w:type="auto"/>
          </w:tcPr>
          <w:p w14:paraId="3C22A2C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5" w:name="go2010_965"/>
            <w:bookmarkEnd w:id="45"/>
            <w:r w:rsidRPr="000C3D8B">
              <w:rPr>
                <w:rFonts w:eastAsia="Calibri"/>
                <w:sz w:val="18"/>
                <w:szCs w:val="18"/>
              </w:rPr>
              <w:t>Сторнируется списанная себестоимость отгруженных товаров</w:t>
            </w:r>
          </w:p>
        </w:tc>
        <w:tc>
          <w:tcPr>
            <w:tcW w:w="0" w:type="auto"/>
          </w:tcPr>
          <w:p w14:paraId="17CCC49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59E326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0FFEAE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447D0BA" w14:textId="77777777" w:rsidTr="00EF2EA9">
        <w:tc>
          <w:tcPr>
            <w:tcW w:w="0" w:type="auto"/>
          </w:tcPr>
          <w:p w14:paraId="7FEBF4A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6" w:name="go2010_966"/>
            <w:bookmarkEnd w:id="46"/>
            <w:r w:rsidRPr="000C3D8B">
              <w:rPr>
                <w:rFonts w:eastAsia="Calibri"/>
                <w:sz w:val="18"/>
                <w:szCs w:val="18"/>
              </w:rPr>
              <w:t>Сделана запись в книгу покупок по операции возврата</w:t>
            </w:r>
          </w:p>
        </w:tc>
        <w:tc>
          <w:tcPr>
            <w:tcW w:w="0" w:type="auto"/>
          </w:tcPr>
          <w:p w14:paraId="1A16DADB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9D6D201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1437762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F60AA47" w14:textId="77777777" w:rsidTr="00EF2EA9">
        <w:tc>
          <w:tcPr>
            <w:tcW w:w="0" w:type="auto"/>
          </w:tcPr>
          <w:p w14:paraId="621F5F8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7" w:name="go2010_967"/>
            <w:bookmarkEnd w:id="47"/>
            <w:r w:rsidRPr="000C3D8B">
              <w:rPr>
                <w:rFonts w:eastAsia="Calibri"/>
                <w:sz w:val="18"/>
                <w:szCs w:val="18"/>
              </w:rPr>
              <w:t>Отражена выручка от реализации с учетом предоставленной скидки</w:t>
            </w:r>
          </w:p>
        </w:tc>
        <w:tc>
          <w:tcPr>
            <w:tcW w:w="0" w:type="auto"/>
          </w:tcPr>
          <w:p w14:paraId="68A00CA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F12BB0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C9F1E7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21C8D3EE" w14:textId="77777777" w:rsidTr="00EF2EA9">
        <w:tc>
          <w:tcPr>
            <w:tcW w:w="0" w:type="auto"/>
          </w:tcPr>
          <w:p w14:paraId="2A7120C3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8" w:name="go2010_968"/>
            <w:bookmarkEnd w:id="48"/>
            <w:r w:rsidRPr="000C3D8B">
              <w:rPr>
                <w:rFonts w:eastAsia="Calibri"/>
                <w:sz w:val="18"/>
                <w:szCs w:val="18"/>
              </w:rPr>
              <w:t>Начислен НДС с суммы реализации</w:t>
            </w:r>
          </w:p>
        </w:tc>
        <w:tc>
          <w:tcPr>
            <w:tcW w:w="0" w:type="auto"/>
          </w:tcPr>
          <w:p w14:paraId="5102B0CE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F45B21D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5FCEF63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6EB82E8" w14:textId="77777777" w:rsidTr="00EF2EA9">
        <w:tc>
          <w:tcPr>
            <w:tcW w:w="0" w:type="auto"/>
          </w:tcPr>
          <w:p w14:paraId="3077288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49" w:name="go2010_969"/>
            <w:bookmarkEnd w:id="49"/>
            <w:r w:rsidRPr="000C3D8B">
              <w:rPr>
                <w:rFonts w:eastAsia="Calibri"/>
                <w:sz w:val="18"/>
                <w:szCs w:val="18"/>
              </w:rPr>
              <w:t>Получена оплата от покупателя с учетом скидки на товар</w:t>
            </w:r>
          </w:p>
        </w:tc>
        <w:tc>
          <w:tcPr>
            <w:tcW w:w="0" w:type="auto"/>
          </w:tcPr>
          <w:p w14:paraId="665A9F6D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DA3176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4C4A49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699AF3E2" w14:textId="77777777" w:rsidTr="00EF2EA9">
        <w:tc>
          <w:tcPr>
            <w:tcW w:w="0" w:type="auto"/>
          </w:tcPr>
          <w:p w14:paraId="4409EBC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0" w:name="go2010_970"/>
            <w:bookmarkEnd w:id="50"/>
            <w:r w:rsidRPr="000C3D8B">
              <w:rPr>
                <w:rFonts w:eastAsia="Calibri"/>
                <w:sz w:val="18"/>
                <w:szCs w:val="18"/>
              </w:rPr>
              <w:t>Сторнирована выручка по ранее отгруженным товарам на сумму предоставленной скидки</w:t>
            </w:r>
          </w:p>
        </w:tc>
        <w:tc>
          <w:tcPr>
            <w:tcW w:w="0" w:type="auto"/>
          </w:tcPr>
          <w:p w14:paraId="4BA60D2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C525F7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3F242B3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2246E2B" w14:textId="77777777" w:rsidTr="00EF2EA9">
        <w:tc>
          <w:tcPr>
            <w:tcW w:w="0" w:type="auto"/>
          </w:tcPr>
          <w:p w14:paraId="788B1E8F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1" w:name="go2010_971"/>
            <w:bookmarkEnd w:id="51"/>
            <w:r w:rsidRPr="000C3D8B">
              <w:rPr>
                <w:rFonts w:eastAsia="Calibri"/>
                <w:sz w:val="18"/>
                <w:szCs w:val="18"/>
              </w:rPr>
              <w:t>Сторнирован ранее начисленный НДС на сумму налога, относящегося к скидке</w:t>
            </w:r>
          </w:p>
        </w:tc>
        <w:tc>
          <w:tcPr>
            <w:tcW w:w="0" w:type="auto"/>
          </w:tcPr>
          <w:p w14:paraId="0C203EA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4C1032F5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47FB3E0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7FC9F90C" w14:textId="77777777" w:rsidTr="00EF2EA9">
        <w:tc>
          <w:tcPr>
            <w:tcW w:w="0" w:type="auto"/>
          </w:tcPr>
          <w:p w14:paraId="5AA340A2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2" w:name="go2010_972"/>
            <w:bookmarkEnd w:id="52"/>
            <w:r w:rsidRPr="000C3D8B">
              <w:rPr>
                <w:rFonts w:eastAsia="Calibri"/>
                <w:sz w:val="18"/>
                <w:szCs w:val="18"/>
              </w:rPr>
              <w:t>В текущем году выявлен убыток прошлых лет, связанный с предоставлением скидки</w:t>
            </w:r>
          </w:p>
        </w:tc>
        <w:tc>
          <w:tcPr>
            <w:tcW w:w="0" w:type="auto"/>
          </w:tcPr>
          <w:p w14:paraId="43F37EF6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6F5A83B9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7E7C40AC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  <w:tr w:rsidR="000C3D8B" w:rsidRPr="000C3D8B" w14:paraId="589974D6" w14:textId="77777777" w:rsidTr="00EF2EA9">
        <w:tc>
          <w:tcPr>
            <w:tcW w:w="0" w:type="auto"/>
          </w:tcPr>
          <w:p w14:paraId="0264373A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  <w:bookmarkStart w:id="53" w:name="go2010_973"/>
            <w:bookmarkEnd w:id="53"/>
            <w:r w:rsidRPr="000C3D8B">
              <w:rPr>
                <w:rFonts w:eastAsia="Calibri"/>
                <w:sz w:val="18"/>
                <w:szCs w:val="18"/>
              </w:rPr>
              <w:t>Списана себестоимость предоставленного бонуса (подарка) покупателю</w:t>
            </w:r>
          </w:p>
        </w:tc>
        <w:tc>
          <w:tcPr>
            <w:tcW w:w="0" w:type="auto"/>
          </w:tcPr>
          <w:p w14:paraId="59A754E8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037121E7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  <w:tc>
          <w:tcPr>
            <w:tcW w:w="0" w:type="auto"/>
          </w:tcPr>
          <w:p w14:paraId="262E4854" w14:textId="77777777" w:rsidR="000C3D8B" w:rsidRPr="000C3D8B" w:rsidRDefault="000C3D8B" w:rsidP="00EF2EA9">
            <w:pPr>
              <w:widowControl/>
              <w:autoSpaceDE/>
              <w:autoSpaceDN/>
              <w:rPr>
                <w:rFonts w:eastAsia="Calibri"/>
                <w:sz w:val="18"/>
                <w:szCs w:val="18"/>
              </w:rPr>
            </w:pPr>
          </w:p>
        </w:tc>
      </w:tr>
    </w:tbl>
    <w:p w14:paraId="12242A09" w14:textId="77777777" w:rsidR="000C3D8B" w:rsidRPr="000C3D8B" w:rsidRDefault="000C3D8B" w:rsidP="000C3D8B">
      <w:pPr>
        <w:widowControl/>
        <w:autoSpaceDE/>
        <w:autoSpaceDN/>
        <w:spacing w:after="200" w:line="276" w:lineRule="auto"/>
        <w:jc w:val="both"/>
        <w:rPr>
          <w:rFonts w:eastAsia="Calibri"/>
        </w:rPr>
      </w:pPr>
    </w:p>
    <w:p w14:paraId="0F5EBA44" w14:textId="77777777" w:rsidR="000C3D8B" w:rsidRPr="000C3D8B" w:rsidRDefault="000C3D8B" w:rsidP="0093063E">
      <w:pPr>
        <w:pStyle w:val="5"/>
        <w:ind w:left="0"/>
        <w:jc w:val="both"/>
        <w:rPr>
          <w:b w:val="0"/>
          <w:bCs w:val="0"/>
        </w:rPr>
      </w:pPr>
    </w:p>
    <w:p w14:paraId="0E886A78" w14:textId="77777777" w:rsidR="000C3D8B" w:rsidRDefault="000C3D8B" w:rsidP="0093063E">
      <w:pPr>
        <w:pStyle w:val="5"/>
        <w:ind w:left="0"/>
        <w:jc w:val="both"/>
      </w:pPr>
    </w:p>
    <w:p w14:paraId="5AE6F638" w14:textId="77777777" w:rsidR="00D04B1D" w:rsidRDefault="0093063E" w:rsidP="00D04B1D">
      <w:pPr>
        <w:ind w:firstLine="567"/>
        <w:jc w:val="both"/>
        <w:rPr>
          <w:b/>
          <w:iCs/>
        </w:rPr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оценивания:</w:t>
      </w:r>
      <w:r w:rsidR="00D04B1D" w:rsidRPr="00D04B1D">
        <w:rPr>
          <w:b/>
          <w:iCs/>
        </w:rPr>
        <w:t xml:space="preserve"> </w:t>
      </w:r>
    </w:p>
    <w:p w14:paraId="33FFE898" w14:textId="34E1F0FD" w:rsidR="00D04B1D" w:rsidRDefault="00D04B1D" w:rsidP="00D04B1D">
      <w:pPr>
        <w:ind w:firstLine="567"/>
        <w:jc w:val="both"/>
        <w:rPr>
          <w:iCs/>
          <w:spacing w:val="-4"/>
        </w:rPr>
      </w:pPr>
      <w:r>
        <w:rPr>
          <w:b/>
          <w:iCs/>
        </w:rPr>
        <w:t>Оценка</w:t>
      </w:r>
      <w:r>
        <w:rPr>
          <w:b/>
          <w:iCs/>
          <w:spacing w:val="17"/>
        </w:rPr>
        <w:t xml:space="preserve"> </w:t>
      </w:r>
      <w:r>
        <w:rPr>
          <w:b/>
          <w:iCs/>
        </w:rPr>
        <w:t>«5»</w:t>
      </w:r>
      <w:r>
        <w:rPr>
          <w:b/>
          <w:iCs/>
          <w:spacing w:val="12"/>
        </w:rPr>
        <w:t xml:space="preserve"> </w:t>
      </w:r>
      <w:r>
        <w:rPr>
          <w:b/>
          <w:iCs/>
        </w:rPr>
        <w:t>(«отлично»)</w:t>
      </w:r>
      <w:r>
        <w:rPr>
          <w:b/>
          <w:iCs/>
          <w:spacing w:val="74"/>
        </w:rPr>
        <w:t xml:space="preserve"> </w:t>
      </w:r>
      <w:r>
        <w:rPr>
          <w:iCs/>
        </w:rPr>
        <w:t>соответствует</w:t>
      </w:r>
      <w:r>
        <w:rPr>
          <w:iCs/>
          <w:spacing w:val="74"/>
        </w:rPr>
        <w:t xml:space="preserve"> </w:t>
      </w:r>
      <w:r>
        <w:rPr>
          <w:iCs/>
        </w:rPr>
        <w:t>следующей</w:t>
      </w:r>
      <w:r>
        <w:rPr>
          <w:iCs/>
          <w:spacing w:val="73"/>
        </w:rPr>
        <w:t xml:space="preserve"> </w:t>
      </w:r>
      <w:r>
        <w:rPr>
          <w:iCs/>
        </w:rPr>
        <w:t>качественной</w:t>
      </w:r>
      <w:r>
        <w:rPr>
          <w:iCs/>
          <w:spacing w:val="73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дан</w:t>
      </w:r>
      <w:r>
        <w:rPr>
          <w:iCs/>
          <w:spacing w:val="1"/>
        </w:rPr>
        <w:t xml:space="preserve"> </w:t>
      </w:r>
      <w:r>
        <w:rPr>
          <w:iCs/>
        </w:rPr>
        <w:t>исчерпывающий</w:t>
      </w:r>
      <w:r>
        <w:rPr>
          <w:iCs/>
          <w:spacing w:val="1"/>
        </w:rPr>
        <w:t xml:space="preserve"> </w:t>
      </w:r>
      <w:r>
        <w:rPr>
          <w:iCs/>
        </w:rPr>
        <w:t>на</w:t>
      </w:r>
      <w:r>
        <w:rPr>
          <w:iCs/>
          <w:spacing w:val="1"/>
        </w:rPr>
        <w:t xml:space="preserve"> </w:t>
      </w:r>
      <w:r>
        <w:rPr>
          <w:iCs/>
        </w:rPr>
        <w:t>него</w:t>
      </w:r>
      <w:r>
        <w:rPr>
          <w:iCs/>
          <w:spacing w:val="1"/>
        </w:rPr>
        <w:t xml:space="preserve"> </w:t>
      </w:r>
      <w:r>
        <w:rPr>
          <w:iCs/>
        </w:rPr>
        <w:t>ответ,</w:t>
      </w:r>
      <w:r>
        <w:rPr>
          <w:iCs/>
          <w:spacing w:val="1"/>
        </w:rPr>
        <w:t xml:space="preserve"> </w:t>
      </w:r>
      <w:r>
        <w:rPr>
          <w:iCs/>
        </w:rPr>
        <w:t>содержание</w:t>
      </w:r>
      <w:r>
        <w:rPr>
          <w:iCs/>
          <w:spacing w:val="-5"/>
        </w:rPr>
        <w:t xml:space="preserve"> </w:t>
      </w:r>
      <w:r>
        <w:rPr>
          <w:iCs/>
        </w:rPr>
        <w:t>раскрыто</w:t>
      </w:r>
      <w:r>
        <w:rPr>
          <w:iCs/>
          <w:spacing w:val="-2"/>
        </w:rPr>
        <w:t xml:space="preserve"> </w:t>
      </w:r>
      <w:r>
        <w:rPr>
          <w:iCs/>
        </w:rPr>
        <w:t>полно,</w:t>
      </w:r>
      <w:r>
        <w:rPr>
          <w:iCs/>
          <w:spacing w:val="-4"/>
        </w:rPr>
        <w:t xml:space="preserve"> </w:t>
      </w:r>
      <w:r>
        <w:rPr>
          <w:iCs/>
        </w:rPr>
        <w:t>профессионально,</w:t>
      </w:r>
      <w:r>
        <w:rPr>
          <w:iCs/>
          <w:spacing w:val="-4"/>
        </w:rPr>
        <w:t xml:space="preserve"> </w:t>
      </w:r>
      <w:r>
        <w:rPr>
          <w:iCs/>
        </w:rPr>
        <w:t>грамотно, решены все задания».</w:t>
      </w:r>
      <w:r>
        <w:rPr>
          <w:iCs/>
          <w:spacing w:val="-4"/>
        </w:rPr>
        <w:t xml:space="preserve"> </w:t>
      </w:r>
    </w:p>
    <w:p w14:paraId="7B8AEE86" w14:textId="77777777" w:rsidR="00D04B1D" w:rsidRDefault="00D04B1D" w:rsidP="00D04B1D">
      <w:pPr>
        <w:ind w:firstLine="567"/>
        <w:jc w:val="both"/>
        <w:rPr>
          <w:iCs/>
        </w:rPr>
      </w:pPr>
      <w:r>
        <w:rPr>
          <w:b/>
          <w:iCs/>
        </w:rPr>
        <w:t>Оценка</w:t>
      </w:r>
      <w:r>
        <w:rPr>
          <w:b/>
          <w:iCs/>
          <w:spacing w:val="96"/>
        </w:rPr>
        <w:t xml:space="preserve"> </w:t>
      </w:r>
      <w:r>
        <w:rPr>
          <w:b/>
          <w:iCs/>
        </w:rPr>
        <w:t>«4»</w:t>
      </w:r>
      <w:r>
        <w:rPr>
          <w:b/>
          <w:iCs/>
          <w:spacing w:val="99"/>
        </w:rPr>
        <w:t xml:space="preserve"> </w:t>
      </w:r>
      <w:r>
        <w:rPr>
          <w:b/>
          <w:iCs/>
        </w:rPr>
        <w:t>(«хорошо»)</w:t>
      </w:r>
      <w:r>
        <w:rPr>
          <w:b/>
          <w:iCs/>
          <w:spacing w:val="99"/>
        </w:rPr>
        <w:t xml:space="preserve"> </w:t>
      </w:r>
      <w:r>
        <w:rPr>
          <w:iCs/>
        </w:rPr>
        <w:t>соответствует</w:t>
      </w:r>
      <w:r>
        <w:rPr>
          <w:iCs/>
          <w:spacing w:val="98"/>
        </w:rPr>
        <w:t xml:space="preserve"> </w:t>
      </w:r>
      <w:r>
        <w:rPr>
          <w:iCs/>
        </w:rPr>
        <w:t>следующей</w:t>
      </w:r>
      <w:r>
        <w:rPr>
          <w:iCs/>
          <w:spacing w:val="97"/>
        </w:rPr>
        <w:t xml:space="preserve"> </w:t>
      </w:r>
      <w:r>
        <w:rPr>
          <w:iCs/>
        </w:rPr>
        <w:t>качественной</w:t>
      </w:r>
      <w:r>
        <w:rPr>
          <w:iCs/>
          <w:spacing w:val="100"/>
        </w:rPr>
        <w:t xml:space="preserve"> </w:t>
      </w:r>
      <w:r>
        <w:rPr>
          <w:iCs/>
        </w:rPr>
        <w:t>характеристике: «изложено</w:t>
      </w:r>
      <w:r>
        <w:rPr>
          <w:iCs/>
          <w:spacing w:val="1"/>
        </w:rPr>
        <w:t xml:space="preserve"> </w:t>
      </w:r>
      <w:r>
        <w:rPr>
          <w:iCs/>
        </w:rPr>
        <w:t>правильное</w:t>
      </w:r>
      <w:r>
        <w:rPr>
          <w:iCs/>
          <w:spacing w:val="1"/>
        </w:rPr>
        <w:t xml:space="preserve"> </w:t>
      </w:r>
      <w:r>
        <w:rPr>
          <w:iCs/>
        </w:rPr>
        <w:t>понимание</w:t>
      </w:r>
      <w:r>
        <w:rPr>
          <w:iCs/>
          <w:spacing w:val="1"/>
        </w:rPr>
        <w:t xml:space="preserve"> </w:t>
      </w:r>
      <w:r>
        <w:rPr>
          <w:iCs/>
        </w:rPr>
        <w:t>вопроса,</w:t>
      </w:r>
      <w:r>
        <w:rPr>
          <w:iCs/>
          <w:spacing w:val="1"/>
        </w:rPr>
        <w:t xml:space="preserve"> </w:t>
      </w:r>
      <w:r>
        <w:rPr>
          <w:iCs/>
        </w:rPr>
        <w:t>дано</w:t>
      </w:r>
      <w:r>
        <w:rPr>
          <w:iCs/>
          <w:spacing w:val="1"/>
        </w:rPr>
        <w:t xml:space="preserve"> </w:t>
      </w:r>
      <w:r>
        <w:rPr>
          <w:iCs/>
        </w:rPr>
        <w:t>достаточно</w:t>
      </w:r>
      <w:r>
        <w:rPr>
          <w:iCs/>
          <w:spacing w:val="1"/>
        </w:rPr>
        <w:t xml:space="preserve"> </w:t>
      </w:r>
      <w:r>
        <w:rPr>
          <w:iCs/>
        </w:rPr>
        <w:t>подробное</w:t>
      </w:r>
      <w:r>
        <w:rPr>
          <w:iCs/>
          <w:spacing w:val="1"/>
        </w:rPr>
        <w:t xml:space="preserve"> </w:t>
      </w:r>
      <w:r>
        <w:rPr>
          <w:iCs/>
        </w:rPr>
        <w:t>описание</w:t>
      </w:r>
      <w:r>
        <w:rPr>
          <w:iCs/>
          <w:spacing w:val="1"/>
        </w:rPr>
        <w:t xml:space="preserve"> </w:t>
      </w:r>
      <w:r>
        <w:rPr>
          <w:iCs/>
        </w:rPr>
        <w:t>сути</w:t>
      </w:r>
      <w:r>
        <w:rPr>
          <w:iCs/>
          <w:spacing w:val="1"/>
        </w:rPr>
        <w:t xml:space="preserve"> </w:t>
      </w:r>
      <w:r>
        <w:rPr>
          <w:iCs/>
        </w:rPr>
        <w:t>ответа,</w:t>
      </w:r>
      <w:r>
        <w:rPr>
          <w:iCs/>
          <w:spacing w:val="1"/>
        </w:rPr>
        <w:t xml:space="preserve"> </w:t>
      </w:r>
      <w:r>
        <w:rPr>
          <w:iCs/>
        </w:rPr>
        <w:t>приведены</w:t>
      </w:r>
      <w:r>
        <w:rPr>
          <w:iCs/>
          <w:spacing w:val="1"/>
        </w:rPr>
        <w:t xml:space="preserve"> </w:t>
      </w:r>
      <w:r>
        <w:rPr>
          <w:iCs/>
        </w:rPr>
        <w:t>и</w:t>
      </w:r>
      <w:r>
        <w:rPr>
          <w:iCs/>
          <w:spacing w:val="1"/>
        </w:rPr>
        <w:t xml:space="preserve"> </w:t>
      </w:r>
      <w:r>
        <w:rPr>
          <w:iCs/>
        </w:rPr>
        <w:t>раскрыты</w:t>
      </w:r>
      <w:r>
        <w:rPr>
          <w:iCs/>
          <w:spacing w:val="1"/>
        </w:rPr>
        <w:t xml:space="preserve"> </w:t>
      </w:r>
      <w:r>
        <w:rPr>
          <w:iCs/>
        </w:rPr>
        <w:t>в</w:t>
      </w:r>
      <w:r>
        <w:rPr>
          <w:iCs/>
          <w:spacing w:val="1"/>
        </w:rPr>
        <w:t xml:space="preserve"> </w:t>
      </w:r>
      <w:r>
        <w:rPr>
          <w:iCs/>
        </w:rPr>
        <w:t>тезисной</w:t>
      </w:r>
      <w:r>
        <w:rPr>
          <w:iCs/>
          <w:spacing w:val="1"/>
        </w:rPr>
        <w:t xml:space="preserve"> </w:t>
      </w:r>
      <w:r>
        <w:rPr>
          <w:iCs/>
        </w:rPr>
        <w:t>форме</w:t>
      </w:r>
      <w:r>
        <w:rPr>
          <w:iCs/>
          <w:spacing w:val="1"/>
        </w:rPr>
        <w:t xml:space="preserve"> </w:t>
      </w:r>
      <w:r>
        <w:rPr>
          <w:iCs/>
        </w:rPr>
        <w:t>основные</w:t>
      </w:r>
      <w:r>
        <w:rPr>
          <w:iCs/>
          <w:spacing w:val="1"/>
        </w:rPr>
        <w:t xml:space="preserve"> </w:t>
      </w:r>
      <w:r>
        <w:rPr>
          <w:iCs/>
        </w:rPr>
        <w:t>понятия,</w:t>
      </w:r>
      <w:r>
        <w:rPr>
          <w:iCs/>
          <w:spacing w:val="-5"/>
        </w:rPr>
        <w:t xml:space="preserve"> </w:t>
      </w:r>
      <w:r>
        <w:rPr>
          <w:iCs/>
        </w:rPr>
        <w:t>ошибочных</w:t>
      </w:r>
      <w:r>
        <w:rPr>
          <w:iCs/>
          <w:spacing w:val="-8"/>
        </w:rPr>
        <w:t xml:space="preserve"> </w:t>
      </w:r>
      <w:r>
        <w:rPr>
          <w:iCs/>
        </w:rPr>
        <w:t>положений</w:t>
      </w:r>
      <w:r>
        <w:rPr>
          <w:iCs/>
          <w:spacing w:val="-4"/>
        </w:rPr>
        <w:t xml:space="preserve"> </w:t>
      </w:r>
      <w:r>
        <w:rPr>
          <w:iCs/>
        </w:rPr>
        <w:t>нет, решено 1 задание».</w:t>
      </w:r>
    </w:p>
    <w:p w14:paraId="1BED8CAF" w14:textId="77777777" w:rsidR="00D04B1D" w:rsidRDefault="00D04B1D" w:rsidP="00D04B1D">
      <w:pPr>
        <w:ind w:firstLine="567"/>
        <w:jc w:val="both"/>
        <w:rPr>
          <w:b/>
          <w:iCs/>
          <w:spacing w:val="-7"/>
        </w:rPr>
      </w:pPr>
      <w:r>
        <w:rPr>
          <w:b/>
          <w:iCs/>
        </w:rPr>
        <w:t>Оценка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«3»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(«удовлетворительно»)</w:t>
      </w:r>
      <w:r>
        <w:rPr>
          <w:b/>
          <w:iCs/>
          <w:spacing w:val="-7"/>
        </w:rPr>
        <w:t xml:space="preserve"> </w:t>
      </w:r>
    </w:p>
    <w:p w14:paraId="033ACEC0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7"/>
        </w:rPr>
        <w:t xml:space="preserve"> </w:t>
      </w:r>
      <w:r>
        <w:rPr>
          <w:iCs/>
        </w:rPr>
        <w:t>студенту, допустившему неточности в изложении сути вопроса, но</w:t>
      </w:r>
      <w:r>
        <w:rPr>
          <w:iCs/>
          <w:spacing w:val="1"/>
        </w:rPr>
        <w:t xml:space="preserve"> </w:t>
      </w:r>
      <w:r>
        <w:rPr>
          <w:iCs/>
        </w:rPr>
        <w:t>обладающему</w:t>
      </w:r>
      <w:r>
        <w:rPr>
          <w:iCs/>
          <w:spacing w:val="1"/>
        </w:rPr>
        <w:t xml:space="preserve"> </w:t>
      </w:r>
      <w:r>
        <w:rPr>
          <w:iCs/>
        </w:rPr>
        <w:t>необходимыми</w:t>
      </w:r>
      <w:r>
        <w:rPr>
          <w:iCs/>
          <w:spacing w:val="1"/>
        </w:rPr>
        <w:t xml:space="preserve"> </w:t>
      </w:r>
      <w:r>
        <w:rPr>
          <w:iCs/>
        </w:rPr>
        <w:t>знаниями</w:t>
      </w:r>
      <w:r>
        <w:rPr>
          <w:iCs/>
          <w:spacing w:val="1"/>
        </w:rPr>
        <w:t xml:space="preserve"> </w:t>
      </w:r>
      <w:r>
        <w:rPr>
          <w:iCs/>
        </w:rPr>
        <w:t>для</w:t>
      </w:r>
      <w:r>
        <w:rPr>
          <w:iCs/>
          <w:spacing w:val="1"/>
        </w:rPr>
        <w:t xml:space="preserve"> </w:t>
      </w:r>
      <w:r>
        <w:rPr>
          <w:iCs/>
        </w:rPr>
        <w:t>их</w:t>
      </w:r>
      <w:r>
        <w:rPr>
          <w:iCs/>
          <w:spacing w:val="1"/>
        </w:rPr>
        <w:t xml:space="preserve"> </w:t>
      </w:r>
      <w:r>
        <w:rPr>
          <w:iCs/>
        </w:rPr>
        <w:t>устранения</w:t>
      </w:r>
      <w:r>
        <w:rPr>
          <w:iCs/>
          <w:spacing w:val="1"/>
        </w:rPr>
        <w:t xml:space="preserve"> </w:t>
      </w:r>
      <w:r>
        <w:rPr>
          <w:iCs/>
        </w:rPr>
        <w:t>под</w:t>
      </w:r>
      <w:r>
        <w:rPr>
          <w:iCs/>
          <w:spacing w:val="1"/>
        </w:rPr>
        <w:t xml:space="preserve"> </w:t>
      </w:r>
      <w:r>
        <w:rPr>
          <w:iCs/>
        </w:rPr>
        <w:t>руководством</w:t>
      </w:r>
      <w:r>
        <w:rPr>
          <w:iCs/>
          <w:spacing w:val="1"/>
        </w:rPr>
        <w:t xml:space="preserve"> </w:t>
      </w:r>
      <w:r>
        <w:rPr>
          <w:iCs/>
        </w:rPr>
        <w:t>преподавателя, задания не решены или допущены грубые ошибки в решении</w:t>
      </w:r>
    </w:p>
    <w:p w14:paraId="021A3F92" w14:textId="77777777" w:rsidR="00D04B1D" w:rsidRDefault="00D04B1D" w:rsidP="00D04B1D">
      <w:pPr>
        <w:ind w:firstLine="567"/>
        <w:jc w:val="both"/>
        <w:rPr>
          <w:b/>
          <w:iCs/>
          <w:spacing w:val="-6"/>
        </w:rPr>
      </w:pPr>
      <w:r>
        <w:rPr>
          <w:b/>
          <w:iCs/>
        </w:rPr>
        <w:t>Оценка</w:t>
      </w:r>
      <w:r>
        <w:rPr>
          <w:b/>
          <w:iCs/>
          <w:spacing w:val="-8"/>
        </w:rPr>
        <w:t xml:space="preserve"> </w:t>
      </w:r>
      <w:r>
        <w:rPr>
          <w:b/>
          <w:iCs/>
        </w:rPr>
        <w:t>«2»</w:t>
      </w:r>
      <w:r>
        <w:rPr>
          <w:b/>
          <w:iCs/>
          <w:spacing w:val="-9"/>
        </w:rPr>
        <w:t xml:space="preserve"> </w:t>
      </w:r>
      <w:r>
        <w:rPr>
          <w:b/>
          <w:iCs/>
        </w:rPr>
        <w:t>(«неудовлетворительно»)</w:t>
      </w:r>
      <w:r>
        <w:rPr>
          <w:b/>
          <w:iCs/>
          <w:spacing w:val="-6"/>
        </w:rPr>
        <w:t xml:space="preserve"> </w:t>
      </w:r>
    </w:p>
    <w:p w14:paraId="440570C6" w14:textId="77777777" w:rsidR="00D04B1D" w:rsidRDefault="00D04B1D" w:rsidP="00D04B1D">
      <w:pPr>
        <w:ind w:firstLine="567"/>
        <w:jc w:val="both"/>
        <w:rPr>
          <w:iCs/>
        </w:rPr>
      </w:pPr>
      <w:r>
        <w:rPr>
          <w:iCs/>
        </w:rPr>
        <w:t>Выставляется</w:t>
      </w:r>
      <w:r>
        <w:rPr>
          <w:iCs/>
          <w:spacing w:val="-9"/>
        </w:rPr>
        <w:t xml:space="preserve"> </w:t>
      </w:r>
      <w:r>
        <w:rPr>
          <w:iCs/>
        </w:rPr>
        <w:t>студенту, давшему</w:t>
      </w:r>
      <w:r>
        <w:rPr>
          <w:iCs/>
          <w:spacing w:val="-9"/>
        </w:rPr>
        <w:t xml:space="preserve"> </w:t>
      </w:r>
      <w:r>
        <w:rPr>
          <w:iCs/>
        </w:rPr>
        <w:t>ответ,</w:t>
      </w:r>
      <w:r>
        <w:rPr>
          <w:iCs/>
          <w:spacing w:val="-7"/>
        </w:rPr>
        <w:t xml:space="preserve"> </w:t>
      </w:r>
      <w:r>
        <w:rPr>
          <w:iCs/>
        </w:rPr>
        <w:t>который</w:t>
      </w:r>
      <w:r>
        <w:rPr>
          <w:iCs/>
          <w:spacing w:val="-6"/>
        </w:rPr>
        <w:t xml:space="preserve"> </w:t>
      </w:r>
      <w:r>
        <w:rPr>
          <w:iCs/>
        </w:rPr>
        <w:t>не</w:t>
      </w:r>
      <w:r>
        <w:rPr>
          <w:iCs/>
          <w:spacing w:val="-8"/>
        </w:rPr>
        <w:t xml:space="preserve"> </w:t>
      </w:r>
      <w:r>
        <w:rPr>
          <w:iCs/>
        </w:rPr>
        <w:t>соответствует сути</w:t>
      </w:r>
      <w:r>
        <w:rPr>
          <w:iCs/>
          <w:spacing w:val="-3"/>
        </w:rPr>
        <w:t xml:space="preserve"> </w:t>
      </w:r>
      <w:r>
        <w:rPr>
          <w:iCs/>
        </w:rPr>
        <w:t>вопроса</w:t>
      </w:r>
      <w:r>
        <w:rPr>
          <w:iCs/>
          <w:spacing w:val="-6"/>
        </w:rPr>
        <w:t xml:space="preserve"> </w:t>
      </w:r>
      <w:r>
        <w:rPr>
          <w:iCs/>
        </w:rPr>
        <w:t>или при отсутствии подготовки к данному вопросу, задания не решены или допущены грубые ошибки в решении</w:t>
      </w:r>
    </w:p>
    <w:p w14:paraId="599499ED" w14:textId="77777777" w:rsidR="00D04B1D" w:rsidRPr="00701795" w:rsidRDefault="00D04B1D" w:rsidP="005407A4">
      <w:pPr>
        <w:pStyle w:val="5"/>
        <w:ind w:left="0"/>
        <w:jc w:val="both"/>
      </w:pPr>
    </w:p>
    <w:p w14:paraId="0632A192" w14:textId="77777777" w:rsidR="003F5E41" w:rsidRPr="007F418E" w:rsidRDefault="003F5E41" w:rsidP="00541A7E">
      <w:pPr>
        <w:pStyle w:val="a4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F418E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09CD6A19" w:rsidR="003F5E41" w:rsidRPr="007F418E" w:rsidRDefault="003F5E41" w:rsidP="00A47D7B">
      <w:pPr>
        <w:pStyle w:val="5"/>
        <w:ind w:left="0" w:firstLine="709"/>
        <w:jc w:val="both"/>
        <w:rPr>
          <w:spacing w:val="-57"/>
        </w:rPr>
      </w:pPr>
      <w:r w:rsidRPr="007F418E">
        <w:t>Форма:</w:t>
      </w:r>
      <w:r w:rsidRPr="007F418E">
        <w:rPr>
          <w:spacing w:val="1"/>
        </w:rPr>
        <w:t xml:space="preserve"> </w:t>
      </w:r>
      <w:r w:rsidR="00A47D7B" w:rsidRPr="007F418E">
        <w:rPr>
          <w:spacing w:val="1"/>
        </w:rPr>
        <w:t>экзамен (устно, в билете 1 вопрос теоретический, 1 практическ</w:t>
      </w:r>
      <w:r w:rsidR="00D31CF8">
        <w:rPr>
          <w:spacing w:val="1"/>
        </w:rPr>
        <w:t>ая</w:t>
      </w:r>
      <w:r w:rsidR="00A47D7B" w:rsidRPr="007F418E">
        <w:rPr>
          <w:spacing w:val="1"/>
        </w:rPr>
        <w:t xml:space="preserve"> </w:t>
      </w:r>
      <w:r w:rsidR="00D31CF8">
        <w:rPr>
          <w:spacing w:val="1"/>
        </w:rPr>
        <w:t>задача</w:t>
      </w:r>
      <w:r w:rsidR="00A47D7B" w:rsidRPr="007F418E">
        <w:rPr>
          <w:spacing w:val="1"/>
        </w:rPr>
        <w:t>)</w:t>
      </w: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7F418E">
        <w:t>Список</w:t>
      </w:r>
      <w:r w:rsidRPr="007F418E">
        <w:rPr>
          <w:spacing w:val="-2"/>
        </w:rPr>
        <w:t xml:space="preserve"> </w:t>
      </w:r>
      <w:r w:rsidRPr="007F418E">
        <w:t>вопросов</w:t>
      </w:r>
      <w:r w:rsidRPr="007F418E">
        <w:rPr>
          <w:spacing w:val="-2"/>
        </w:rPr>
        <w:t xml:space="preserve"> </w:t>
      </w:r>
      <w:r w:rsidRPr="007F418E">
        <w:t>к экзамену:</w:t>
      </w:r>
      <w:r w:rsidRPr="007F418E">
        <w:rPr>
          <w:spacing w:val="-2"/>
        </w:rPr>
        <w:t xml:space="preserve"> </w:t>
      </w:r>
    </w:p>
    <w:p w14:paraId="5625D9FF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1. Собственный капитал предприятия.</w:t>
      </w:r>
    </w:p>
    <w:p w14:paraId="0528EE79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2. Виды оплаты труда, доплат, надбавок и компенсаций.</w:t>
      </w:r>
    </w:p>
    <w:p w14:paraId="0E513B7A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3. Состав, источники и классификация заемного капитала</w:t>
      </w:r>
    </w:p>
    <w:p w14:paraId="5D636E8A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4. Учет основной суммы займа (кредита).</w:t>
      </w:r>
    </w:p>
    <w:p w14:paraId="4A949F51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5. Понятие и различие кредитов и займов.</w:t>
      </w:r>
    </w:p>
    <w:p w14:paraId="42B0B194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6. Договоры товарного и коммерческого кредита.</w:t>
      </w:r>
    </w:p>
    <w:p w14:paraId="0F995BBA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7. Формы и системы оплаты труда.</w:t>
      </w:r>
    </w:p>
    <w:p w14:paraId="0960A3B3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8. Удержания из заработной платы. Исчисление среднего заработка.</w:t>
      </w:r>
    </w:p>
    <w:p w14:paraId="2757BDE4" w14:textId="40B9DC95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9. Налог на доходы физических лиц. Стандартные налоговые вычеты из заработной платы</w:t>
      </w:r>
      <w:r>
        <w:rPr>
          <w:b w:val="0"/>
          <w:bCs w:val="0"/>
        </w:rPr>
        <w:t xml:space="preserve"> </w:t>
      </w:r>
      <w:r w:rsidRPr="00D31CF8">
        <w:rPr>
          <w:b w:val="0"/>
          <w:bCs w:val="0"/>
        </w:rPr>
        <w:t>работников.</w:t>
      </w:r>
    </w:p>
    <w:p w14:paraId="6C1CAA4B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10. Возврат кредитов и займов. Синтетический учет кредитов и займов.</w:t>
      </w:r>
    </w:p>
    <w:p w14:paraId="22BDF09D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11. Пособия по временной нетрудоспособности. Расчет отпуска работников</w:t>
      </w:r>
    </w:p>
    <w:p w14:paraId="6BC48A21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12. Учет удержания из заработной платы. Учет отчислений от оплаты труда на соц. нужды.</w:t>
      </w:r>
    </w:p>
    <w:p w14:paraId="6DF3FEAF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13. Учет уставного (складочного) капитала. Учет собственных акций (долей).</w:t>
      </w:r>
    </w:p>
    <w:p w14:paraId="447E7297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14. Учет доходов и расходов будущих периодов</w:t>
      </w:r>
    </w:p>
    <w:p w14:paraId="41FEDDCD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15. Учет резервного и добавочного капитала.</w:t>
      </w:r>
    </w:p>
    <w:p w14:paraId="698FDE3B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16. Учет нераспределенной прибыли (непокрытого убытка).</w:t>
      </w:r>
    </w:p>
    <w:p w14:paraId="4F4D78B1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17. Целевые фонды образуемые из нераспределенной прибыли</w:t>
      </w:r>
    </w:p>
    <w:p w14:paraId="6A1BF06C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18. Финансовый результат деятельности предприятия: основные понятия.</w:t>
      </w:r>
    </w:p>
    <w:p w14:paraId="4CE33C12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19. Учет конечного финансового результата</w:t>
      </w:r>
    </w:p>
    <w:p w14:paraId="44845A67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20. Учет доходов и расходов от основной деятельности и прочих доходов и расходов.</w:t>
      </w:r>
    </w:p>
    <w:p w14:paraId="248CEF6C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21. Бухгалтерская прибыль до налогообложения.</w:t>
      </w:r>
    </w:p>
    <w:p w14:paraId="4DC9B915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22. Расчет пособия по временной нетрудоспособности.</w:t>
      </w:r>
    </w:p>
    <w:p w14:paraId="578633DA" w14:textId="5A469031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23. Страховые взносы во внебюджетные фонды. Синтетический и аналитический учет по</w:t>
      </w:r>
      <w:r>
        <w:rPr>
          <w:b w:val="0"/>
          <w:bCs w:val="0"/>
        </w:rPr>
        <w:t xml:space="preserve"> </w:t>
      </w:r>
      <w:r w:rsidRPr="00D31CF8">
        <w:rPr>
          <w:b w:val="0"/>
          <w:bCs w:val="0"/>
        </w:rPr>
        <w:t>счету 69 «Расчеты по социальному страхованию».</w:t>
      </w:r>
    </w:p>
    <w:p w14:paraId="52801147" w14:textId="77777777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24. Чистая прибыль.</w:t>
      </w:r>
    </w:p>
    <w:p w14:paraId="3C6F9CE8" w14:textId="60168529" w:rsidR="00D31CF8" w:rsidRPr="00D31CF8" w:rsidRDefault="00D31CF8" w:rsidP="00D31CF8">
      <w:pPr>
        <w:pStyle w:val="5"/>
        <w:ind w:left="0" w:firstLine="709"/>
        <w:jc w:val="both"/>
        <w:rPr>
          <w:b w:val="0"/>
          <w:bCs w:val="0"/>
        </w:rPr>
      </w:pPr>
      <w:r w:rsidRPr="00D31CF8">
        <w:rPr>
          <w:b w:val="0"/>
          <w:bCs w:val="0"/>
        </w:rPr>
        <w:t>25. Учет расчетов с учредителями по взносам в уставный капитал</w:t>
      </w:r>
      <w:r>
        <w:rPr>
          <w:b w:val="0"/>
          <w:bCs w:val="0"/>
        </w:rPr>
        <w:t>.</w:t>
      </w:r>
    </w:p>
    <w:p w14:paraId="10D0D650" w14:textId="60C54785" w:rsidR="003F5E41" w:rsidRPr="007F418E" w:rsidRDefault="00DA33FC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7F418E">
        <w:rPr>
          <w:b/>
          <w:sz w:val="24"/>
        </w:rPr>
        <w:t xml:space="preserve">Практические </w:t>
      </w:r>
      <w:r w:rsidR="007F418E" w:rsidRPr="007F418E">
        <w:rPr>
          <w:b/>
          <w:sz w:val="24"/>
        </w:rPr>
        <w:t>задачи на экзамен</w:t>
      </w:r>
      <w:r w:rsidR="003F5E41" w:rsidRPr="007F418E">
        <w:rPr>
          <w:b/>
          <w:sz w:val="24"/>
        </w:rPr>
        <w:t>:</w:t>
      </w:r>
    </w:p>
    <w:p w14:paraId="5183C5DF" w14:textId="77777777" w:rsidR="00F60BBA" w:rsidRDefault="00BA7F4A" w:rsidP="008250ED">
      <w:pPr>
        <w:widowControl/>
        <w:autoSpaceDE/>
        <w:autoSpaceDN/>
        <w:ind w:firstLine="709"/>
        <w:contextualSpacing/>
        <w:jc w:val="both"/>
      </w:pPr>
      <w:r w:rsidRPr="00295BD2">
        <w:rPr>
          <w:b/>
          <w:bCs/>
        </w:rPr>
        <w:t>Задача № 1</w:t>
      </w:r>
      <w:r>
        <w:t xml:space="preserve"> По нижеприведенным данным сгруппировать хозяйственные средства по их видам и назначению и по источникам формирования. По данным группировок составить бухгалтерский баланс.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6044"/>
        <w:gridCol w:w="3289"/>
      </w:tblGrid>
      <w:tr w:rsidR="00F60BBA" w14:paraId="363CBDFB" w14:textId="77777777" w:rsidTr="00F60BBA">
        <w:tc>
          <w:tcPr>
            <w:tcW w:w="534" w:type="dxa"/>
          </w:tcPr>
          <w:p w14:paraId="03B0C29A" w14:textId="4C541F3B" w:rsidR="00F60BBA" w:rsidRDefault="00F60BBA" w:rsidP="008250ED">
            <w:pPr>
              <w:widowControl/>
              <w:autoSpaceDE/>
              <w:autoSpaceDN/>
              <w:contextualSpacing/>
              <w:jc w:val="both"/>
            </w:pPr>
            <w:r w:rsidRPr="00F60BBA">
              <w:lastRenderedPageBreak/>
              <w:t xml:space="preserve">№ </w:t>
            </w:r>
          </w:p>
        </w:tc>
        <w:tc>
          <w:tcPr>
            <w:tcW w:w="6044" w:type="dxa"/>
          </w:tcPr>
          <w:p w14:paraId="2F2636EF" w14:textId="6B07515D" w:rsidR="00F60BBA" w:rsidRDefault="00F60BBA" w:rsidP="008250ED">
            <w:pPr>
              <w:widowControl/>
              <w:autoSpaceDE/>
              <w:autoSpaceDN/>
              <w:contextualSpacing/>
              <w:jc w:val="both"/>
            </w:pPr>
            <w:r w:rsidRPr="00F60BBA">
              <w:t xml:space="preserve">Наименование хозяйственных средств и источников их образования </w:t>
            </w:r>
          </w:p>
        </w:tc>
        <w:tc>
          <w:tcPr>
            <w:tcW w:w="3289" w:type="dxa"/>
          </w:tcPr>
          <w:p w14:paraId="68163002" w14:textId="49E71AF1" w:rsidR="00F60BBA" w:rsidRDefault="00F60BBA" w:rsidP="008250ED">
            <w:pPr>
              <w:widowControl/>
              <w:autoSpaceDE/>
              <w:autoSpaceDN/>
              <w:contextualSpacing/>
              <w:jc w:val="both"/>
            </w:pPr>
            <w:r w:rsidRPr="00F60BBA">
              <w:t>Сумма, руб</w:t>
            </w:r>
            <w:r>
              <w:t>.</w:t>
            </w:r>
          </w:p>
        </w:tc>
      </w:tr>
      <w:tr w:rsidR="00F60BBA" w14:paraId="197A162C" w14:textId="77777777" w:rsidTr="00F60BBA">
        <w:tc>
          <w:tcPr>
            <w:tcW w:w="534" w:type="dxa"/>
          </w:tcPr>
          <w:p w14:paraId="53510652" w14:textId="77777777" w:rsidR="00F60BBA" w:rsidRDefault="00F60BBA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666C6435" w14:textId="0DA98E0F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Основные средства</w:t>
            </w:r>
          </w:p>
        </w:tc>
        <w:tc>
          <w:tcPr>
            <w:tcW w:w="3289" w:type="dxa"/>
          </w:tcPr>
          <w:p w14:paraId="674D3F16" w14:textId="789D15E3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105 000</w:t>
            </w:r>
          </w:p>
        </w:tc>
      </w:tr>
      <w:tr w:rsidR="00F60BBA" w14:paraId="1F7BD726" w14:textId="77777777" w:rsidTr="00F60BBA">
        <w:tc>
          <w:tcPr>
            <w:tcW w:w="534" w:type="dxa"/>
          </w:tcPr>
          <w:p w14:paraId="7BB14E07" w14:textId="77777777" w:rsidR="00F60BBA" w:rsidRDefault="00F60BBA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5C0B5DA6" w14:textId="7F8FB69E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Материалы </w:t>
            </w:r>
          </w:p>
        </w:tc>
        <w:tc>
          <w:tcPr>
            <w:tcW w:w="3289" w:type="dxa"/>
          </w:tcPr>
          <w:p w14:paraId="3B1493EE" w14:textId="24A46EC4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14 987</w:t>
            </w:r>
          </w:p>
        </w:tc>
      </w:tr>
      <w:tr w:rsidR="00F60BBA" w14:paraId="0149154E" w14:textId="77777777" w:rsidTr="00F60BBA">
        <w:tc>
          <w:tcPr>
            <w:tcW w:w="534" w:type="dxa"/>
          </w:tcPr>
          <w:p w14:paraId="6CF97D6E" w14:textId="77777777" w:rsidR="00F60BBA" w:rsidRDefault="00F60BBA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3A4DE0BE" w14:textId="09D818F1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Денежные средства в кассе </w:t>
            </w:r>
          </w:p>
        </w:tc>
        <w:tc>
          <w:tcPr>
            <w:tcW w:w="3289" w:type="dxa"/>
          </w:tcPr>
          <w:p w14:paraId="58B3B58F" w14:textId="67A45BFE" w:rsidR="00F60BBA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6 900</w:t>
            </w:r>
          </w:p>
        </w:tc>
      </w:tr>
      <w:tr w:rsidR="00A967C7" w14:paraId="28BAF41C" w14:textId="77777777" w:rsidTr="00F60BBA">
        <w:tc>
          <w:tcPr>
            <w:tcW w:w="534" w:type="dxa"/>
          </w:tcPr>
          <w:p w14:paraId="6E4635E2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168E1651" w14:textId="146F7E15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Денежные средства на расчетном счете </w:t>
            </w:r>
          </w:p>
        </w:tc>
        <w:tc>
          <w:tcPr>
            <w:tcW w:w="3289" w:type="dxa"/>
          </w:tcPr>
          <w:p w14:paraId="63FAD49A" w14:textId="19A67AE6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39 000</w:t>
            </w:r>
          </w:p>
        </w:tc>
      </w:tr>
      <w:tr w:rsidR="00A967C7" w14:paraId="765E43DB" w14:textId="77777777" w:rsidTr="00F60BBA">
        <w:tc>
          <w:tcPr>
            <w:tcW w:w="534" w:type="dxa"/>
          </w:tcPr>
          <w:p w14:paraId="5B55A73C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7FFD8DA6" w14:textId="68515D27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Задолженность поставщикам за материалы </w:t>
            </w:r>
          </w:p>
        </w:tc>
        <w:tc>
          <w:tcPr>
            <w:tcW w:w="3289" w:type="dxa"/>
          </w:tcPr>
          <w:p w14:paraId="3D3005E0" w14:textId="36188E04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8 725</w:t>
            </w:r>
          </w:p>
        </w:tc>
      </w:tr>
      <w:tr w:rsidR="00A967C7" w14:paraId="76FEFD12" w14:textId="77777777" w:rsidTr="00F60BBA">
        <w:tc>
          <w:tcPr>
            <w:tcW w:w="534" w:type="dxa"/>
          </w:tcPr>
          <w:p w14:paraId="1BF3683E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63F2C061" w14:textId="0BD0E798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Расчеты по краткосрочным кредитам и займам </w:t>
            </w:r>
          </w:p>
        </w:tc>
        <w:tc>
          <w:tcPr>
            <w:tcW w:w="3289" w:type="dxa"/>
          </w:tcPr>
          <w:p w14:paraId="72CB295E" w14:textId="0100167A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11970</w:t>
            </w:r>
          </w:p>
        </w:tc>
      </w:tr>
      <w:tr w:rsidR="00A967C7" w14:paraId="6063DE3C" w14:textId="77777777" w:rsidTr="00F60BBA">
        <w:tc>
          <w:tcPr>
            <w:tcW w:w="534" w:type="dxa"/>
          </w:tcPr>
          <w:p w14:paraId="73331CF4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0AEAC11E" w14:textId="516E3415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Задолженность работникам по заработной плате </w:t>
            </w:r>
          </w:p>
        </w:tc>
        <w:tc>
          <w:tcPr>
            <w:tcW w:w="3289" w:type="dxa"/>
          </w:tcPr>
          <w:p w14:paraId="6AFF54C4" w14:textId="5DEB5AD7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3836</w:t>
            </w:r>
          </w:p>
        </w:tc>
      </w:tr>
      <w:tr w:rsidR="00A967C7" w14:paraId="3980804A" w14:textId="77777777" w:rsidTr="00F60BBA">
        <w:tc>
          <w:tcPr>
            <w:tcW w:w="534" w:type="dxa"/>
          </w:tcPr>
          <w:p w14:paraId="20A4224B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53C45643" w14:textId="076F3C6F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Расчеты с подотчетными лицами </w:t>
            </w:r>
          </w:p>
        </w:tc>
        <w:tc>
          <w:tcPr>
            <w:tcW w:w="3289" w:type="dxa"/>
          </w:tcPr>
          <w:p w14:paraId="2E2E18F7" w14:textId="587A361C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2874</w:t>
            </w:r>
          </w:p>
        </w:tc>
      </w:tr>
      <w:tr w:rsidR="00A967C7" w14:paraId="2540AA4C" w14:textId="77777777" w:rsidTr="00F60BBA">
        <w:tc>
          <w:tcPr>
            <w:tcW w:w="534" w:type="dxa"/>
          </w:tcPr>
          <w:p w14:paraId="1F4D3C1A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71076BBD" w14:textId="776C0E58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Задолженность разных дебиторов </w:t>
            </w:r>
          </w:p>
        </w:tc>
        <w:tc>
          <w:tcPr>
            <w:tcW w:w="3289" w:type="dxa"/>
          </w:tcPr>
          <w:p w14:paraId="44BD17A3" w14:textId="2555096C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5770</w:t>
            </w:r>
          </w:p>
        </w:tc>
      </w:tr>
      <w:tr w:rsidR="00A967C7" w14:paraId="5FFC1818" w14:textId="77777777" w:rsidTr="00F60BBA">
        <w:tc>
          <w:tcPr>
            <w:tcW w:w="534" w:type="dxa"/>
          </w:tcPr>
          <w:p w14:paraId="7D28C8B7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20A903AD" w14:textId="40EA2CB5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Уставный капитал</w:t>
            </w:r>
          </w:p>
        </w:tc>
        <w:tc>
          <w:tcPr>
            <w:tcW w:w="3289" w:type="dxa"/>
          </w:tcPr>
          <w:p w14:paraId="0EFECC9B" w14:textId="1597AF68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100 000</w:t>
            </w:r>
          </w:p>
        </w:tc>
      </w:tr>
      <w:tr w:rsidR="00A967C7" w14:paraId="16D40636" w14:textId="77777777" w:rsidTr="00F60BBA">
        <w:tc>
          <w:tcPr>
            <w:tcW w:w="534" w:type="dxa"/>
          </w:tcPr>
          <w:p w14:paraId="4CA8DA46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04CA8B39" w14:textId="0142B6D1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Резервный капитал </w:t>
            </w:r>
          </w:p>
        </w:tc>
        <w:tc>
          <w:tcPr>
            <w:tcW w:w="3289" w:type="dxa"/>
          </w:tcPr>
          <w:p w14:paraId="694BAA60" w14:textId="21E90A5A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16 000</w:t>
            </w:r>
          </w:p>
        </w:tc>
      </w:tr>
      <w:tr w:rsidR="00A967C7" w14:paraId="218E2563" w14:textId="77777777" w:rsidTr="00F60BBA">
        <w:tc>
          <w:tcPr>
            <w:tcW w:w="534" w:type="dxa"/>
          </w:tcPr>
          <w:p w14:paraId="00170401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0E014B12" w14:textId="0C30FA42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>Добавочный капитал</w:t>
            </w:r>
          </w:p>
        </w:tc>
        <w:tc>
          <w:tcPr>
            <w:tcW w:w="3289" w:type="dxa"/>
          </w:tcPr>
          <w:p w14:paraId="62A9A790" w14:textId="7D13C0CF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14 000</w:t>
            </w:r>
          </w:p>
        </w:tc>
      </w:tr>
      <w:tr w:rsidR="00A967C7" w14:paraId="6C737C7C" w14:textId="77777777" w:rsidTr="00F60BBA">
        <w:tc>
          <w:tcPr>
            <w:tcW w:w="534" w:type="dxa"/>
          </w:tcPr>
          <w:p w14:paraId="6B13CBA0" w14:textId="77777777" w:rsidR="00A967C7" w:rsidRDefault="00A967C7" w:rsidP="00541A7E">
            <w:pPr>
              <w:pStyle w:val="a6"/>
              <w:widowControl/>
              <w:numPr>
                <w:ilvl w:val="0"/>
                <w:numId w:val="13"/>
              </w:numPr>
              <w:autoSpaceDE/>
              <w:autoSpaceDN/>
              <w:ind w:left="0" w:firstLine="0"/>
              <w:contextualSpacing/>
              <w:jc w:val="both"/>
            </w:pPr>
          </w:p>
        </w:tc>
        <w:tc>
          <w:tcPr>
            <w:tcW w:w="6044" w:type="dxa"/>
          </w:tcPr>
          <w:p w14:paraId="7177967C" w14:textId="22FA8EBD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 w:rsidRPr="00A967C7">
              <w:t xml:space="preserve">Нераспределенная прибыль </w:t>
            </w:r>
          </w:p>
        </w:tc>
        <w:tc>
          <w:tcPr>
            <w:tcW w:w="3289" w:type="dxa"/>
          </w:tcPr>
          <w:p w14:paraId="13D4F97A" w14:textId="671B723D" w:rsidR="00A967C7" w:rsidRPr="00A967C7" w:rsidRDefault="00A967C7" w:rsidP="008250ED">
            <w:pPr>
              <w:widowControl/>
              <w:autoSpaceDE/>
              <w:autoSpaceDN/>
              <w:contextualSpacing/>
              <w:jc w:val="both"/>
            </w:pPr>
            <w:r>
              <w:t>20 000</w:t>
            </w:r>
          </w:p>
        </w:tc>
      </w:tr>
    </w:tbl>
    <w:p w14:paraId="2019F9EB" w14:textId="77777777" w:rsidR="00F60BBA" w:rsidRDefault="00F60BBA" w:rsidP="008250ED">
      <w:pPr>
        <w:widowControl/>
        <w:autoSpaceDE/>
        <w:autoSpaceDN/>
        <w:ind w:firstLine="709"/>
        <w:contextualSpacing/>
        <w:jc w:val="both"/>
      </w:pPr>
    </w:p>
    <w:p w14:paraId="622FB7A5" w14:textId="77777777" w:rsidR="00295BD2" w:rsidRDefault="00BA7F4A" w:rsidP="008250ED">
      <w:pPr>
        <w:widowControl/>
        <w:autoSpaceDE/>
        <w:autoSpaceDN/>
        <w:ind w:firstLine="709"/>
        <w:contextualSpacing/>
        <w:jc w:val="both"/>
      </w:pPr>
      <w:r w:rsidRPr="00295BD2">
        <w:rPr>
          <w:b/>
          <w:bCs/>
        </w:rPr>
        <w:t>Задача № 2</w:t>
      </w:r>
      <w:r>
        <w:t xml:space="preserve"> На основе исходных данных, представленных в таблице, поставьте корреспонденцию счетов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95"/>
        <w:gridCol w:w="1559"/>
        <w:gridCol w:w="1418"/>
        <w:gridCol w:w="1395"/>
      </w:tblGrid>
      <w:tr w:rsidR="00295BD2" w14:paraId="5865CBD5" w14:textId="77777777" w:rsidTr="00CF3879">
        <w:tc>
          <w:tcPr>
            <w:tcW w:w="5495" w:type="dxa"/>
          </w:tcPr>
          <w:p w14:paraId="70C6A6AC" w14:textId="52CA2F56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Содержание хозяйственных операций</w:t>
            </w:r>
          </w:p>
        </w:tc>
        <w:tc>
          <w:tcPr>
            <w:tcW w:w="2977" w:type="dxa"/>
            <w:gridSpan w:val="2"/>
          </w:tcPr>
          <w:p w14:paraId="0FF50BD9" w14:textId="29551E7B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Корреспонденция</w:t>
            </w:r>
          </w:p>
        </w:tc>
        <w:tc>
          <w:tcPr>
            <w:tcW w:w="1395" w:type="dxa"/>
          </w:tcPr>
          <w:p w14:paraId="46D444F2" w14:textId="5D60C181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>
              <w:t>Сумма</w:t>
            </w:r>
          </w:p>
        </w:tc>
      </w:tr>
      <w:tr w:rsidR="00295BD2" w14:paraId="67D6BE1D" w14:textId="77777777" w:rsidTr="00CF3879">
        <w:tc>
          <w:tcPr>
            <w:tcW w:w="5495" w:type="dxa"/>
          </w:tcPr>
          <w:p w14:paraId="54499500" w14:textId="4A34041C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59" w:type="dxa"/>
          </w:tcPr>
          <w:p w14:paraId="25E60D0C" w14:textId="6F15EE67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Дебет</w:t>
            </w:r>
          </w:p>
        </w:tc>
        <w:tc>
          <w:tcPr>
            <w:tcW w:w="1418" w:type="dxa"/>
          </w:tcPr>
          <w:p w14:paraId="765572F6" w14:textId="1AB36427" w:rsidR="00295BD2" w:rsidRDefault="00295BD2" w:rsidP="00295BD2">
            <w:pPr>
              <w:widowControl/>
              <w:autoSpaceDE/>
              <w:autoSpaceDN/>
              <w:contextualSpacing/>
              <w:jc w:val="center"/>
            </w:pPr>
            <w:r w:rsidRPr="00295BD2">
              <w:t>Кредит</w:t>
            </w:r>
          </w:p>
        </w:tc>
        <w:tc>
          <w:tcPr>
            <w:tcW w:w="1395" w:type="dxa"/>
          </w:tcPr>
          <w:p w14:paraId="058F5C5B" w14:textId="37A5FFDC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295BD2" w14:paraId="357C9CC7" w14:textId="77777777" w:rsidTr="00CF3879">
        <w:tc>
          <w:tcPr>
            <w:tcW w:w="5495" w:type="dxa"/>
          </w:tcPr>
          <w:p w14:paraId="34483B13" w14:textId="5B37EECA" w:rsidR="00295BD2" w:rsidRDefault="00CF3879" w:rsidP="008250ED">
            <w:pPr>
              <w:widowControl/>
              <w:autoSpaceDE/>
              <w:autoSpaceDN/>
              <w:contextualSpacing/>
              <w:jc w:val="both"/>
            </w:pPr>
            <w:r w:rsidRPr="00CF3879">
              <w:t>1. Получен на расчетный счет краткосрочный кредит банка для приобретения материалов на срок три месяца</w:t>
            </w:r>
          </w:p>
        </w:tc>
        <w:tc>
          <w:tcPr>
            <w:tcW w:w="1559" w:type="dxa"/>
          </w:tcPr>
          <w:p w14:paraId="520F07E4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06AE485C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25AE9451" w14:textId="3716AF6D" w:rsidR="00295BD2" w:rsidRDefault="00CF3879" w:rsidP="008250ED">
            <w:pPr>
              <w:widowControl/>
              <w:autoSpaceDE/>
              <w:autoSpaceDN/>
              <w:contextualSpacing/>
              <w:jc w:val="both"/>
            </w:pPr>
            <w:r w:rsidRPr="00CF3879">
              <w:t>500000</w:t>
            </w:r>
          </w:p>
        </w:tc>
      </w:tr>
      <w:tr w:rsidR="00295BD2" w14:paraId="0B76BE84" w14:textId="77777777" w:rsidTr="00CF3879">
        <w:tc>
          <w:tcPr>
            <w:tcW w:w="5495" w:type="dxa"/>
          </w:tcPr>
          <w:p w14:paraId="08973E5C" w14:textId="057055BF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2. Приобретены материалы, оплаченные за счет полученного кредита </w:t>
            </w:r>
          </w:p>
        </w:tc>
        <w:tc>
          <w:tcPr>
            <w:tcW w:w="1559" w:type="dxa"/>
          </w:tcPr>
          <w:p w14:paraId="2D400E83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234741C3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0D798F2F" w14:textId="0C4943FC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500000</w:t>
            </w:r>
          </w:p>
        </w:tc>
      </w:tr>
      <w:tr w:rsidR="00295BD2" w14:paraId="687C88A5" w14:textId="77777777" w:rsidTr="00CF3879">
        <w:tc>
          <w:tcPr>
            <w:tcW w:w="5495" w:type="dxa"/>
          </w:tcPr>
          <w:p w14:paraId="65778985" w14:textId="70383904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3. Погашен полученный кредит </w:t>
            </w:r>
          </w:p>
        </w:tc>
        <w:tc>
          <w:tcPr>
            <w:tcW w:w="1559" w:type="dxa"/>
          </w:tcPr>
          <w:p w14:paraId="35E39CAB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396EA808" w14:textId="77777777" w:rsidR="00295BD2" w:rsidRDefault="00295BD2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77FE0E6E" w14:textId="48DA99DF" w:rsidR="00295BD2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500000</w:t>
            </w:r>
          </w:p>
        </w:tc>
      </w:tr>
      <w:tr w:rsidR="00ED7946" w14:paraId="45F815E0" w14:textId="77777777" w:rsidTr="00CF3879">
        <w:tc>
          <w:tcPr>
            <w:tcW w:w="5495" w:type="dxa"/>
          </w:tcPr>
          <w:p w14:paraId="7FBFA755" w14:textId="2D3E557D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4. Уплачены проценты за пользование краткосрочным банковским кредитом из расчета 15% годовых </w:t>
            </w:r>
          </w:p>
        </w:tc>
        <w:tc>
          <w:tcPr>
            <w:tcW w:w="1559" w:type="dxa"/>
          </w:tcPr>
          <w:p w14:paraId="768352B9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2709844F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3325A357" w14:textId="7FA30D33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>
              <w:t>?</w:t>
            </w:r>
          </w:p>
        </w:tc>
      </w:tr>
      <w:tr w:rsidR="00ED7946" w14:paraId="7A6FADA2" w14:textId="77777777" w:rsidTr="00CF3879">
        <w:tc>
          <w:tcPr>
            <w:tcW w:w="5495" w:type="dxa"/>
          </w:tcPr>
          <w:p w14:paraId="02963741" w14:textId="0F829583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5. Получен в марте кредит для покупки материалов за границей в сумме 15 000 долл. США (курс 62 руб. за 1 долл. США)</w:t>
            </w:r>
          </w:p>
        </w:tc>
        <w:tc>
          <w:tcPr>
            <w:tcW w:w="1559" w:type="dxa"/>
          </w:tcPr>
          <w:p w14:paraId="57D273F5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3FB75273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76E2EB74" w14:textId="658E1834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>
              <w:t>?</w:t>
            </w:r>
          </w:p>
        </w:tc>
      </w:tr>
      <w:tr w:rsidR="00ED7946" w14:paraId="2E849889" w14:textId="77777777" w:rsidTr="00CF3879">
        <w:tc>
          <w:tcPr>
            <w:tcW w:w="5495" w:type="dxa"/>
          </w:tcPr>
          <w:p w14:paraId="2CDC2749" w14:textId="51E30AAD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6. Получен в декабре отчетного года краткосрочный кредит на приобретение материальных ценностей на срок три месяца </w:t>
            </w:r>
          </w:p>
        </w:tc>
        <w:tc>
          <w:tcPr>
            <w:tcW w:w="1559" w:type="dxa"/>
          </w:tcPr>
          <w:p w14:paraId="14DBD897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5110CDC1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0CB24819" w14:textId="7A6BBEFE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>600000</w:t>
            </w:r>
          </w:p>
        </w:tc>
      </w:tr>
      <w:tr w:rsidR="00ED7946" w14:paraId="3ED923AA" w14:textId="77777777" w:rsidTr="00CF3879">
        <w:tc>
          <w:tcPr>
            <w:tcW w:w="5495" w:type="dxa"/>
          </w:tcPr>
          <w:p w14:paraId="090900EC" w14:textId="7A3AC54B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 w:rsidRPr="00ED7946">
              <w:t xml:space="preserve">7. Уплачены проценты за пользование краткосрочным банковским кредитом из расчета 9% годовых </w:t>
            </w:r>
          </w:p>
        </w:tc>
        <w:tc>
          <w:tcPr>
            <w:tcW w:w="1559" w:type="dxa"/>
          </w:tcPr>
          <w:p w14:paraId="39750C0A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418" w:type="dxa"/>
          </w:tcPr>
          <w:p w14:paraId="5A5BBF36" w14:textId="77777777" w:rsidR="00ED7946" w:rsidRDefault="00ED7946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395" w:type="dxa"/>
          </w:tcPr>
          <w:p w14:paraId="0CC363D2" w14:textId="3BAFD139" w:rsidR="00ED7946" w:rsidRPr="00ED7946" w:rsidRDefault="00ED7946" w:rsidP="008250ED">
            <w:pPr>
              <w:widowControl/>
              <w:autoSpaceDE/>
              <w:autoSpaceDN/>
              <w:contextualSpacing/>
              <w:jc w:val="both"/>
            </w:pPr>
            <w:r>
              <w:t>?</w:t>
            </w:r>
          </w:p>
        </w:tc>
      </w:tr>
    </w:tbl>
    <w:p w14:paraId="693A1D8A" w14:textId="77777777" w:rsidR="00295BD2" w:rsidRDefault="00295BD2" w:rsidP="008250ED">
      <w:pPr>
        <w:widowControl/>
        <w:autoSpaceDE/>
        <w:autoSpaceDN/>
        <w:ind w:firstLine="709"/>
        <w:contextualSpacing/>
        <w:jc w:val="both"/>
      </w:pPr>
    </w:p>
    <w:p w14:paraId="46D911F6" w14:textId="60C5FA9A" w:rsidR="00DA33FC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>Задача № 3</w:t>
      </w:r>
      <w:r>
        <w:t xml:space="preserve"> ООО «Сатурн на основании договора получило от НАО «Актив» целевые средства для финансирования ремонта помещения в сумме 120 000 руб. и строительные материалы для этого ремонта на сумму 30 000 руб. Сформируйте бухгалтерские проводки.</w:t>
      </w:r>
    </w:p>
    <w:p w14:paraId="0890928A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>Задача № 4</w:t>
      </w:r>
      <w:r>
        <w:t xml:space="preserve"> Заполнить таблицу, сформулировав в правом столбике таблицы определение следующих терминов: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33"/>
        <w:gridCol w:w="4934"/>
      </w:tblGrid>
      <w:tr w:rsidR="00D255D4" w14:paraId="0171F625" w14:textId="77777777" w:rsidTr="00D255D4">
        <w:tc>
          <w:tcPr>
            <w:tcW w:w="4933" w:type="dxa"/>
          </w:tcPr>
          <w:p w14:paraId="7DCB9877" w14:textId="749DE8DF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Термин </w:t>
            </w:r>
          </w:p>
        </w:tc>
        <w:tc>
          <w:tcPr>
            <w:tcW w:w="4934" w:type="dxa"/>
          </w:tcPr>
          <w:p w14:paraId="06A4F5AF" w14:textId="282CF8E4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Определение</w:t>
            </w:r>
          </w:p>
        </w:tc>
      </w:tr>
      <w:tr w:rsidR="00D255D4" w14:paraId="1449EB42" w14:textId="77777777" w:rsidTr="00D255D4">
        <w:tc>
          <w:tcPr>
            <w:tcW w:w="4933" w:type="dxa"/>
          </w:tcPr>
          <w:p w14:paraId="0BFCAC6E" w14:textId="5DDE0E14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Труд </w:t>
            </w:r>
          </w:p>
        </w:tc>
        <w:tc>
          <w:tcPr>
            <w:tcW w:w="4934" w:type="dxa"/>
          </w:tcPr>
          <w:p w14:paraId="776FBA45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4845346B" w14:textId="77777777" w:rsidTr="00D255D4">
        <w:tc>
          <w:tcPr>
            <w:tcW w:w="4933" w:type="dxa"/>
          </w:tcPr>
          <w:p w14:paraId="72D2FA59" w14:textId="2ACEF939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Трудовое право</w:t>
            </w:r>
          </w:p>
        </w:tc>
        <w:tc>
          <w:tcPr>
            <w:tcW w:w="4934" w:type="dxa"/>
          </w:tcPr>
          <w:p w14:paraId="22DB0B17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49DD85EF" w14:textId="77777777" w:rsidTr="00D255D4">
        <w:tc>
          <w:tcPr>
            <w:tcW w:w="4933" w:type="dxa"/>
          </w:tcPr>
          <w:p w14:paraId="21F8B627" w14:textId="05ECCA8C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Работодатель </w:t>
            </w:r>
          </w:p>
        </w:tc>
        <w:tc>
          <w:tcPr>
            <w:tcW w:w="4934" w:type="dxa"/>
          </w:tcPr>
          <w:p w14:paraId="5D70C25E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4805D12C" w14:textId="77777777" w:rsidTr="00D255D4">
        <w:tc>
          <w:tcPr>
            <w:tcW w:w="4933" w:type="dxa"/>
          </w:tcPr>
          <w:p w14:paraId="52681058" w14:textId="25A6745D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 xml:space="preserve">Работник </w:t>
            </w:r>
          </w:p>
        </w:tc>
        <w:tc>
          <w:tcPr>
            <w:tcW w:w="4934" w:type="dxa"/>
          </w:tcPr>
          <w:p w14:paraId="7D47D6BB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137126A8" w14:textId="77777777" w:rsidTr="00D255D4">
        <w:tc>
          <w:tcPr>
            <w:tcW w:w="4933" w:type="dxa"/>
          </w:tcPr>
          <w:p w14:paraId="793611C6" w14:textId="7DCAD066" w:rsidR="00D255D4" w:rsidRP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Субъекты трудового права</w:t>
            </w:r>
          </w:p>
        </w:tc>
        <w:tc>
          <w:tcPr>
            <w:tcW w:w="4934" w:type="dxa"/>
          </w:tcPr>
          <w:p w14:paraId="2A54D4B6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2FB1849E" w14:textId="77777777" w:rsidTr="00D255D4">
        <w:tc>
          <w:tcPr>
            <w:tcW w:w="4933" w:type="dxa"/>
          </w:tcPr>
          <w:p w14:paraId="2966B0A6" w14:textId="38FBF8D4" w:rsidR="00D255D4" w:rsidRPr="00D255D4" w:rsidRDefault="00D255D4" w:rsidP="008250ED">
            <w:pPr>
              <w:widowControl/>
              <w:autoSpaceDE/>
              <w:autoSpaceDN/>
              <w:contextualSpacing/>
              <w:jc w:val="both"/>
            </w:pPr>
            <w:r w:rsidRPr="00D255D4">
              <w:t>Источники трудового права</w:t>
            </w:r>
          </w:p>
        </w:tc>
        <w:tc>
          <w:tcPr>
            <w:tcW w:w="4934" w:type="dxa"/>
          </w:tcPr>
          <w:p w14:paraId="6393946A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4C0E6754" w14:textId="77777777" w:rsidR="00D255D4" w:rsidRDefault="00D255D4" w:rsidP="008250ED">
      <w:pPr>
        <w:widowControl/>
        <w:autoSpaceDE/>
        <w:autoSpaceDN/>
        <w:ind w:firstLine="709"/>
        <w:contextualSpacing/>
        <w:jc w:val="both"/>
      </w:pPr>
    </w:p>
    <w:p w14:paraId="63A579AC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>Задача № 5</w:t>
      </w:r>
      <w:r>
        <w:t xml:space="preserve"> Выработка на одного среднесписочного рабочего предприятия составила 8800 </w:t>
      </w:r>
      <w:proofErr w:type="spellStart"/>
      <w:r>
        <w:t>т.руб</w:t>
      </w:r>
      <w:proofErr w:type="spellEnd"/>
      <w:r>
        <w:t xml:space="preserve">., а среднее число отработанных дней было 220. В следующем году планируется увеличение среднего количества отработанных дней до 223. Как изменится при этом условии годовая выработка на одного рабочего? </w:t>
      </w:r>
    </w:p>
    <w:p w14:paraId="7E5DAFC1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 xml:space="preserve">Задача № </w:t>
      </w:r>
      <w:r w:rsidR="00D255D4">
        <w:rPr>
          <w:b/>
          <w:bCs/>
        </w:rPr>
        <w:t>6</w:t>
      </w:r>
      <w:r>
        <w:t xml:space="preserve"> </w:t>
      </w:r>
    </w:p>
    <w:p w14:paraId="7A2A20DE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>
        <w:lastRenderedPageBreak/>
        <w:t>1</w:t>
      </w:r>
      <w:r w:rsidR="00D255D4">
        <w:t>)</w:t>
      </w:r>
      <w:r>
        <w:t xml:space="preserve"> Оформить заявления о приеме на работу, переводе на другую должность, об отпуске без сохранения заработной платы, переводе в другую организацию и об увольнении, исполнить необходимые визы на заявлениях. </w:t>
      </w:r>
    </w:p>
    <w:p w14:paraId="54192231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>
        <w:t>2</w:t>
      </w:r>
      <w:r w:rsidR="00D255D4">
        <w:t>)</w:t>
      </w:r>
      <w:r>
        <w:t xml:space="preserve"> Составить приказ по личному составу </w:t>
      </w:r>
    </w:p>
    <w:p w14:paraId="6F0E27AE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 xml:space="preserve">Задача № </w:t>
      </w:r>
      <w:r w:rsidR="00D255D4" w:rsidRPr="00D255D4">
        <w:rPr>
          <w:b/>
          <w:bCs/>
        </w:rPr>
        <w:t>7</w:t>
      </w:r>
      <w:r>
        <w:t xml:space="preserve"> Налог на доходы физических лиц в 1С «Бухгалтерия предприятия» Важным пунктом является настройка в 1С «Регистрация в налоговом органе», которая отвечает за сдачу отчетности в налоговую службу. «Организации». Провести документ, распечатать ведомость и выдать зарплату. </w:t>
      </w:r>
    </w:p>
    <w:p w14:paraId="5DBED2D5" w14:textId="77777777" w:rsidR="00D255D4" w:rsidRDefault="00BA7F4A" w:rsidP="008250ED">
      <w:pPr>
        <w:widowControl/>
        <w:autoSpaceDE/>
        <w:autoSpaceDN/>
        <w:ind w:firstLine="709"/>
        <w:contextualSpacing/>
        <w:jc w:val="both"/>
      </w:pPr>
      <w:r w:rsidRPr="00D255D4">
        <w:rPr>
          <w:b/>
          <w:bCs/>
        </w:rPr>
        <w:t xml:space="preserve">Задача № </w:t>
      </w:r>
      <w:r w:rsidR="00D255D4" w:rsidRPr="00D255D4">
        <w:rPr>
          <w:b/>
          <w:bCs/>
        </w:rPr>
        <w:t>8</w:t>
      </w:r>
      <w:r>
        <w:t xml:space="preserve"> В журнале регистрации хозяйственных операций составить корреспонденцию счетов по приведенным в таблице операциям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283"/>
        <w:gridCol w:w="1127"/>
        <w:gridCol w:w="1537"/>
      </w:tblGrid>
      <w:tr w:rsidR="00D255D4" w14:paraId="0313E52C" w14:textId="77777777" w:rsidTr="00D255D4">
        <w:tc>
          <w:tcPr>
            <w:tcW w:w="5920" w:type="dxa"/>
          </w:tcPr>
          <w:p w14:paraId="00AE54FB" w14:textId="08C42E61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Содержание хозяйственных операций</w:t>
            </w:r>
          </w:p>
        </w:tc>
        <w:tc>
          <w:tcPr>
            <w:tcW w:w="2410" w:type="dxa"/>
            <w:gridSpan w:val="2"/>
          </w:tcPr>
          <w:p w14:paraId="3AFED123" w14:textId="4089FD38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Корреспонденция</w:t>
            </w:r>
          </w:p>
        </w:tc>
        <w:tc>
          <w:tcPr>
            <w:tcW w:w="1537" w:type="dxa"/>
          </w:tcPr>
          <w:p w14:paraId="5CAA0F25" w14:textId="674D2984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Сумма</w:t>
            </w:r>
          </w:p>
        </w:tc>
      </w:tr>
      <w:tr w:rsidR="00D255D4" w14:paraId="0410053F" w14:textId="77777777" w:rsidTr="00D255D4">
        <w:tc>
          <w:tcPr>
            <w:tcW w:w="5920" w:type="dxa"/>
          </w:tcPr>
          <w:p w14:paraId="2D4B7D96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283" w:type="dxa"/>
          </w:tcPr>
          <w:p w14:paraId="441DAA9A" w14:textId="0B514F4F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Дебет</w:t>
            </w:r>
          </w:p>
        </w:tc>
        <w:tc>
          <w:tcPr>
            <w:tcW w:w="1127" w:type="dxa"/>
          </w:tcPr>
          <w:p w14:paraId="77525A09" w14:textId="01F0BB62" w:rsidR="00D255D4" w:rsidRDefault="00D255D4" w:rsidP="00D255D4">
            <w:pPr>
              <w:widowControl/>
              <w:autoSpaceDE/>
              <w:autoSpaceDN/>
              <w:contextualSpacing/>
              <w:jc w:val="center"/>
            </w:pPr>
            <w:r w:rsidRPr="00D255D4">
              <w:t>Кредит</w:t>
            </w:r>
          </w:p>
        </w:tc>
        <w:tc>
          <w:tcPr>
            <w:tcW w:w="1537" w:type="dxa"/>
          </w:tcPr>
          <w:p w14:paraId="4126AEE3" w14:textId="41085284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255D4" w14:paraId="36172B49" w14:textId="77777777" w:rsidTr="00D255D4">
        <w:tc>
          <w:tcPr>
            <w:tcW w:w="5920" w:type="dxa"/>
          </w:tcPr>
          <w:p w14:paraId="75A60000" w14:textId="51EFF856" w:rsidR="00D255D4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1. Получено в кассу с р/с по чеку для выдачи заработной платы (аванс за первую половину января) </w:t>
            </w:r>
          </w:p>
        </w:tc>
        <w:tc>
          <w:tcPr>
            <w:tcW w:w="1283" w:type="dxa"/>
          </w:tcPr>
          <w:p w14:paraId="7C5AF017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17D602B4" w14:textId="77777777" w:rsidR="00D255D4" w:rsidRDefault="00D255D4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47B9985E" w14:textId="759E0A2F" w:rsidR="00D255D4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>137 720</w:t>
            </w:r>
          </w:p>
        </w:tc>
      </w:tr>
      <w:tr w:rsidR="00C82365" w14:paraId="1BE9613A" w14:textId="77777777" w:rsidTr="00D255D4">
        <w:tc>
          <w:tcPr>
            <w:tcW w:w="5920" w:type="dxa"/>
          </w:tcPr>
          <w:p w14:paraId="1586EFBB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2. По платежному поручению перечислено: </w:t>
            </w:r>
          </w:p>
          <w:p w14:paraId="5A60AE36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>-налог на доходы физических лиц</w:t>
            </w:r>
          </w:p>
          <w:p w14:paraId="7EDF94D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-страховые взносы в ФСС и ФОМС </w:t>
            </w:r>
          </w:p>
          <w:p w14:paraId="016C12A2" w14:textId="2D6E21A3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- взносы на обязательное пенсионное страхование </w:t>
            </w:r>
          </w:p>
        </w:tc>
        <w:tc>
          <w:tcPr>
            <w:tcW w:w="1283" w:type="dxa"/>
          </w:tcPr>
          <w:p w14:paraId="2A1373F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4755B862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3482C4E4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  <w:p w14:paraId="756C9E39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11000 </w:t>
            </w:r>
          </w:p>
          <w:p w14:paraId="69336EFA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 xml:space="preserve">4750 </w:t>
            </w:r>
          </w:p>
          <w:p w14:paraId="3E8F562A" w14:textId="62FEEF69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  <w:r w:rsidRPr="00C82365">
              <w:t>14240</w:t>
            </w:r>
          </w:p>
        </w:tc>
      </w:tr>
      <w:tr w:rsidR="00C82365" w14:paraId="0A92E834" w14:textId="77777777" w:rsidTr="00D255D4">
        <w:tc>
          <w:tcPr>
            <w:tcW w:w="5920" w:type="dxa"/>
          </w:tcPr>
          <w:p w14:paraId="3B34867D" w14:textId="6F730DEB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 xml:space="preserve">3.Выдана из кассы по платежным ведомостям зарплата за первую половину января </w:t>
            </w:r>
          </w:p>
        </w:tc>
        <w:tc>
          <w:tcPr>
            <w:tcW w:w="1283" w:type="dxa"/>
          </w:tcPr>
          <w:p w14:paraId="691841E6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62A5023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6F542817" w14:textId="3ED01CAD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>130000</w:t>
            </w:r>
          </w:p>
        </w:tc>
      </w:tr>
      <w:tr w:rsidR="00C82365" w14:paraId="5EF88366" w14:textId="77777777" w:rsidTr="00D255D4">
        <w:tc>
          <w:tcPr>
            <w:tcW w:w="5920" w:type="dxa"/>
          </w:tcPr>
          <w:p w14:paraId="7704960C" w14:textId="1B842347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 xml:space="preserve">4. Депонирована не выданная заработная плата </w:t>
            </w:r>
          </w:p>
        </w:tc>
        <w:tc>
          <w:tcPr>
            <w:tcW w:w="1283" w:type="dxa"/>
          </w:tcPr>
          <w:p w14:paraId="05FD502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61F9DE6F" w14:textId="77777777" w:rsidR="00C82365" w:rsidRDefault="00C82365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49D72D7A" w14:textId="3CFB7B18" w:rsidR="00C82365" w:rsidRDefault="002B5DBC" w:rsidP="008250ED">
            <w:pPr>
              <w:widowControl/>
              <w:autoSpaceDE/>
              <w:autoSpaceDN/>
              <w:contextualSpacing/>
              <w:jc w:val="both"/>
            </w:pPr>
            <w:r w:rsidRPr="002B5DBC">
              <w:t>7720</w:t>
            </w:r>
          </w:p>
        </w:tc>
      </w:tr>
      <w:tr w:rsidR="00011DEE" w14:paraId="45224F99" w14:textId="77777777" w:rsidTr="00D255D4">
        <w:tc>
          <w:tcPr>
            <w:tcW w:w="5920" w:type="dxa"/>
          </w:tcPr>
          <w:p w14:paraId="1FE25C77" w14:textId="38FBF105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5.Начислена заработная плата работникам основного производства </w:t>
            </w:r>
          </w:p>
        </w:tc>
        <w:tc>
          <w:tcPr>
            <w:tcW w:w="1283" w:type="dxa"/>
          </w:tcPr>
          <w:p w14:paraId="4A01F65B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4854D295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791F6994" w14:textId="23FBB6B6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182500</w:t>
            </w:r>
          </w:p>
        </w:tc>
      </w:tr>
      <w:tr w:rsidR="00011DEE" w14:paraId="36E5D1D8" w14:textId="77777777" w:rsidTr="00D255D4">
        <w:tc>
          <w:tcPr>
            <w:tcW w:w="5920" w:type="dxa"/>
          </w:tcPr>
          <w:p w14:paraId="42E8D08C" w14:textId="0A732026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6. Начислено пособие по временной нетрудоспособности </w:t>
            </w:r>
          </w:p>
        </w:tc>
        <w:tc>
          <w:tcPr>
            <w:tcW w:w="1283" w:type="dxa"/>
          </w:tcPr>
          <w:p w14:paraId="78956153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15C39E86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0CA5276A" w14:textId="5D63A0EB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2500</w:t>
            </w:r>
          </w:p>
        </w:tc>
      </w:tr>
      <w:tr w:rsidR="00011DEE" w14:paraId="1237F6A3" w14:textId="77777777" w:rsidTr="00D255D4">
        <w:tc>
          <w:tcPr>
            <w:tcW w:w="5920" w:type="dxa"/>
          </w:tcPr>
          <w:p w14:paraId="32F17C40" w14:textId="7F8C8073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7. Удержан налог на доходы физических лиц </w:t>
            </w:r>
          </w:p>
        </w:tc>
        <w:tc>
          <w:tcPr>
            <w:tcW w:w="1283" w:type="dxa"/>
          </w:tcPr>
          <w:p w14:paraId="753883AE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1420A1A6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42E62576" w14:textId="53020233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10700</w:t>
            </w:r>
          </w:p>
        </w:tc>
      </w:tr>
      <w:tr w:rsidR="00011DEE" w14:paraId="529CB4A8" w14:textId="77777777" w:rsidTr="00D255D4">
        <w:tc>
          <w:tcPr>
            <w:tcW w:w="5920" w:type="dxa"/>
          </w:tcPr>
          <w:p w14:paraId="071539D6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8. Работникам основного производства начислены страховые взносы </w:t>
            </w:r>
          </w:p>
          <w:p w14:paraId="6044744D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- в Фонд социального страхования</w:t>
            </w:r>
          </w:p>
          <w:p w14:paraId="430CB25D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- в Пенсионный фонд РФ </w:t>
            </w:r>
          </w:p>
          <w:p w14:paraId="6C345668" w14:textId="3E399B6E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- в Фонд обязательного медицинского страхования </w:t>
            </w:r>
          </w:p>
        </w:tc>
        <w:tc>
          <w:tcPr>
            <w:tcW w:w="1283" w:type="dxa"/>
          </w:tcPr>
          <w:p w14:paraId="2EE3B4AA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127" w:type="dxa"/>
          </w:tcPr>
          <w:p w14:paraId="7096B259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537" w:type="dxa"/>
          </w:tcPr>
          <w:p w14:paraId="3E29290B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  <w:p w14:paraId="1C049A93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</w:p>
          <w:p w14:paraId="5BCD9AD9" w14:textId="0E6A3875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5293 </w:t>
            </w:r>
          </w:p>
          <w:p w14:paraId="7E228C38" w14:textId="77777777" w:rsidR="00011DEE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 xml:space="preserve">47450 </w:t>
            </w:r>
          </w:p>
          <w:p w14:paraId="6045034E" w14:textId="79BA60DA" w:rsidR="00011DEE" w:rsidRPr="002B5DBC" w:rsidRDefault="00011DEE" w:rsidP="008250ED">
            <w:pPr>
              <w:widowControl/>
              <w:autoSpaceDE/>
              <w:autoSpaceDN/>
              <w:contextualSpacing/>
              <w:jc w:val="both"/>
            </w:pPr>
            <w:r w:rsidRPr="00011DEE">
              <w:t>9308</w:t>
            </w:r>
          </w:p>
        </w:tc>
      </w:tr>
    </w:tbl>
    <w:p w14:paraId="4E5EB05F" w14:textId="77777777" w:rsidR="00D255D4" w:rsidRDefault="00D255D4" w:rsidP="008250ED">
      <w:pPr>
        <w:widowControl/>
        <w:autoSpaceDE/>
        <w:autoSpaceDN/>
        <w:ind w:firstLine="709"/>
        <w:contextualSpacing/>
        <w:jc w:val="both"/>
      </w:pPr>
    </w:p>
    <w:p w14:paraId="36152300" w14:textId="77777777" w:rsidR="00C77E5B" w:rsidRDefault="00BA7F4A" w:rsidP="008250ED">
      <w:pPr>
        <w:widowControl/>
        <w:autoSpaceDE/>
        <w:autoSpaceDN/>
        <w:ind w:firstLine="709"/>
        <w:contextualSpacing/>
        <w:jc w:val="both"/>
      </w:pPr>
      <w:r w:rsidRPr="00C77E5B">
        <w:rPr>
          <w:b/>
          <w:bCs/>
        </w:rPr>
        <w:t xml:space="preserve">Задача № </w:t>
      </w:r>
      <w:r w:rsidR="00C77E5B" w:rsidRPr="00C77E5B">
        <w:rPr>
          <w:b/>
          <w:bCs/>
        </w:rPr>
        <w:t>9</w:t>
      </w:r>
      <w:r>
        <w:t xml:space="preserve"> На основе данных по учету образования уставного капитала в организации отразить в таблице корреспонденцию счетов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843"/>
        <w:gridCol w:w="1078"/>
        <w:gridCol w:w="1026"/>
      </w:tblGrid>
      <w:tr w:rsidR="00C77E5B" w14:paraId="28F5CD2F" w14:textId="77777777" w:rsidTr="00C77E5B">
        <w:tc>
          <w:tcPr>
            <w:tcW w:w="5920" w:type="dxa"/>
          </w:tcPr>
          <w:p w14:paraId="7A20712F" w14:textId="1CD95ABB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Содержание фактов хозяйственной жизни</w:t>
            </w:r>
          </w:p>
        </w:tc>
        <w:tc>
          <w:tcPr>
            <w:tcW w:w="1843" w:type="dxa"/>
          </w:tcPr>
          <w:p w14:paraId="49A30BAF" w14:textId="675F5743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Сумма, </w:t>
            </w:r>
            <w:proofErr w:type="spellStart"/>
            <w:r w:rsidRPr="00C77E5B">
              <w:t>руб</w:t>
            </w:r>
            <w:proofErr w:type="spellEnd"/>
          </w:p>
        </w:tc>
        <w:tc>
          <w:tcPr>
            <w:tcW w:w="2104" w:type="dxa"/>
            <w:gridSpan w:val="2"/>
          </w:tcPr>
          <w:p w14:paraId="0F0409BA" w14:textId="7C68C738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Корреспонденция</w:t>
            </w:r>
          </w:p>
        </w:tc>
      </w:tr>
      <w:tr w:rsidR="00C77E5B" w14:paraId="615C8810" w14:textId="39073B47" w:rsidTr="00C77E5B">
        <w:tc>
          <w:tcPr>
            <w:tcW w:w="5920" w:type="dxa"/>
          </w:tcPr>
          <w:p w14:paraId="78CD48C8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843" w:type="dxa"/>
          </w:tcPr>
          <w:p w14:paraId="766E1026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776E666E" w14:textId="5610C912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Дебет </w:t>
            </w:r>
          </w:p>
        </w:tc>
        <w:tc>
          <w:tcPr>
            <w:tcW w:w="1026" w:type="dxa"/>
          </w:tcPr>
          <w:p w14:paraId="6579F65F" w14:textId="710A5169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Кредит</w:t>
            </w:r>
          </w:p>
        </w:tc>
      </w:tr>
      <w:tr w:rsidR="00C77E5B" w14:paraId="6C6CC2EE" w14:textId="2DB25826" w:rsidTr="00C77E5B">
        <w:tc>
          <w:tcPr>
            <w:tcW w:w="5920" w:type="dxa"/>
          </w:tcPr>
          <w:p w14:paraId="35DCC2A0" w14:textId="650C5DBD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1. Объявлен уставный капитал </w:t>
            </w:r>
          </w:p>
        </w:tc>
        <w:tc>
          <w:tcPr>
            <w:tcW w:w="1843" w:type="dxa"/>
          </w:tcPr>
          <w:p w14:paraId="712354C8" w14:textId="0CD5E88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1800000</w:t>
            </w:r>
          </w:p>
        </w:tc>
        <w:tc>
          <w:tcPr>
            <w:tcW w:w="1078" w:type="dxa"/>
          </w:tcPr>
          <w:p w14:paraId="737862A1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DEC64B3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758534E2" w14:textId="2326B350" w:rsidTr="00C77E5B">
        <w:tc>
          <w:tcPr>
            <w:tcW w:w="5920" w:type="dxa"/>
          </w:tcPr>
          <w:p w14:paraId="237F1BD3" w14:textId="3F0FDFDC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 xml:space="preserve">2. </w:t>
            </w:r>
            <w:r w:rsidRPr="00C77E5B">
              <w:t xml:space="preserve">Поступили взносы </w:t>
            </w:r>
          </w:p>
        </w:tc>
        <w:tc>
          <w:tcPr>
            <w:tcW w:w="1843" w:type="dxa"/>
          </w:tcPr>
          <w:p w14:paraId="5E5B2EC3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6B1DE91F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EB9BF7C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01C3E13" w14:textId="77777777" w:rsidTr="00C77E5B">
        <w:tc>
          <w:tcPr>
            <w:tcW w:w="5920" w:type="dxa"/>
          </w:tcPr>
          <w:p w14:paraId="08547AA4" w14:textId="05463613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в кассу </w:t>
            </w:r>
          </w:p>
        </w:tc>
        <w:tc>
          <w:tcPr>
            <w:tcW w:w="1843" w:type="dxa"/>
          </w:tcPr>
          <w:p w14:paraId="2BF1ACB0" w14:textId="1D9B974F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56000</w:t>
            </w:r>
          </w:p>
        </w:tc>
        <w:tc>
          <w:tcPr>
            <w:tcW w:w="1078" w:type="dxa"/>
          </w:tcPr>
          <w:p w14:paraId="717A9DDF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8076E39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481BBA51" w14:textId="77777777" w:rsidTr="00C77E5B">
        <w:tc>
          <w:tcPr>
            <w:tcW w:w="5920" w:type="dxa"/>
          </w:tcPr>
          <w:p w14:paraId="77BDB20E" w14:textId="71951EC3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на расчетный счет </w:t>
            </w:r>
          </w:p>
        </w:tc>
        <w:tc>
          <w:tcPr>
            <w:tcW w:w="1843" w:type="dxa"/>
          </w:tcPr>
          <w:p w14:paraId="4364B56D" w14:textId="4B4880EA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587650</w:t>
            </w:r>
          </w:p>
        </w:tc>
        <w:tc>
          <w:tcPr>
            <w:tcW w:w="1078" w:type="dxa"/>
          </w:tcPr>
          <w:p w14:paraId="0990F7A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978BDF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32C686F" w14:textId="77777777" w:rsidTr="00C77E5B">
        <w:tc>
          <w:tcPr>
            <w:tcW w:w="5920" w:type="dxa"/>
          </w:tcPr>
          <w:p w14:paraId="192DD01C" w14:textId="00CA10F6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патент на изобретение в области фармацевтической деятельности </w:t>
            </w:r>
          </w:p>
        </w:tc>
        <w:tc>
          <w:tcPr>
            <w:tcW w:w="1843" w:type="dxa"/>
          </w:tcPr>
          <w:p w14:paraId="0D956FF5" w14:textId="027D1BA6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1800</w:t>
            </w:r>
          </w:p>
        </w:tc>
        <w:tc>
          <w:tcPr>
            <w:tcW w:w="1078" w:type="dxa"/>
          </w:tcPr>
          <w:p w14:paraId="38F4BCCE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FFC0A86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0CF80B96" w14:textId="77777777" w:rsidTr="00C77E5B">
        <w:tc>
          <w:tcPr>
            <w:tcW w:w="5920" w:type="dxa"/>
          </w:tcPr>
          <w:p w14:paraId="35FC6CF8" w14:textId="62F9530E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медицинские товары </w:t>
            </w:r>
          </w:p>
        </w:tc>
        <w:tc>
          <w:tcPr>
            <w:tcW w:w="1843" w:type="dxa"/>
          </w:tcPr>
          <w:p w14:paraId="2FED4302" w14:textId="0C66800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689050</w:t>
            </w:r>
          </w:p>
        </w:tc>
        <w:tc>
          <w:tcPr>
            <w:tcW w:w="1078" w:type="dxa"/>
          </w:tcPr>
          <w:p w14:paraId="3C30603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6E7280C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C21FF4F" w14:textId="77777777" w:rsidTr="00C77E5B">
        <w:tc>
          <w:tcPr>
            <w:tcW w:w="5920" w:type="dxa"/>
          </w:tcPr>
          <w:p w14:paraId="52296F85" w14:textId="11F427F1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компьютер </w:t>
            </w:r>
          </w:p>
        </w:tc>
        <w:tc>
          <w:tcPr>
            <w:tcW w:w="1843" w:type="dxa"/>
          </w:tcPr>
          <w:p w14:paraId="1AA813BD" w14:textId="2AEDD26D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>
              <w:t>75800</w:t>
            </w:r>
          </w:p>
        </w:tc>
        <w:tc>
          <w:tcPr>
            <w:tcW w:w="1078" w:type="dxa"/>
          </w:tcPr>
          <w:p w14:paraId="3D0A0C02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457B741B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3BCB1744" w14:textId="77777777" w:rsidTr="00C77E5B">
        <w:tc>
          <w:tcPr>
            <w:tcW w:w="5920" w:type="dxa"/>
          </w:tcPr>
          <w:p w14:paraId="6AE7E5C6" w14:textId="71030415" w:rsidR="00C77E5B" w:rsidRP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- ценные бумаги </w:t>
            </w:r>
          </w:p>
        </w:tc>
        <w:tc>
          <w:tcPr>
            <w:tcW w:w="1843" w:type="dxa"/>
          </w:tcPr>
          <w:p w14:paraId="5D66BF9C" w14:textId="4EC67288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389700</w:t>
            </w:r>
          </w:p>
        </w:tc>
        <w:tc>
          <w:tcPr>
            <w:tcW w:w="1078" w:type="dxa"/>
          </w:tcPr>
          <w:p w14:paraId="49D1A60D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ADC2D86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C77E5B" w14:paraId="2C74969C" w14:textId="77777777" w:rsidTr="00C77E5B">
        <w:tc>
          <w:tcPr>
            <w:tcW w:w="5920" w:type="dxa"/>
          </w:tcPr>
          <w:p w14:paraId="2F7EF147" w14:textId="35FE9FAD" w:rsidR="00C77E5B" w:rsidRP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3. Уменьшен уставный капитал на долю выбывшего участника </w:t>
            </w:r>
          </w:p>
        </w:tc>
        <w:tc>
          <w:tcPr>
            <w:tcW w:w="1843" w:type="dxa"/>
          </w:tcPr>
          <w:p w14:paraId="33FB00F8" w14:textId="53D96612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  <w:r w:rsidRPr="00C77E5B">
              <w:t>158300</w:t>
            </w:r>
          </w:p>
        </w:tc>
        <w:tc>
          <w:tcPr>
            <w:tcW w:w="1078" w:type="dxa"/>
          </w:tcPr>
          <w:p w14:paraId="3F60EB35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42C242D" w14:textId="77777777" w:rsidR="00C77E5B" w:rsidRDefault="00C77E5B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06CDAAA6" w14:textId="77777777" w:rsidR="00C77E5B" w:rsidRDefault="00C77E5B" w:rsidP="008250ED">
      <w:pPr>
        <w:widowControl/>
        <w:autoSpaceDE/>
        <w:autoSpaceDN/>
        <w:ind w:firstLine="709"/>
        <w:contextualSpacing/>
        <w:jc w:val="both"/>
      </w:pPr>
    </w:p>
    <w:p w14:paraId="79378575" w14:textId="77777777" w:rsidR="00D82BB4" w:rsidRDefault="00BA7F4A" w:rsidP="008250ED">
      <w:pPr>
        <w:widowControl/>
        <w:autoSpaceDE/>
        <w:autoSpaceDN/>
        <w:ind w:firstLine="709"/>
        <w:contextualSpacing/>
        <w:jc w:val="both"/>
      </w:pPr>
      <w:r w:rsidRPr="00D82BB4">
        <w:rPr>
          <w:b/>
          <w:bCs/>
        </w:rPr>
        <w:t>Задача № 1</w:t>
      </w:r>
      <w:r w:rsidR="00D82BB4">
        <w:rPr>
          <w:b/>
          <w:bCs/>
        </w:rPr>
        <w:t>0</w:t>
      </w:r>
      <w:r>
        <w:t xml:space="preserve"> На основе данных фактов хозяйственной жизни отразить в таблице на счетах операции.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843"/>
        <w:gridCol w:w="1078"/>
        <w:gridCol w:w="1026"/>
      </w:tblGrid>
      <w:tr w:rsidR="00D82BB4" w14:paraId="4B601209" w14:textId="77777777" w:rsidTr="00757D01">
        <w:tc>
          <w:tcPr>
            <w:tcW w:w="5920" w:type="dxa"/>
          </w:tcPr>
          <w:p w14:paraId="23B11D0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Содержание фактов хозяйственной жизни</w:t>
            </w:r>
          </w:p>
        </w:tc>
        <w:tc>
          <w:tcPr>
            <w:tcW w:w="1843" w:type="dxa"/>
          </w:tcPr>
          <w:p w14:paraId="5CB2CF8F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Сумма, </w:t>
            </w:r>
            <w:proofErr w:type="spellStart"/>
            <w:r w:rsidRPr="00C77E5B">
              <w:t>руб</w:t>
            </w:r>
            <w:proofErr w:type="spellEnd"/>
          </w:p>
        </w:tc>
        <w:tc>
          <w:tcPr>
            <w:tcW w:w="2104" w:type="dxa"/>
            <w:gridSpan w:val="2"/>
          </w:tcPr>
          <w:p w14:paraId="52D18820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Корреспонденция</w:t>
            </w:r>
          </w:p>
        </w:tc>
      </w:tr>
      <w:tr w:rsidR="00D82BB4" w14:paraId="4D6BC177" w14:textId="77777777" w:rsidTr="00757D01">
        <w:tc>
          <w:tcPr>
            <w:tcW w:w="5920" w:type="dxa"/>
          </w:tcPr>
          <w:p w14:paraId="3FA0B804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843" w:type="dxa"/>
          </w:tcPr>
          <w:p w14:paraId="13C035A4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4FD6934B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Дебет </w:t>
            </w:r>
          </w:p>
        </w:tc>
        <w:tc>
          <w:tcPr>
            <w:tcW w:w="1026" w:type="dxa"/>
          </w:tcPr>
          <w:p w14:paraId="75DD7F5B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Кредит</w:t>
            </w:r>
          </w:p>
        </w:tc>
      </w:tr>
      <w:tr w:rsidR="00D82BB4" w14:paraId="6155D263" w14:textId="77777777" w:rsidTr="00757D01">
        <w:tc>
          <w:tcPr>
            <w:tcW w:w="5920" w:type="dxa"/>
          </w:tcPr>
          <w:p w14:paraId="39E9D25D" w14:textId="6A826F1A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1. Отражен зарегистрированный уставный капитал </w:t>
            </w:r>
          </w:p>
        </w:tc>
        <w:tc>
          <w:tcPr>
            <w:tcW w:w="1843" w:type="dxa"/>
          </w:tcPr>
          <w:p w14:paraId="5A381559" w14:textId="0C6A711F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5500000</w:t>
            </w:r>
          </w:p>
        </w:tc>
        <w:tc>
          <w:tcPr>
            <w:tcW w:w="1078" w:type="dxa"/>
          </w:tcPr>
          <w:p w14:paraId="3497CFD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3F0C98FC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5ED6C166" w14:textId="77777777" w:rsidTr="00757D01">
        <w:tc>
          <w:tcPr>
            <w:tcW w:w="5920" w:type="dxa"/>
          </w:tcPr>
          <w:p w14:paraId="34750DD0" w14:textId="28ED252B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2. Привлечены дополнительные средства участников (учредителей) </w:t>
            </w:r>
          </w:p>
        </w:tc>
        <w:tc>
          <w:tcPr>
            <w:tcW w:w="1843" w:type="dxa"/>
          </w:tcPr>
          <w:p w14:paraId="099FA2FB" w14:textId="3555D788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1200000</w:t>
            </w:r>
          </w:p>
        </w:tc>
        <w:tc>
          <w:tcPr>
            <w:tcW w:w="1078" w:type="dxa"/>
          </w:tcPr>
          <w:p w14:paraId="4C3C366C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3D00B2C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1A26E159" w14:textId="77777777" w:rsidTr="00757D01">
        <w:tc>
          <w:tcPr>
            <w:tcW w:w="5920" w:type="dxa"/>
          </w:tcPr>
          <w:p w14:paraId="6FC648BC" w14:textId="2CB7AB9A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3. Увеличен уставный капитал за счет увеличения номинала акций </w:t>
            </w:r>
          </w:p>
        </w:tc>
        <w:tc>
          <w:tcPr>
            <w:tcW w:w="1843" w:type="dxa"/>
          </w:tcPr>
          <w:p w14:paraId="24E1369B" w14:textId="6978AC2E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325000</w:t>
            </w:r>
          </w:p>
        </w:tc>
        <w:tc>
          <w:tcPr>
            <w:tcW w:w="1078" w:type="dxa"/>
          </w:tcPr>
          <w:p w14:paraId="6EF897C5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51E35B00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378F457B" w14:textId="77777777" w:rsidTr="00757D01">
        <w:tc>
          <w:tcPr>
            <w:tcW w:w="5920" w:type="dxa"/>
          </w:tcPr>
          <w:p w14:paraId="609FDEB5" w14:textId="1D3F09A4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lastRenderedPageBreak/>
              <w:t>4. Направлена на увеличение уставного</w:t>
            </w:r>
            <w:r>
              <w:t xml:space="preserve"> </w:t>
            </w:r>
            <w:r w:rsidRPr="00D82BB4">
              <w:t xml:space="preserve">капитала нераспределенная чистая прибыль </w:t>
            </w:r>
          </w:p>
        </w:tc>
        <w:tc>
          <w:tcPr>
            <w:tcW w:w="1843" w:type="dxa"/>
          </w:tcPr>
          <w:p w14:paraId="702FBB9D" w14:textId="68737E74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485200</w:t>
            </w:r>
          </w:p>
        </w:tc>
        <w:tc>
          <w:tcPr>
            <w:tcW w:w="1078" w:type="dxa"/>
          </w:tcPr>
          <w:p w14:paraId="723D6B85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3952C654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6E9C5E4F" w14:textId="77777777" w:rsidTr="00757D01">
        <w:tc>
          <w:tcPr>
            <w:tcW w:w="5920" w:type="dxa"/>
          </w:tcPr>
          <w:p w14:paraId="0E6945AC" w14:textId="16619220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5. Направлены на увеличение уставного капитала средства добавочного капитала </w:t>
            </w:r>
          </w:p>
        </w:tc>
        <w:tc>
          <w:tcPr>
            <w:tcW w:w="1843" w:type="dxa"/>
          </w:tcPr>
          <w:p w14:paraId="77A27D9F" w14:textId="79DCC3C3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125000</w:t>
            </w:r>
          </w:p>
        </w:tc>
        <w:tc>
          <w:tcPr>
            <w:tcW w:w="1078" w:type="dxa"/>
          </w:tcPr>
          <w:p w14:paraId="2FBA280F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139FA57D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6B04AB36" w14:textId="77777777" w:rsidTr="00757D01">
        <w:tc>
          <w:tcPr>
            <w:tcW w:w="5920" w:type="dxa"/>
          </w:tcPr>
          <w:p w14:paraId="7FDAFBD9" w14:textId="382F9C48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6. Направлены на увеличение уставного капитала средства резервного капитала </w:t>
            </w:r>
          </w:p>
        </w:tc>
        <w:tc>
          <w:tcPr>
            <w:tcW w:w="1843" w:type="dxa"/>
          </w:tcPr>
          <w:p w14:paraId="0EFCBD7B" w14:textId="4A00877B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55700</w:t>
            </w:r>
          </w:p>
        </w:tc>
        <w:tc>
          <w:tcPr>
            <w:tcW w:w="1078" w:type="dxa"/>
          </w:tcPr>
          <w:p w14:paraId="10FDBEB9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718A8B08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D82BB4" w14:paraId="13B6852F" w14:textId="77777777" w:rsidTr="00757D01">
        <w:tc>
          <w:tcPr>
            <w:tcW w:w="5920" w:type="dxa"/>
          </w:tcPr>
          <w:p w14:paraId="2D2939D1" w14:textId="158B5B03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  <w:r w:rsidRPr="00D82BB4">
              <w:t xml:space="preserve">7. Отражена номинальная стоимость доли выбывающего участника </w:t>
            </w:r>
          </w:p>
        </w:tc>
        <w:tc>
          <w:tcPr>
            <w:tcW w:w="1843" w:type="dxa"/>
          </w:tcPr>
          <w:p w14:paraId="219BE2DD" w14:textId="3560C2E7" w:rsidR="00D82BB4" w:rsidRDefault="00A1414A" w:rsidP="00757D01">
            <w:pPr>
              <w:widowControl/>
              <w:autoSpaceDE/>
              <w:autoSpaceDN/>
              <w:contextualSpacing/>
              <w:jc w:val="both"/>
            </w:pPr>
            <w:r>
              <w:t>5600</w:t>
            </w:r>
          </w:p>
        </w:tc>
        <w:tc>
          <w:tcPr>
            <w:tcW w:w="1078" w:type="dxa"/>
          </w:tcPr>
          <w:p w14:paraId="745B0D40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64184FB3" w14:textId="77777777" w:rsidR="00D82BB4" w:rsidRDefault="00D82BB4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A1414A" w14:paraId="6587DFB8" w14:textId="77777777" w:rsidTr="00757D01">
        <w:tc>
          <w:tcPr>
            <w:tcW w:w="5920" w:type="dxa"/>
          </w:tcPr>
          <w:p w14:paraId="0736CB26" w14:textId="150802EC" w:rsidR="00A1414A" w:rsidRDefault="00A1414A" w:rsidP="00A1414A">
            <w:pPr>
              <w:widowControl/>
              <w:autoSpaceDE/>
              <w:autoSpaceDN/>
              <w:contextualSpacing/>
              <w:jc w:val="both"/>
            </w:pPr>
            <w:r>
              <w:t xml:space="preserve">8. </w:t>
            </w:r>
            <w:r w:rsidRPr="00A1414A">
              <w:t xml:space="preserve">Выкуплены акции: </w:t>
            </w:r>
          </w:p>
          <w:p w14:paraId="43E5589E" w14:textId="0DDEA0D9" w:rsidR="00A1414A" w:rsidRDefault="00A1414A" w:rsidP="00A1414A">
            <w:pPr>
              <w:widowControl/>
              <w:autoSpaceDE/>
              <w:autoSpaceDN/>
              <w:contextualSpacing/>
              <w:jc w:val="both"/>
            </w:pPr>
            <w:r>
              <w:t xml:space="preserve">- </w:t>
            </w:r>
            <w:r w:rsidRPr="00A1414A">
              <w:t>оплачено за акции с расчетного</w:t>
            </w:r>
            <w:r>
              <w:t xml:space="preserve"> </w:t>
            </w:r>
            <w:r w:rsidRPr="00A1414A">
              <w:t xml:space="preserve">счета </w:t>
            </w:r>
          </w:p>
          <w:p w14:paraId="2C228744" w14:textId="0B429542" w:rsidR="00A1414A" w:rsidRPr="00D82BB4" w:rsidRDefault="00A1414A" w:rsidP="00A1414A">
            <w:pPr>
              <w:widowControl/>
              <w:autoSpaceDE/>
              <w:autoSpaceDN/>
              <w:contextualSpacing/>
              <w:jc w:val="both"/>
            </w:pPr>
            <w:r>
              <w:t xml:space="preserve">- </w:t>
            </w:r>
            <w:r w:rsidRPr="00A1414A">
              <w:t xml:space="preserve">аннулирование акций </w:t>
            </w:r>
          </w:p>
        </w:tc>
        <w:tc>
          <w:tcPr>
            <w:tcW w:w="1843" w:type="dxa"/>
          </w:tcPr>
          <w:p w14:paraId="06BDC4FE" w14:textId="77777777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</w:p>
          <w:p w14:paraId="552F9A38" w14:textId="1E3C34AE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  <w:r w:rsidRPr="00A1414A">
              <w:t xml:space="preserve">136000 </w:t>
            </w:r>
          </w:p>
          <w:p w14:paraId="43AC15B1" w14:textId="6246E798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  <w:r w:rsidRPr="00A1414A">
              <w:t>136000</w:t>
            </w:r>
          </w:p>
        </w:tc>
        <w:tc>
          <w:tcPr>
            <w:tcW w:w="1078" w:type="dxa"/>
          </w:tcPr>
          <w:p w14:paraId="3BC906E9" w14:textId="77777777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A1AE9CB" w14:textId="77777777" w:rsidR="00A1414A" w:rsidRDefault="00A1414A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6165F004" w14:textId="77777777" w:rsidR="00D82BB4" w:rsidRDefault="00D82BB4" w:rsidP="008250ED">
      <w:pPr>
        <w:widowControl/>
        <w:autoSpaceDE/>
        <w:autoSpaceDN/>
        <w:ind w:firstLine="709"/>
        <w:contextualSpacing/>
        <w:jc w:val="both"/>
      </w:pPr>
    </w:p>
    <w:p w14:paraId="080DD147" w14:textId="77777777" w:rsidR="00714173" w:rsidRDefault="00BA7F4A" w:rsidP="008250ED">
      <w:pPr>
        <w:widowControl/>
        <w:autoSpaceDE/>
        <w:autoSpaceDN/>
        <w:ind w:firstLine="709"/>
        <w:contextualSpacing/>
        <w:jc w:val="both"/>
      </w:pPr>
      <w:r w:rsidRPr="00714173">
        <w:rPr>
          <w:b/>
          <w:bCs/>
        </w:rPr>
        <w:t>Задача № 1</w:t>
      </w:r>
      <w:r w:rsidR="00714173">
        <w:rPr>
          <w:b/>
          <w:bCs/>
        </w:rPr>
        <w:t>1</w:t>
      </w:r>
      <w:r>
        <w:t xml:space="preserve"> На основе данных фактов хозяйственной жизни отразить в таблице на счетах операции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920"/>
        <w:gridCol w:w="1843"/>
        <w:gridCol w:w="1078"/>
        <w:gridCol w:w="1026"/>
      </w:tblGrid>
      <w:tr w:rsidR="00714173" w14:paraId="7942DA58" w14:textId="77777777" w:rsidTr="00757D01">
        <w:tc>
          <w:tcPr>
            <w:tcW w:w="5920" w:type="dxa"/>
          </w:tcPr>
          <w:p w14:paraId="324593F2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Содержание фактов хозяйственной жизни</w:t>
            </w:r>
          </w:p>
        </w:tc>
        <w:tc>
          <w:tcPr>
            <w:tcW w:w="1843" w:type="dxa"/>
          </w:tcPr>
          <w:p w14:paraId="324986DA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Сумма, </w:t>
            </w:r>
            <w:proofErr w:type="spellStart"/>
            <w:r w:rsidRPr="00C77E5B">
              <w:t>руб</w:t>
            </w:r>
            <w:proofErr w:type="spellEnd"/>
          </w:p>
        </w:tc>
        <w:tc>
          <w:tcPr>
            <w:tcW w:w="2104" w:type="dxa"/>
            <w:gridSpan w:val="2"/>
          </w:tcPr>
          <w:p w14:paraId="49C72E2A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Корреспонденция</w:t>
            </w:r>
          </w:p>
        </w:tc>
      </w:tr>
      <w:tr w:rsidR="00714173" w14:paraId="29268A16" w14:textId="77777777" w:rsidTr="00757D01">
        <w:tc>
          <w:tcPr>
            <w:tcW w:w="5920" w:type="dxa"/>
          </w:tcPr>
          <w:p w14:paraId="14BF610D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843" w:type="dxa"/>
          </w:tcPr>
          <w:p w14:paraId="0CFAE599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78" w:type="dxa"/>
          </w:tcPr>
          <w:p w14:paraId="1046E910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 xml:space="preserve">Дебет </w:t>
            </w:r>
          </w:p>
        </w:tc>
        <w:tc>
          <w:tcPr>
            <w:tcW w:w="1026" w:type="dxa"/>
          </w:tcPr>
          <w:p w14:paraId="0B67D36C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C77E5B">
              <w:t>Кредит</w:t>
            </w:r>
          </w:p>
        </w:tc>
      </w:tr>
      <w:tr w:rsidR="00714173" w14:paraId="7CDE6907" w14:textId="77777777" w:rsidTr="00757D01">
        <w:tc>
          <w:tcPr>
            <w:tcW w:w="5920" w:type="dxa"/>
          </w:tcPr>
          <w:p w14:paraId="468C3C24" w14:textId="4A8914E1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Направлен добавочный капитал на формирование уставного капитала </w:t>
            </w:r>
          </w:p>
        </w:tc>
        <w:tc>
          <w:tcPr>
            <w:tcW w:w="1843" w:type="dxa"/>
          </w:tcPr>
          <w:p w14:paraId="0CEC1C3B" w14:textId="0C623C18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>300 000</w:t>
            </w:r>
          </w:p>
        </w:tc>
        <w:tc>
          <w:tcPr>
            <w:tcW w:w="1078" w:type="dxa"/>
          </w:tcPr>
          <w:p w14:paraId="5903AD2B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7D172B20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6C6DD6FA" w14:textId="77777777" w:rsidTr="00757D01">
        <w:tc>
          <w:tcPr>
            <w:tcW w:w="5920" w:type="dxa"/>
          </w:tcPr>
          <w:p w14:paraId="7B701BDD" w14:textId="7C0FA890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Направлена нераспределенная прибыль на увеличение уставного капитала </w:t>
            </w:r>
          </w:p>
        </w:tc>
        <w:tc>
          <w:tcPr>
            <w:tcW w:w="1843" w:type="dxa"/>
          </w:tcPr>
          <w:p w14:paraId="16E9E3E6" w14:textId="347BE4DE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>200 000</w:t>
            </w:r>
          </w:p>
        </w:tc>
        <w:tc>
          <w:tcPr>
            <w:tcW w:w="1078" w:type="dxa"/>
          </w:tcPr>
          <w:p w14:paraId="25D8B6B6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05E63AE3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079C5ED8" w14:textId="77777777" w:rsidTr="00757D01">
        <w:tc>
          <w:tcPr>
            <w:tcW w:w="5920" w:type="dxa"/>
          </w:tcPr>
          <w:p w14:paraId="4CDD1DB8" w14:textId="58F4A9EE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Увеличен уставный капитал на сумму дополнительной эмиссии и увеличение их номинальной стоимости </w:t>
            </w:r>
          </w:p>
        </w:tc>
        <w:tc>
          <w:tcPr>
            <w:tcW w:w="1843" w:type="dxa"/>
          </w:tcPr>
          <w:p w14:paraId="59CA0112" w14:textId="488AA76E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  <w:r w:rsidRPr="00714173">
              <w:t>500 000</w:t>
            </w:r>
          </w:p>
        </w:tc>
        <w:tc>
          <w:tcPr>
            <w:tcW w:w="1078" w:type="dxa"/>
          </w:tcPr>
          <w:p w14:paraId="3597F897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  <w:tc>
          <w:tcPr>
            <w:tcW w:w="1026" w:type="dxa"/>
          </w:tcPr>
          <w:p w14:paraId="222885A9" w14:textId="77777777" w:rsidR="00714173" w:rsidRDefault="00714173" w:rsidP="00757D01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60C1244B" w14:textId="77777777" w:rsidR="00714173" w:rsidRDefault="00714173" w:rsidP="008250ED">
      <w:pPr>
        <w:widowControl/>
        <w:autoSpaceDE/>
        <w:autoSpaceDN/>
        <w:ind w:firstLine="709"/>
        <w:contextualSpacing/>
        <w:jc w:val="both"/>
      </w:pPr>
    </w:p>
    <w:p w14:paraId="713B8E40" w14:textId="77777777" w:rsidR="00714173" w:rsidRDefault="00BA7F4A" w:rsidP="008250ED">
      <w:pPr>
        <w:widowControl/>
        <w:autoSpaceDE/>
        <w:autoSpaceDN/>
        <w:ind w:firstLine="709"/>
        <w:contextualSpacing/>
        <w:jc w:val="both"/>
      </w:pPr>
      <w:r w:rsidRPr="00714173">
        <w:rPr>
          <w:b/>
          <w:bCs/>
        </w:rPr>
        <w:t>Задача № 1</w:t>
      </w:r>
      <w:r w:rsidR="00714173">
        <w:rPr>
          <w:b/>
          <w:bCs/>
        </w:rPr>
        <w:t>2</w:t>
      </w:r>
      <w:r>
        <w:t xml:space="preserve"> Определить доходы организации за 20ХХ г. от реализации и внереализационные доходы на основе данных Таблицы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644"/>
        <w:gridCol w:w="2694"/>
        <w:gridCol w:w="2529"/>
      </w:tblGrid>
      <w:tr w:rsidR="00714173" w14:paraId="0BB5F515" w14:textId="77777777" w:rsidTr="00714173">
        <w:tc>
          <w:tcPr>
            <w:tcW w:w="4644" w:type="dxa"/>
          </w:tcPr>
          <w:p w14:paraId="0D7498E5" w14:textId="6CD1AC32" w:rsidR="00714173" w:rsidRDefault="00714173" w:rsidP="00714173">
            <w:pPr>
              <w:widowControl/>
              <w:autoSpaceDE/>
              <w:autoSpaceDN/>
              <w:contextualSpacing/>
              <w:jc w:val="center"/>
            </w:pPr>
            <w:r w:rsidRPr="00714173">
              <w:t>Наименование</w:t>
            </w:r>
          </w:p>
        </w:tc>
        <w:tc>
          <w:tcPr>
            <w:tcW w:w="2694" w:type="dxa"/>
          </w:tcPr>
          <w:p w14:paraId="4D1A485B" w14:textId="704DC8CD" w:rsidR="00714173" w:rsidRDefault="00714173" w:rsidP="00714173">
            <w:pPr>
              <w:widowControl/>
              <w:autoSpaceDE/>
              <w:autoSpaceDN/>
              <w:contextualSpacing/>
              <w:jc w:val="center"/>
            </w:pPr>
            <w:r w:rsidRPr="00714173">
              <w:t xml:space="preserve">Сумма, </w:t>
            </w:r>
            <w:proofErr w:type="spellStart"/>
            <w:r w:rsidRPr="00714173">
              <w:t>руб</w:t>
            </w:r>
            <w:proofErr w:type="spellEnd"/>
          </w:p>
        </w:tc>
        <w:tc>
          <w:tcPr>
            <w:tcW w:w="2529" w:type="dxa"/>
          </w:tcPr>
          <w:p w14:paraId="0456A99F" w14:textId="62E47558" w:rsidR="00714173" w:rsidRDefault="00714173" w:rsidP="00714173">
            <w:pPr>
              <w:widowControl/>
              <w:autoSpaceDE/>
              <w:autoSpaceDN/>
              <w:contextualSpacing/>
              <w:jc w:val="center"/>
            </w:pPr>
            <w:r w:rsidRPr="00714173">
              <w:t>Доля дохода, в %</w:t>
            </w:r>
          </w:p>
        </w:tc>
      </w:tr>
      <w:tr w:rsidR="00714173" w14:paraId="4E29FD0A" w14:textId="77777777" w:rsidTr="00714173">
        <w:tc>
          <w:tcPr>
            <w:tcW w:w="4644" w:type="dxa"/>
          </w:tcPr>
          <w:p w14:paraId="5E87E292" w14:textId="6F77F225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Выручка всего, в том числе: </w:t>
            </w:r>
          </w:p>
        </w:tc>
        <w:tc>
          <w:tcPr>
            <w:tcW w:w="2694" w:type="dxa"/>
          </w:tcPr>
          <w:p w14:paraId="1E0BE0DE" w14:textId="79BFAA1D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27376,7 </w:t>
            </w:r>
          </w:p>
        </w:tc>
        <w:tc>
          <w:tcPr>
            <w:tcW w:w="2529" w:type="dxa"/>
          </w:tcPr>
          <w:p w14:paraId="48BE78B8" w14:textId="316E910F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100,0</w:t>
            </w:r>
          </w:p>
        </w:tc>
      </w:tr>
      <w:tr w:rsidR="00714173" w14:paraId="09CEBAEF" w14:textId="77777777" w:rsidTr="00714173">
        <w:tc>
          <w:tcPr>
            <w:tcW w:w="4644" w:type="dxa"/>
          </w:tcPr>
          <w:p w14:paraId="3BDD4C70" w14:textId="71BC9661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От продажи бытовой техники</w:t>
            </w:r>
          </w:p>
        </w:tc>
        <w:tc>
          <w:tcPr>
            <w:tcW w:w="2694" w:type="dxa"/>
          </w:tcPr>
          <w:p w14:paraId="33CA3C6E" w14:textId="0296B55C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23472,7</w:t>
            </w:r>
          </w:p>
        </w:tc>
        <w:tc>
          <w:tcPr>
            <w:tcW w:w="2529" w:type="dxa"/>
          </w:tcPr>
          <w:p w14:paraId="707D1655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7EEE678B" w14:textId="77777777" w:rsidTr="00714173">
        <w:tc>
          <w:tcPr>
            <w:tcW w:w="4644" w:type="dxa"/>
          </w:tcPr>
          <w:p w14:paraId="6814409F" w14:textId="08A832C1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аренды офисных помещений </w:t>
            </w:r>
          </w:p>
        </w:tc>
        <w:tc>
          <w:tcPr>
            <w:tcW w:w="2694" w:type="dxa"/>
          </w:tcPr>
          <w:p w14:paraId="6C0005CD" w14:textId="2FC3E154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237,2</w:t>
            </w:r>
          </w:p>
        </w:tc>
        <w:tc>
          <w:tcPr>
            <w:tcW w:w="2529" w:type="dxa"/>
          </w:tcPr>
          <w:p w14:paraId="57EB74D8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5078DE5C" w14:textId="77777777" w:rsidTr="00714173">
        <w:tc>
          <w:tcPr>
            <w:tcW w:w="4644" w:type="dxa"/>
          </w:tcPr>
          <w:p w14:paraId="23AFA58C" w14:textId="37AFC46B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аренды магазина </w:t>
            </w:r>
          </w:p>
        </w:tc>
        <w:tc>
          <w:tcPr>
            <w:tcW w:w="2694" w:type="dxa"/>
          </w:tcPr>
          <w:p w14:paraId="246EB07F" w14:textId="6B7BCE45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340,0</w:t>
            </w:r>
          </w:p>
        </w:tc>
        <w:tc>
          <w:tcPr>
            <w:tcW w:w="2529" w:type="dxa"/>
          </w:tcPr>
          <w:p w14:paraId="4575BA4C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3CD96ABE" w14:textId="77777777" w:rsidTr="00714173">
        <w:tc>
          <w:tcPr>
            <w:tcW w:w="4644" w:type="dxa"/>
          </w:tcPr>
          <w:p w14:paraId="05545B18" w14:textId="6D0F2073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транспортных услуг </w:t>
            </w:r>
          </w:p>
        </w:tc>
        <w:tc>
          <w:tcPr>
            <w:tcW w:w="2694" w:type="dxa"/>
          </w:tcPr>
          <w:p w14:paraId="103758BA" w14:textId="7BDE2698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1200,6</w:t>
            </w:r>
          </w:p>
        </w:tc>
        <w:tc>
          <w:tcPr>
            <w:tcW w:w="2529" w:type="dxa"/>
          </w:tcPr>
          <w:p w14:paraId="3653831B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5B2A2F57" w14:textId="77777777" w:rsidTr="00714173">
        <w:tc>
          <w:tcPr>
            <w:tcW w:w="4644" w:type="dxa"/>
          </w:tcPr>
          <w:p w14:paraId="16A68ADA" w14:textId="785CC4F9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услуг по ремонту бытовой техники </w:t>
            </w:r>
          </w:p>
        </w:tc>
        <w:tc>
          <w:tcPr>
            <w:tcW w:w="2694" w:type="dxa"/>
          </w:tcPr>
          <w:p w14:paraId="0E297FB3" w14:textId="6E5A2630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1221,5</w:t>
            </w:r>
          </w:p>
        </w:tc>
        <w:tc>
          <w:tcPr>
            <w:tcW w:w="2529" w:type="dxa"/>
          </w:tcPr>
          <w:p w14:paraId="6914B9D6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4106E4B8" w14:textId="77777777" w:rsidTr="00714173">
        <w:tc>
          <w:tcPr>
            <w:tcW w:w="4644" w:type="dxa"/>
          </w:tcPr>
          <w:p w14:paraId="5EEC2FB5" w14:textId="19FD8590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оказания прочих услуг </w:t>
            </w:r>
          </w:p>
        </w:tc>
        <w:tc>
          <w:tcPr>
            <w:tcW w:w="2694" w:type="dxa"/>
          </w:tcPr>
          <w:p w14:paraId="25EF0EFE" w14:textId="14B355B3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250,3</w:t>
            </w:r>
          </w:p>
        </w:tc>
        <w:tc>
          <w:tcPr>
            <w:tcW w:w="2529" w:type="dxa"/>
          </w:tcPr>
          <w:p w14:paraId="5F1EF0C0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73534A1B" w14:textId="77777777" w:rsidTr="00714173">
        <w:tc>
          <w:tcPr>
            <w:tcW w:w="4644" w:type="dxa"/>
          </w:tcPr>
          <w:p w14:paraId="27F6C809" w14:textId="2DF99797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От участия в других организациях </w:t>
            </w:r>
          </w:p>
        </w:tc>
        <w:tc>
          <w:tcPr>
            <w:tcW w:w="2694" w:type="dxa"/>
          </w:tcPr>
          <w:p w14:paraId="4164BB6A" w14:textId="4B6C2F44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>
              <w:t>480,0</w:t>
            </w:r>
          </w:p>
        </w:tc>
        <w:tc>
          <w:tcPr>
            <w:tcW w:w="2529" w:type="dxa"/>
          </w:tcPr>
          <w:p w14:paraId="5076A98C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  <w:tr w:rsidR="00714173" w14:paraId="26FB017B" w14:textId="77777777" w:rsidTr="00714173">
        <w:tc>
          <w:tcPr>
            <w:tcW w:w="4644" w:type="dxa"/>
          </w:tcPr>
          <w:p w14:paraId="6C5396D6" w14:textId="53C8267E" w:rsidR="00714173" w:rsidRP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 xml:space="preserve">Доходы от положительной курсовой разницы </w:t>
            </w:r>
          </w:p>
        </w:tc>
        <w:tc>
          <w:tcPr>
            <w:tcW w:w="2694" w:type="dxa"/>
          </w:tcPr>
          <w:p w14:paraId="5DCE8514" w14:textId="2BE4319F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  <w:r w:rsidRPr="00714173">
              <w:t>34,9</w:t>
            </w:r>
          </w:p>
        </w:tc>
        <w:tc>
          <w:tcPr>
            <w:tcW w:w="2529" w:type="dxa"/>
          </w:tcPr>
          <w:p w14:paraId="56D43B7D" w14:textId="77777777" w:rsidR="00714173" w:rsidRDefault="00714173" w:rsidP="008250ED">
            <w:pPr>
              <w:widowControl/>
              <w:autoSpaceDE/>
              <w:autoSpaceDN/>
              <w:contextualSpacing/>
              <w:jc w:val="both"/>
            </w:pPr>
          </w:p>
        </w:tc>
      </w:tr>
    </w:tbl>
    <w:p w14:paraId="1E3E8DED" w14:textId="77777777" w:rsidR="00714173" w:rsidRDefault="00714173" w:rsidP="008250ED">
      <w:pPr>
        <w:widowControl/>
        <w:autoSpaceDE/>
        <w:autoSpaceDN/>
        <w:ind w:firstLine="709"/>
        <w:contextualSpacing/>
        <w:jc w:val="both"/>
      </w:pPr>
    </w:p>
    <w:p w14:paraId="68148099" w14:textId="77777777" w:rsidR="00A76A87" w:rsidRPr="00746177" w:rsidRDefault="00A76A87" w:rsidP="00A76A87">
      <w:pPr>
        <w:pStyle w:val="5"/>
        <w:tabs>
          <w:tab w:val="left" w:pos="851"/>
        </w:tabs>
        <w:ind w:left="0" w:firstLine="567"/>
        <w:jc w:val="both"/>
      </w:pPr>
      <w:bookmarkStart w:id="54" w:name="_Hlk161926343"/>
      <w:r w:rsidRPr="00746177">
        <w:t>Инструкция</w:t>
      </w:r>
      <w:r w:rsidRPr="00746177">
        <w:rPr>
          <w:spacing w:val="-6"/>
        </w:rPr>
        <w:t xml:space="preserve"> к проведению экзамена </w:t>
      </w:r>
      <w:r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практического задания</w:t>
      </w:r>
      <w:r w:rsidRPr="00746177">
        <w:t>:</w:t>
      </w:r>
    </w:p>
    <w:p w14:paraId="75965967" w14:textId="77777777" w:rsidR="00A76A87" w:rsidRDefault="00A76A87" w:rsidP="00A76A87">
      <w:pPr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bCs/>
          <w:sz w:val="24"/>
        </w:rPr>
      </w:pPr>
      <w:r w:rsidRPr="009D2A94">
        <w:rPr>
          <w:bCs/>
          <w:sz w:val="24"/>
        </w:rPr>
        <w:t xml:space="preserve">Формой промежуточной аттестации по дисциплине является </w:t>
      </w: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. </w:t>
      </w:r>
    </w:p>
    <w:p w14:paraId="23F0ACDF" w14:textId="6F8E7553" w:rsidR="00A76A87" w:rsidRPr="009D2A94" w:rsidRDefault="00A76A87" w:rsidP="00A76A87">
      <w:pPr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bCs/>
          <w:sz w:val="24"/>
        </w:rPr>
      </w:pP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 проводится </w:t>
      </w:r>
      <w:r>
        <w:rPr>
          <w:bCs/>
          <w:sz w:val="24"/>
        </w:rPr>
        <w:t>по билетам, в каждом из которых 1 вопрос теоретического характера, 1 вопрос – практического.</w:t>
      </w:r>
    </w:p>
    <w:p w14:paraId="6324A294" w14:textId="77777777" w:rsidR="00A76A87" w:rsidRDefault="00A76A87" w:rsidP="00A76A87">
      <w:pPr>
        <w:numPr>
          <w:ilvl w:val="0"/>
          <w:numId w:val="14"/>
        </w:numPr>
        <w:tabs>
          <w:tab w:val="left" w:pos="851"/>
        </w:tabs>
        <w:ind w:left="0" w:firstLine="567"/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p w14:paraId="1811178B" w14:textId="77777777" w:rsidR="00A76A87" w:rsidRDefault="00A76A87" w:rsidP="00A76A87">
      <w:pPr>
        <w:ind w:left="360"/>
        <w:jc w:val="both"/>
        <w:rPr>
          <w:bCs/>
          <w:sz w:val="24"/>
        </w:rPr>
      </w:pPr>
    </w:p>
    <w:bookmarkEnd w:id="54"/>
    <w:p w14:paraId="7219B248" w14:textId="1A8AA4C7" w:rsidR="003F5E41" w:rsidRPr="00D04B1D" w:rsidRDefault="003F5E41" w:rsidP="00A76A87">
      <w:pPr>
        <w:pStyle w:val="5"/>
        <w:numPr>
          <w:ilvl w:val="1"/>
          <w:numId w:val="14"/>
        </w:numPr>
        <w:jc w:val="both"/>
      </w:pPr>
      <w:r w:rsidRPr="00D04B1D">
        <w:t>Критерии</w:t>
      </w:r>
      <w:r w:rsidRPr="00D04B1D">
        <w:rPr>
          <w:spacing w:val="-5"/>
        </w:rPr>
        <w:t xml:space="preserve"> </w:t>
      </w:r>
      <w:r w:rsidRPr="00D04B1D">
        <w:t>оценивания</w:t>
      </w:r>
      <w:r w:rsidR="00241300" w:rsidRPr="00D04B1D">
        <w:t xml:space="preserve"> ПА</w:t>
      </w:r>
      <w:r w:rsidRPr="00D04B1D">
        <w:t>:</w:t>
      </w:r>
    </w:p>
    <w:p w14:paraId="769CD832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D04B1D">
        <w:rPr>
          <w:b/>
          <w:bCs/>
          <w:sz w:val="24"/>
          <w:szCs w:val="24"/>
          <w:lang w:eastAsia="ru-RU"/>
        </w:rPr>
        <w:t>Отлично:</w:t>
      </w:r>
    </w:p>
    <w:p w14:paraId="7A1EF337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0658B55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29EE338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47F9CAE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EAAA808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23FD3F88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457B0B5D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C6FC927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78492E5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40417BD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-правильно отвечает на дополнительные вопросы преподавателя, имеющие целью </w:t>
      </w:r>
      <w:r>
        <w:rPr>
          <w:sz w:val="24"/>
          <w:szCs w:val="24"/>
          <w:lang w:eastAsia="ru-RU"/>
        </w:rPr>
        <w:lastRenderedPageBreak/>
        <w:t>выяснить степень понимания студентом данного материала.</w:t>
      </w:r>
    </w:p>
    <w:p w14:paraId="2C0F5825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63B55CE7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FBA057A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E70E0F3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2B72BCFE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6BC939A2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1B4E222" w14:textId="77777777" w:rsidR="00D04B1D" w:rsidRDefault="00D04B1D" w:rsidP="00D04B1D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3353E395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44E8B91" w14:textId="77777777" w:rsidR="00D04B1D" w:rsidRDefault="00D04B1D" w:rsidP="00D04B1D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541A7E">
      <w:pPr>
        <w:pStyle w:val="a6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B0533EC" w14:textId="77777777" w:rsidR="00606562" w:rsidRPr="00606562" w:rsidRDefault="00606562" w:rsidP="00606562">
      <w:pPr>
        <w:shd w:val="clear" w:color="auto" w:fill="FFFFFF"/>
        <w:tabs>
          <w:tab w:val="left" w:pos="880"/>
        </w:tabs>
        <w:autoSpaceDE/>
        <w:autoSpaceDN/>
        <w:ind w:firstLine="567"/>
        <w:jc w:val="both"/>
        <w:outlineLvl w:val="0"/>
        <w:rPr>
          <w:b/>
          <w:sz w:val="24"/>
          <w:szCs w:val="24"/>
          <w:lang w:eastAsia="ru-RU"/>
        </w:rPr>
      </w:pPr>
      <w:bookmarkStart w:id="55" w:name="bookmark16"/>
      <w:bookmarkStart w:id="56" w:name="_Toc96001159"/>
      <w:bookmarkStart w:id="57" w:name="_Toc96025432"/>
      <w:r w:rsidRPr="00606562">
        <w:rPr>
          <w:b/>
          <w:sz w:val="24"/>
          <w:szCs w:val="24"/>
          <w:lang w:eastAsia="ru-RU"/>
        </w:rPr>
        <w:t xml:space="preserve">Основная литература: </w:t>
      </w:r>
    </w:p>
    <w:bookmarkEnd w:id="55"/>
    <w:bookmarkEnd w:id="56"/>
    <w:bookmarkEnd w:id="57"/>
    <w:p w14:paraId="2A8E2F96" w14:textId="77777777" w:rsidR="009D47B3" w:rsidRPr="009D47B3" w:rsidRDefault="009D47B3" w:rsidP="00541A7E">
      <w:pPr>
        <w:widowControl/>
        <w:numPr>
          <w:ilvl w:val="0"/>
          <w:numId w:val="8"/>
        </w:numPr>
        <w:shd w:val="clear" w:color="auto" w:fill="FFFFFF"/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9D47B3">
        <w:rPr>
          <w:bCs/>
          <w:sz w:val="24"/>
          <w:szCs w:val="24"/>
          <w:lang w:eastAsia="ru-RU"/>
        </w:rPr>
        <w:t xml:space="preserve">Бухгалтерский </w:t>
      </w:r>
      <w:proofErr w:type="gramStart"/>
      <w:r w:rsidRPr="009D47B3">
        <w:rPr>
          <w:bCs/>
          <w:sz w:val="24"/>
          <w:szCs w:val="24"/>
          <w:lang w:eastAsia="ru-RU"/>
        </w:rPr>
        <w:t>учет :</w:t>
      </w:r>
      <w:proofErr w:type="gramEnd"/>
      <w:r w:rsidRPr="009D47B3">
        <w:rPr>
          <w:bCs/>
          <w:sz w:val="24"/>
          <w:szCs w:val="24"/>
          <w:lang w:eastAsia="ru-RU"/>
        </w:rPr>
        <w:t xml:space="preserve"> учебное пособие для СПО / З. С. </w:t>
      </w:r>
      <w:proofErr w:type="spellStart"/>
      <w:r w:rsidRPr="009D47B3">
        <w:rPr>
          <w:bCs/>
          <w:sz w:val="24"/>
          <w:szCs w:val="24"/>
          <w:lang w:eastAsia="ru-RU"/>
        </w:rPr>
        <w:t>Туякова</w:t>
      </w:r>
      <w:proofErr w:type="spellEnd"/>
      <w:r w:rsidRPr="009D47B3">
        <w:rPr>
          <w:bCs/>
          <w:sz w:val="24"/>
          <w:szCs w:val="24"/>
          <w:lang w:eastAsia="ru-RU"/>
        </w:rPr>
        <w:t xml:space="preserve">, Е. В. Саталкина, Л. А. Свиридова, Т. В. </w:t>
      </w:r>
      <w:proofErr w:type="spellStart"/>
      <w:r w:rsidRPr="009D47B3">
        <w:rPr>
          <w:bCs/>
          <w:sz w:val="24"/>
          <w:szCs w:val="24"/>
          <w:lang w:eastAsia="ru-RU"/>
        </w:rPr>
        <w:t>Черемушникова</w:t>
      </w:r>
      <w:proofErr w:type="spellEnd"/>
      <w:r w:rsidRPr="009D47B3">
        <w:rPr>
          <w:bCs/>
          <w:sz w:val="24"/>
          <w:szCs w:val="24"/>
          <w:lang w:eastAsia="ru-RU"/>
        </w:rPr>
        <w:t xml:space="preserve">. — </w:t>
      </w:r>
      <w:proofErr w:type="gramStart"/>
      <w:r w:rsidRPr="009D47B3">
        <w:rPr>
          <w:bCs/>
          <w:sz w:val="24"/>
          <w:szCs w:val="24"/>
          <w:lang w:eastAsia="ru-RU"/>
        </w:rPr>
        <w:t>Саратов :</w:t>
      </w:r>
      <w:proofErr w:type="gramEnd"/>
      <w:r w:rsidRPr="009D47B3">
        <w:rPr>
          <w:bCs/>
          <w:sz w:val="24"/>
          <w:szCs w:val="24"/>
          <w:lang w:eastAsia="ru-RU"/>
        </w:rPr>
        <w:t xml:space="preserve"> Профобразование, 2020. — 274 c. — ISBN 978-5-4488-0542-4. — </w:t>
      </w:r>
      <w:proofErr w:type="gramStart"/>
      <w:r w:rsidRPr="009D47B3">
        <w:rPr>
          <w:bCs/>
          <w:sz w:val="24"/>
          <w:szCs w:val="24"/>
          <w:lang w:eastAsia="ru-RU"/>
        </w:rPr>
        <w:t>Текст :</w:t>
      </w:r>
      <w:proofErr w:type="gramEnd"/>
      <w:r w:rsidRPr="009D47B3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https://www.iprbookshop.ru/91855.html. — Режим доступа: для </w:t>
      </w:r>
      <w:proofErr w:type="spellStart"/>
      <w:r w:rsidRPr="009D47B3">
        <w:rPr>
          <w:bCs/>
          <w:sz w:val="24"/>
          <w:szCs w:val="24"/>
          <w:lang w:eastAsia="ru-RU"/>
        </w:rPr>
        <w:t>авторизир</w:t>
      </w:r>
      <w:proofErr w:type="spellEnd"/>
      <w:r w:rsidRPr="009D47B3">
        <w:rPr>
          <w:bCs/>
          <w:sz w:val="24"/>
          <w:szCs w:val="24"/>
          <w:lang w:eastAsia="ru-RU"/>
        </w:rPr>
        <w:t>. пользователей</w:t>
      </w:r>
    </w:p>
    <w:p w14:paraId="2BC44E62" w14:textId="77777777" w:rsidR="009D47B3" w:rsidRPr="009D47B3" w:rsidRDefault="009D47B3" w:rsidP="00541A7E">
      <w:pPr>
        <w:widowControl/>
        <w:numPr>
          <w:ilvl w:val="0"/>
          <w:numId w:val="8"/>
        </w:numPr>
        <w:shd w:val="clear" w:color="auto" w:fill="FFFFFF"/>
        <w:tabs>
          <w:tab w:val="left" w:pos="880"/>
        </w:tabs>
        <w:autoSpaceDE/>
        <w:autoSpaceDN/>
        <w:spacing w:line="276" w:lineRule="auto"/>
        <w:ind w:left="0" w:firstLine="709"/>
        <w:jc w:val="both"/>
        <w:outlineLvl w:val="0"/>
        <w:rPr>
          <w:bCs/>
          <w:sz w:val="24"/>
          <w:szCs w:val="24"/>
          <w:lang w:eastAsia="ru-RU"/>
        </w:rPr>
      </w:pPr>
      <w:r w:rsidRPr="009D47B3">
        <w:rPr>
          <w:bCs/>
          <w:sz w:val="24"/>
          <w:szCs w:val="24"/>
          <w:lang w:eastAsia="ru-RU"/>
        </w:rPr>
        <w:t xml:space="preserve"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</w:t>
      </w:r>
      <w:proofErr w:type="gramStart"/>
      <w:r w:rsidRPr="009D47B3">
        <w:rPr>
          <w:bCs/>
          <w:sz w:val="24"/>
          <w:szCs w:val="24"/>
          <w:lang w:eastAsia="ru-RU"/>
        </w:rPr>
        <w:t>Челябинск :</w:t>
      </w:r>
      <w:proofErr w:type="gramEnd"/>
      <w:r w:rsidRPr="009D47B3">
        <w:rPr>
          <w:bCs/>
          <w:sz w:val="24"/>
          <w:szCs w:val="24"/>
          <w:lang w:eastAsia="ru-RU"/>
        </w:rPr>
        <w:t xml:space="preserve"> Челябинский институт развития профессионального образования, 2021. — 240 c. — </w:t>
      </w:r>
      <w:proofErr w:type="gramStart"/>
      <w:r w:rsidRPr="009D47B3">
        <w:rPr>
          <w:bCs/>
          <w:sz w:val="24"/>
          <w:szCs w:val="24"/>
          <w:lang w:eastAsia="ru-RU"/>
        </w:rPr>
        <w:t>Текст :</w:t>
      </w:r>
      <w:proofErr w:type="gramEnd"/>
      <w:r w:rsidRPr="009D47B3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https://www.iprbookshop.ru/121499.html. — Режим доступа: для </w:t>
      </w:r>
      <w:proofErr w:type="spellStart"/>
      <w:r w:rsidRPr="009D47B3">
        <w:rPr>
          <w:bCs/>
          <w:sz w:val="24"/>
          <w:szCs w:val="24"/>
          <w:lang w:eastAsia="ru-RU"/>
        </w:rPr>
        <w:t>авторизир</w:t>
      </w:r>
      <w:proofErr w:type="spellEnd"/>
      <w:r w:rsidRPr="009D47B3">
        <w:rPr>
          <w:bCs/>
          <w:sz w:val="24"/>
          <w:szCs w:val="24"/>
          <w:lang w:eastAsia="ru-RU"/>
        </w:rPr>
        <w:t>. пользователей</w:t>
      </w:r>
    </w:p>
    <w:p w14:paraId="24FFDB9F" w14:textId="77777777" w:rsidR="009D47B3" w:rsidRPr="009D47B3" w:rsidRDefault="009D47B3" w:rsidP="009D47B3">
      <w:pPr>
        <w:widowControl/>
        <w:tabs>
          <w:tab w:val="left" w:pos="880"/>
        </w:tabs>
        <w:autoSpaceDE/>
        <w:autoSpaceDN/>
        <w:ind w:firstLine="567"/>
        <w:jc w:val="both"/>
        <w:outlineLvl w:val="0"/>
        <w:rPr>
          <w:b/>
          <w:bCs/>
          <w:sz w:val="24"/>
          <w:szCs w:val="24"/>
          <w:lang w:eastAsia="ru-RU"/>
        </w:rPr>
      </w:pPr>
      <w:r w:rsidRPr="009D47B3">
        <w:rPr>
          <w:b/>
          <w:bCs/>
          <w:sz w:val="24"/>
          <w:szCs w:val="24"/>
          <w:lang w:eastAsia="ru-RU"/>
        </w:rPr>
        <w:t>Дополнительная литература</w:t>
      </w:r>
    </w:p>
    <w:p w14:paraId="06992A52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9D47B3">
        <w:rPr>
          <w:sz w:val="24"/>
          <w:szCs w:val="24"/>
          <w:lang w:eastAsia="ru-RU"/>
        </w:rPr>
        <w:t>Гахова</w:t>
      </w:r>
      <w:proofErr w:type="spellEnd"/>
      <w:r w:rsidRPr="009D47B3">
        <w:rPr>
          <w:sz w:val="24"/>
          <w:szCs w:val="24"/>
          <w:lang w:eastAsia="ru-RU"/>
        </w:rPr>
        <w:t xml:space="preserve">, М. А. Бухгалтерский </w:t>
      </w:r>
      <w:proofErr w:type="gramStart"/>
      <w:r w:rsidRPr="009D47B3">
        <w:rPr>
          <w:sz w:val="24"/>
          <w:szCs w:val="24"/>
          <w:lang w:eastAsia="ru-RU"/>
        </w:rPr>
        <w:t>учет :</w:t>
      </w:r>
      <w:proofErr w:type="gramEnd"/>
      <w:r w:rsidRPr="009D47B3">
        <w:rPr>
          <w:sz w:val="24"/>
          <w:szCs w:val="24"/>
          <w:lang w:eastAsia="ru-RU"/>
        </w:rPr>
        <w:t xml:space="preserve"> учебное пособие / М. А. </w:t>
      </w:r>
      <w:proofErr w:type="spellStart"/>
      <w:r w:rsidRPr="009D47B3">
        <w:rPr>
          <w:sz w:val="24"/>
          <w:szCs w:val="24"/>
          <w:lang w:eastAsia="ru-RU"/>
        </w:rPr>
        <w:t>Гахова</w:t>
      </w:r>
      <w:proofErr w:type="spellEnd"/>
      <w:r w:rsidRPr="009D47B3">
        <w:rPr>
          <w:sz w:val="24"/>
          <w:szCs w:val="24"/>
          <w:lang w:eastAsia="ru-RU"/>
        </w:rPr>
        <w:t xml:space="preserve">. — </w:t>
      </w:r>
      <w:proofErr w:type="gramStart"/>
      <w:r w:rsidRPr="009D47B3">
        <w:rPr>
          <w:sz w:val="24"/>
          <w:szCs w:val="24"/>
          <w:lang w:eastAsia="ru-RU"/>
        </w:rPr>
        <w:t>Саратов :</w:t>
      </w:r>
      <w:proofErr w:type="gramEnd"/>
      <w:r w:rsidRPr="009D47B3">
        <w:rPr>
          <w:sz w:val="24"/>
          <w:szCs w:val="24"/>
          <w:lang w:eastAsia="ru-RU"/>
        </w:rPr>
        <w:t xml:space="preserve"> Ай Пи Эр Медиа, 2019. — 311 c. — ISBN 978-5-4486-0782-0. — Текст: электронный // Цифровой образовательный ресурс IPR SMART: [сайт]. — URL: https://www.iprbookshop.ru/83806.html. — Режим доступа: для </w:t>
      </w:r>
      <w:proofErr w:type="spellStart"/>
      <w:r w:rsidRPr="009D47B3">
        <w:rPr>
          <w:sz w:val="24"/>
          <w:szCs w:val="24"/>
          <w:lang w:eastAsia="ru-RU"/>
        </w:rPr>
        <w:t>авторизир</w:t>
      </w:r>
      <w:proofErr w:type="spellEnd"/>
      <w:r w:rsidRPr="009D47B3">
        <w:rPr>
          <w:sz w:val="24"/>
          <w:szCs w:val="24"/>
          <w:lang w:eastAsia="ru-RU"/>
        </w:rPr>
        <w:t>. пользователей</w:t>
      </w:r>
    </w:p>
    <w:p w14:paraId="3CF9512C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 xml:space="preserve">Макарова, Н. В. Бухгалтерский учет: практикум для СПО / Н. В. Макарова. — 2-е изд. — </w:t>
      </w:r>
      <w:proofErr w:type="gramStart"/>
      <w:r w:rsidRPr="009D47B3">
        <w:rPr>
          <w:sz w:val="24"/>
          <w:szCs w:val="24"/>
          <w:lang w:eastAsia="ru-RU"/>
        </w:rPr>
        <w:t>Саратов :</w:t>
      </w:r>
      <w:proofErr w:type="gramEnd"/>
      <w:r w:rsidRPr="009D47B3">
        <w:rPr>
          <w:sz w:val="24"/>
          <w:szCs w:val="24"/>
          <w:lang w:eastAsia="ru-RU"/>
        </w:rPr>
        <w:t xml:space="preserve"> Профобразование, 2023. — 160 c. — ISBN 978-5-4488-1628-4. — </w:t>
      </w:r>
      <w:proofErr w:type="gramStart"/>
      <w:r w:rsidRPr="009D47B3">
        <w:rPr>
          <w:sz w:val="24"/>
          <w:szCs w:val="24"/>
          <w:lang w:eastAsia="ru-RU"/>
        </w:rPr>
        <w:t>Текст :</w:t>
      </w:r>
      <w:proofErr w:type="gramEnd"/>
      <w:r w:rsidRPr="009D47B3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https://www.iprbookshop.ru/131398.html. — Режим доступа: для </w:t>
      </w:r>
      <w:proofErr w:type="spellStart"/>
      <w:r w:rsidRPr="009D47B3">
        <w:rPr>
          <w:sz w:val="24"/>
          <w:szCs w:val="24"/>
          <w:lang w:eastAsia="ru-RU"/>
        </w:rPr>
        <w:t>авторизир</w:t>
      </w:r>
      <w:proofErr w:type="spellEnd"/>
      <w:r w:rsidRPr="009D47B3">
        <w:rPr>
          <w:sz w:val="24"/>
          <w:szCs w:val="24"/>
          <w:lang w:eastAsia="ru-RU"/>
        </w:rPr>
        <w:t>. пользователей</w:t>
      </w:r>
    </w:p>
    <w:p w14:paraId="43ABE677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 xml:space="preserve">Прокопьева, Ю. В. Бухгалтерский учет и анализ : учебное пособие для СПО / Ю. В. Прокопьева. — </w:t>
      </w:r>
      <w:proofErr w:type="gramStart"/>
      <w:r w:rsidRPr="009D47B3">
        <w:rPr>
          <w:sz w:val="24"/>
          <w:szCs w:val="24"/>
          <w:lang w:eastAsia="ru-RU"/>
        </w:rPr>
        <w:t>Саратов :</w:t>
      </w:r>
      <w:proofErr w:type="gramEnd"/>
      <w:r w:rsidRPr="009D47B3">
        <w:rPr>
          <w:sz w:val="24"/>
          <w:szCs w:val="24"/>
          <w:lang w:eastAsia="ru-RU"/>
        </w:rPr>
        <w:t xml:space="preserve"> Профобразование, Ай Пи Ар Медиа, 2020. — 268 c. — ISBN 978-5-4488-0336-9, 978-5-4497-0404-7. — </w:t>
      </w:r>
      <w:proofErr w:type="gramStart"/>
      <w:r w:rsidRPr="009D47B3">
        <w:rPr>
          <w:sz w:val="24"/>
          <w:szCs w:val="24"/>
          <w:lang w:eastAsia="ru-RU"/>
        </w:rPr>
        <w:t>Текст :</w:t>
      </w:r>
      <w:proofErr w:type="gramEnd"/>
      <w:r w:rsidRPr="009D47B3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https://www.iprbookshop.ru/90197.html. — Режим доступа: для </w:t>
      </w:r>
      <w:proofErr w:type="spellStart"/>
      <w:r w:rsidRPr="009D47B3">
        <w:rPr>
          <w:sz w:val="24"/>
          <w:szCs w:val="24"/>
          <w:lang w:eastAsia="ru-RU"/>
        </w:rPr>
        <w:t>авторизир</w:t>
      </w:r>
      <w:proofErr w:type="spellEnd"/>
      <w:r w:rsidRPr="009D47B3">
        <w:rPr>
          <w:sz w:val="24"/>
          <w:szCs w:val="24"/>
          <w:lang w:eastAsia="ru-RU"/>
        </w:rPr>
        <w:t>. пользователей</w:t>
      </w:r>
    </w:p>
    <w:p w14:paraId="34B54922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 xml:space="preserve">Пономаренко, П. Г. Бухгалтерский учет и </w:t>
      </w:r>
      <w:proofErr w:type="gramStart"/>
      <w:r w:rsidRPr="009D47B3">
        <w:rPr>
          <w:sz w:val="24"/>
          <w:szCs w:val="24"/>
          <w:lang w:eastAsia="ru-RU"/>
        </w:rPr>
        <w:t>аудит :</w:t>
      </w:r>
      <w:proofErr w:type="gramEnd"/>
      <w:r w:rsidRPr="009D47B3">
        <w:rPr>
          <w:sz w:val="24"/>
          <w:szCs w:val="24"/>
          <w:lang w:eastAsia="ru-RU"/>
        </w:rPr>
        <w:t xml:space="preserve"> учебное пособие / П. Г. Пономаренко, Е. П. Пономаренко. — </w:t>
      </w:r>
      <w:proofErr w:type="gramStart"/>
      <w:r w:rsidRPr="009D47B3">
        <w:rPr>
          <w:sz w:val="24"/>
          <w:szCs w:val="24"/>
          <w:lang w:eastAsia="ru-RU"/>
        </w:rPr>
        <w:t>Минск :</w:t>
      </w:r>
      <w:proofErr w:type="gramEnd"/>
      <w:r w:rsidRPr="009D47B3">
        <w:rPr>
          <w:sz w:val="24"/>
          <w:szCs w:val="24"/>
          <w:lang w:eastAsia="ru-RU"/>
        </w:rPr>
        <w:t xml:space="preserve"> </w:t>
      </w:r>
      <w:proofErr w:type="spellStart"/>
      <w:r w:rsidRPr="009D47B3">
        <w:rPr>
          <w:sz w:val="24"/>
          <w:szCs w:val="24"/>
          <w:lang w:eastAsia="ru-RU"/>
        </w:rPr>
        <w:t>Вышэйшая</w:t>
      </w:r>
      <w:proofErr w:type="spellEnd"/>
      <w:r w:rsidRPr="009D47B3">
        <w:rPr>
          <w:sz w:val="24"/>
          <w:szCs w:val="24"/>
          <w:lang w:eastAsia="ru-RU"/>
        </w:rPr>
        <w:t xml:space="preserve"> школа, 2021. — 488 c. — ISBN 978-985-06-3379-8. — </w:t>
      </w:r>
      <w:proofErr w:type="gramStart"/>
      <w:r w:rsidRPr="009D47B3">
        <w:rPr>
          <w:sz w:val="24"/>
          <w:szCs w:val="24"/>
          <w:lang w:eastAsia="ru-RU"/>
        </w:rPr>
        <w:t>Текст :</w:t>
      </w:r>
      <w:proofErr w:type="gramEnd"/>
      <w:r w:rsidRPr="009D47B3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https://www.iprbookshop.ru/119968.html. — Режим доступа: для </w:t>
      </w:r>
      <w:proofErr w:type="spellStart"/>
      <w:r w:rsidRPr="009D47B3">
        <w:rPr>
          <w:sz w:val="24"/>
          <w:szCs w:val="24"/>
          <w:lang w:eastAsia="ru-RU"/>
        </w:rPr>
        <w:t>авторизир</w:t>
      </w:r>
      <w:proofErr w:type="spellEnd"/>
      <w:r w:rsidRPr="009D47B3">
        <w:rPr>
          <w:sz w:val="24"/>
          <w:szCs w:val="24"/>
          <w:lang w:eastAsia="ru-RU"/>
        </w:rPr>
        <w:t>. пользователей</w:t>
      </w:r>
    </w:p>
    <w:p w14:paraId="29C37864" w14:textId="77777777" w:rsidR="009D47B3" w:rsidRPr="009D47B3" w:rsidRDefault="009D47B3" w:rsidP="00541A7E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after="200"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9D47B3">
        <w:rPr>
          <w:sz w:val="24"/>
          <w:szCs w:val="24"/>
          <w:lang w:eastAsia="ru-RU"/>
        </w:rPr>
        <w:t xml:space="preserve">Хабарова, А. С. Практические основы бухгалтерского учета активов </w:t>
      </w:r>
      <w:proofErr w:type="gramStart"/>
      <w:r w:rsidRPr="009D47B3">
        <w:rPr>
          <w:sz w:val="24"/>
          <w:szCs w:val="24"/>
          <w:lang w:eastAsia="ru-RU"/>
        </w:rPr>
        <w:t>организации :</w:t>
      </w:r>
      <w:proofErr w:type="gramEnd"/>
      <w:r w:rsidRPr="009D47B3">
        <w:rPr>
          <w:sz w:val="24"/>
          <w:szCs w:val="24"/>
          <w:lang w:eastAsia="ru-RU"/>
        </w:rPr>
        <w:t xml:space="preserve"> учебно-методическое пособие / А. С. Хабарова. — </w:t>
      </w:r>
      <w:proofErr w:type="gramStart"/>
      <w:r w:rsidRPr="009D47B3">
        <w:rPr>
          <w:sz w:val="24"/>
          <w:szCs w:val="24"/>
          <w:lang w:eastAsia="ru-RU"/>
        </w:rPr>
        <w:t>Новосибирск :</w:t>
      </w:r>
      <w:proofErr w:type="gramEnd"/>
      <w:r w:rsidRPr="009D47B3">
        <w:rPr>
          <w:sz w:val="24"/>
          <w:szCs w:val="24"/>
          <w:lang w:eastAsia="ru-RU"/>
        </w:rPr>
        <w:t xml:space="preserve"> Новосибирский государственный технический университет, 2021. — 91 c. — ISBN 978-5-7782-4577-8. — </w:t>
      </w:r>
      <w:proofErr w:type="gramStart"/>
      <w:r w:rsidRPr="009D47B3">
        <w:rPr>
          <w:sz w:val="24"/>
          <w:szCs w:val="24"/>
          <w:lang w:eastAsia="ru-RU"/>
        </w:rPr>
        <w:t>Текст :</w:t>
      </w:r>
      <w:proofErr w:type="gramEnd"/>
      <w:r w:rsidRPr="009D47B3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https://www.iprbookshop.ru/126517.html. — Режим доступа: для </w:t>
      </w:r>
      <w:proofErr w:type="spellStart"/>
      <w:r w:rsidRPr="009D47B3">
        <w:rPr>
          <w:sz w:val="24"/>
          <w:szCs w:val="24"/>
          <w:lang w:eastAsia="ru-RU"/>
        </w:rPr>
        <w:t>авторизир</w:t>
      </w:r>
      <w:proofErr w:type="spellEnd"/>
      <w:r w:rsidRPr="009D47B3">
        <w:rPr>
          <w:sz w:val="24"/>
          <w:szCs w:val="24"/>
          <w:lang w:eastAsia="ru-RU"/>
        </w:rPr>
        <w:t>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3A6143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430F4A82" w14:textId="77777777" w:rsidR="00F65EC0" w:rsidRPr="003C6DA8" w:rsidRDefault="00F65EC0" w:rsidP="00F65EC0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bookmarkStart w:id="58" w:name="_Hlk163731807"/>
      <w:r w:rsidRPr="003C6DA8">
        <w:rPr>
          <w:b/>
          <w:color w:val="000000"/>
          <w:sz w:val="28"/>
          <w:szCs w:val="28"/>
          <w:lang w:eastAsia="ru-RU"/>
        </w:rPr>
        <w:t>Практические основы бухгалтерского учета источников формирования</w:t>
      </w:r>
      <w:r w:rsidRPr="003C6DA8">
        <w:rPr>
          <w:color w:val="000000"/>
          <w:sz w:val="28"/>
          <w:szCs w:val="28"/>
          <w:lang w:eastAsia="ru-RU"/>
        </w:rPr>
        <w:t xml:space="preserve"> </w:t>
      </w:r>
      <w:r w:rsidRPr="003C6DA8">
        <w:rPr>
          <w:b/>
          <w:color w:val="000000"/>
          <w:sz w:val="28"/>
          <w:szCs w:val="28"/>
          <w:lang w:eastAsia="ru-RU"/>
        </w:rPr>
        <w:t xml:space="preserve">активов организации </w:t>
      </w:r>
    </w:p>
    <w:p w14:paraId="3CAA2E00" w14:textId="77777777" w:rsidR="00F65EC0" w:rsidRPr="003C6DA8" w:rsidRDefault="00F65EC0" w:rsidP="00F65EC0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67B3887E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1) Капитал – это…</w:t>
      </w:r>
    </w:p>
    <w:p w14:paraId="6D884973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совокупность денежных средств и долговых обязательств</w:t>
      </w:r>
    </w:p>
    <w:p w14:paraId="2076AE66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совокупность материальных ценностей и денежных средств</w:t>
      </w:r>
    </w:p>
    <w:p w14:paraId="040D4F02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совокупность собственного и привлеченного капитала *</w:t>
      </w:r>
    </w:p>
    <w:p w14:paraId="0D9CABF0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совокупность основных средств и нематериальных активов</w:t>
      </w:r>
    </w:p>
    <w:p w14:paraId="4E7CD01B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2548854F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2) Кто в организации несет ответственность за формирование учетной политики?</w:t>
      </w:r>
    </w:p>
    <w:p w14:paraId="6A2EF7F2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руководитель организации *</w:t>
      </w:r>
    </w:p>
    <w:p w14:paraId="26EAED5C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главный бухгалтер организации</w:t>
      </w:r>
    </w:p>
    <w:p w14:paraId="1DA0B239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учетные работники организации</w:t>
      </w:r>
    </w:p>
    <w:p w14:paraId="38E1F958" w14:textId="77777777" w:rsidR="00F65EC0" w:rsidRPr="003C6DA8" w:rsidRDefault="00F65EC0" w:rsidP="00F65EC0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юрист организации</w:t>
      </w:r>
    </w:p>
    <w:p w14:paraId="50276721" w14:textId="77777777" w:rsidR="00F65EC0" w:rsidRPr="003C6DA8" w:rsidRDefault="00F65EC0" w:rsidP="00F65EC0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12AC45BE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3) Имеет ли право организация до момента государственной регистрации проводить какие-либо операции через банк?</w:t>
      </w:r>
    </w:p>
    <w:p w14:paraId="75FC3AF3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имеет</w:t>
      </w:r>
    </w:p>
    <w:p w14:paraId="686E6D91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частично имеет</w:t>
      </w:r>
    </w:p>
    <w:p w14:paraId="6F6E4617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не имеет *</w:t>
      </w:r>
    </w:p>
    <w:p w14:paraId="7483C834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частично не имеет</w:t>
      </w:r>
    </w:p>
    <w:p w14:paraId="7EA469CC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047BC182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4) Какая проводка составляется при формировании уставного капитала в акционерных обществах?</w:t>
      </w:r>
    </w:p>
    <w:p w14:paraId="1ABB3839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80 К-т 75.1</w:t>
      </w:r>
    </w:p>
    <w:p w14:paraId="1B68ABB1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84 К-т 80</w:t>
      </w:r>
    </w:p>
    <w:p w14:paraId="198F55A2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75.1 К-т 80 *</w:t>
      </w:r>
    </w:p>
    <w:p w14:paraId="2AD4E166" w14:textId="77777777" w:rsidR="00F65EC0" w:rsidRPr="003C6DA8" w:rsidRDefault="00F65EC0" w:rsidP="00F65EC0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80 К-т 81</w:t>
      </w:r>
    </w:p>
    <w:p w14:paraId="43D7CCB6" w14:textId="77777777" w:rsidR="00F65EC0" w:rsidRPr="003C6DA8" w:rsidRDefault="00F65EC0" w:rsidP="00F65EC0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48D546F8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5) Какая проводка составляется на уменьшение уставного капитала путем списания выкупленных акций?</w:t>
      </w:r>
    </w:p>
    <w:p w14:paraId="391084AA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80 К-т 81 *</w:t>
      </w:r>
    </w:p>
    <w:p w14:paraId="49BE4F2A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80 К-т 50</w:t>
      </w:r>
    </w:p>
    <w:p w14:paraId="24EFDD32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81 К-т 80</w:t>
      </w:r>
    </w:p>
    <w:p w14:paraId="21057FF6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80 К-т 51</w:t>
      </w:r>
    </w:p>
    <w:p w14:paraId="6B0ACE11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189049E1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lastRenderedPageBreak/>
        <w:t>6) Что означает бухгалтерская запись: Д-т 84 К-т 75.2?</w:t>
      </w:r>
    </w:p>
    <w:p w14:paraId="726EFF32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начисление дивидендов своим работникам</w:t>
      </w:r>
    </w:p>
    <w:p w14:paraId="274125CA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выплата дивидендов работникам организации</w:t>
      </w:r>
    </w:p>
    <w:p w14:paraId="09537D58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начисление дивидендов акционерам, не работающим в организации *</w:t>
      </w:r>
    </w:p>
    <w:p w14:paraId="62FC4CF8" w14:textId="77777777" w:rsidR="00F65EC0" w:rsidRPr="003C6DA8" w:rsidRDefault="00F65EC0" w:rsidP="00F65EC0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выплата дивидендов неработающим акционерам</w:t>
      </w:r>
    </w:p>
    <w:p w14:paraId="0421A22F" w14:textId="77777777" w:rsidR="00F65EC0" w:rsidRPr="003C6DA8" w:rsidRDefault="00F65EC0" w:rsidP="00F65EC0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04 Эффективно взаимодействовать и работать в коллективе и команде</w:t>
      </w:r>
    </w:p>
    <w:p w14:paraId="1957A19E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7) За счет чего формируется добавочный капитал?</w:t>
      </w:r>
    </w:p>
    <w:p w14:paraId="51DFFB3F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из прироста стоимости активов организации по переоценке; за счет продажи акций по цене, превышающей их номинальную стоимость</w:t>
      </w:r>
    </w:p>
    <w:p w14:paraId="18B6795B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из стоимости безвозмездно полученных ценностей</w:t>
      </w:r>
    </w:p>
    <w:p w14:paraId="2B5A46E4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за счет эмиссионного дохода</w:t>
      </w:r>
    </w:p>
    <w:p w14:paraId="415E6076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из прироста стоимости активов организации по переоценке и эмиссионного дохода *</w:t>
      </w:r>
    </w:p>
    <w:p w14:paraId="5CA75B38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1B6350B5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8) Какой записью на счетах отражается погашение краткосрочного кредита за счет неиспользованного остатка аккредитива?</w:t>
      </w:r>
    </w:p>
    <w:p w14:paraId="4C1BEFAB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67 К-т 51</w:t>
      </w:r>
    </w:p>
    <w:p w14:paraId="66C64AA3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66 К-т 50</w:t>
      </w:r>
    </w:p>
    <w:p w14:paraId="602A2F0C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66 К-т 55 *</w:t>
      </w:r>
    </w:p>
    <w:p w14:paraId="4D5BC569" w14:textId="77777777" w:rsidR="00F65EC0" w:rsidRPr="003C6DA8" w:rsidRDefault="00F65EC0" w:rsidP="00F65EC0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55 К-т 66</w:t>
      </w:r>
    </w:p>
    <w:p w14:paraId="54B1361E" w14:textId="77777777" w:rsidR="00F65EC0" w:rsidRPr="003C6DA8" w:rsidRDefault="00F65EC0" w:rsidP="00F65EC0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2D760919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9) Какой записью на счетах отражаются отчисления в резервный капитал за счет нераспределенной прибыли отчетного года?</w:t>
      </w:r>
    </w:p>
    <w:p w14:paraId="2447C2A6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84 К-т 81</w:t>
      </w:r>
    </w:p>
    <w:p w14:paraId="7003277A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84 К-т 84</w:t>
      </w:r>
    </w:p>
    <w:p w14:paraId="440E76F8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82 К-т 84</w:t>
      </w:r>
    </w:p>
    <w:p w14:paraId="79F6E779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84 К-т 82 *</w:t>
      </w:r>
    </w:p>
    <w:p w14:paraId="101B15EE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7A25006F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10) На какие цели создаются резервы предстоящих расходов и платежей (наиболее полный ответ)?</w:t>
      </w:r>
    </w:p>
    <w:p w14:paraId="788E8C45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гарантийный ремонт и гарантийное обслуживание; оплата отпусков</w:t>
      </w:r>
    </w:p>
    <w:p w14:paraId="0FA82D47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различные выплаты, вознаграждения, оплата отпусков; ремонт основных средств; затраты, связанные с подготовительными работами и др. *</w:t>
      </w:r>
    </w:p>
    <w:p w14:paraId="41DDBA29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оплата отпусков, выплата различных вознаграждений</w:t>
      </w:r>
    </w:p>
    <w:p w14:paraId="723B87AA" w14:textId="77777777" w:rsidR="00F65EC0" w:rsidRPr="003C6DA8" w:rsidRDefault="00F65EC0" w:rsidP="00F65EC0">
      <w:pPr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капитальный ремонт основных средств, выплата различных вознаграждений</w:t>
      </w:r>
    </w:p>
    <w:p w14:paraId="70D07D9D" w14:textId="77777777" w:rsidR="00F65EC0" w:rsidRPr="003C6DA8" w:rsidRDefault="00F65EC0" w:rsidP="00F65EC0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096FEFCB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 xml:space="preserve">11) Какая бухгалтерская запись составляется при отражении убытка от </w:t>
      </w:r>
      <w:r w:rsidRPr="003C6DA8">
        <w:rPr>
          <w:sz w:val="28"/>
          <w:szCs w:val="28"/>
        </w:rPr>
        <w:lastRenderedPageBreak/>
        <w:t>операций по выбытию основных средств?</w:t>
      </w:r>
    </w:p>
    <w:p w14:paraId="264EE6AF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91.9 К-т 99</w:t>
      </w:r>
    </w:p>
    <w:p w14:paraId="3BF49A4C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99 К-т 90.9 *</w:t>
      </w:r>
    </w:p>
    <w:p w14:paraId="31D01D78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99 К-т 91.9</w:t>
      </w:r>
    </w:p>
    <w:p w14:paraId="18073F7D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90.9 К-т 91.1</w:t>
      </w:r>
    </w:p>
    <w:p w14:paraId="691B6F68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</w:p>
    <w:p w14:paraId="5C8DD02E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12) Какой записью на счетах отражается погашение долгосрочного кредита за счет неиспользованного остатка аккредитива?</w:t>
      </w:r>
    </w:p>
    <w:p w14:paraId="47786807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А) Д-т 66 К-т 55.1</w:t>
      </w:r>
    </w:p>
    <w:p w14:paraId="713B9CEC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Б) Д-т 55.1 К-т 66</w:t>
      </w:r>
    </w:p>
    <w:p w14:paraId="16FFF569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В) Д-т 67 К-т 55.1 *</w:t>
      </w:r>
    </w:p>
    <w:p w14:paraId="7476715E" w14:textId="77777777" w:rsidR="00F65EC0" w:rsidRPr="003C6DA8" w:rsidRDefault="00F65EC0" w:rsidP="00F65EC0">
      <w:pPr>
        <w:shd w:val="clear" w:color="auto" w:fill="FFFFFF"/>
        <w:autoSpaceDE/>
        <w:autoSpaceDN/>
        <w:jc w:val="both"/>
        <w:rPr>
          <w:sz w:val="28"/>
          <w:szCs w:val="28"/>
        </w:rPr>
      </w:pPr>
      <w:r w:rsidRPr="003C6DA8">
        <w:rPr>
          <w:sz w:val="28"/>
          <w:szCs w:val="28"/>
        </w:rPr>
        <w:t>Г) Д-т 67 К-т 55.2</w:t>
      </w:r>
    </w:p>
    <w:p w14:paraId="12247A78" w14:textId="77777777" w:rsidR="00D121FD" w:rsidRPr="003C6DA8" w:rsidRDefault="00D121FD" w:rsidP="00D121FD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ОК 9</w:t>
      </w:r>
      <w:r w:rsidRPr="003C6DA8">
        <w:rPr>
          <w:b/>
          <w:bCs/>
          <w:sz w:val="28"/>
          <w:szCs w:val="28"/>
        </w:rPr>
        <w:tab/>
        <w:t>Пользоваться профессиональной документацией на государственном и иностранном языках</w:t>
      </w:r>
    </w:p>
    <w:p w14:paraId="56B6CB4B" w14:textId="18599685" w:rsidR="00D121FD" w:rsidRPr="003C6DA8" w:rsidRDefault="00D121FD" w:rsidP="00D121FD">
      <w:pPr>
        <w:pStyle w:val="a"/>
        <w:numPr>
          <w:ilvl w:val="0"/>
          <w:numId w:val="0"/>
        </w:numPr>
        <w:rPr>
          <w:sz w:val="28"/>
          <w:szCs w:val="28"/>
        </w:rPr>
      </w:pPr>
      <w:r w:rsidRPr="003C6DA8">
        <w:rPr>
          <w:sz w:val="28"/>
          <w:szCs w:val="28"/>
        </w:rPr>
        <w:t xml:space="preserve">13)Что относится к операционным доходам? </w:t>
      </w:r>
    </w:p>
    <w:p w14:paraId="3DA1D629" w14:textId="77777777" w:rsidR="00D121FD" w:rsidRPr="003C6DA8" w:rsidRDefault="00D121FD" w:rsidP="00D121FD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А. Полученное страховое возмещение </w:t>
      </w:r>
    </w:p>
    <w:p w14:paraId="04A1BB8A" w14:textId="77777777" w:rsidR="00D121FD" w:rsidRPr="003C6DA8" w:rsidRDefault="00D121FD" w:rsidP="00D121FD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Б. Доходы от сдачи имущества в аренду </w:t>
      </w:r>
    </w:p>
    <w:p w14:paraId="4BA44C0A" w14:textId="77777777" w:rsidR="00D121FD" w:rsidRPr="003C6DA8" w:rsidRDefault="00D121FD" w:rsidP="00D121FD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В. Положительные курсовые разницы </w:t>
      </w:r>
    </w:p>
    <w:p w14:paraId="7905EA3B" w14:textId="77777777" w:rsidR="00D121FD" w:rsidRPr="003C6DA8" w:rsidRDefault="00D121FD" w:rsidP="00D121FD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Г. Активы, полученные безвозмездно *</w:t>
      </w:r>
    </w:p>
    <w:p w14:paraId="72F7C806" w14:textId="787197CA" w:rsidR="00D121FD" w:rsidRPr="003C6DA8" w:rsidRDefault="00D121FD" w:rsidP="00D121FD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14)Что уплачивается за счет финансовых результатов организации? </w:t>
      </w:r>
    </w:p>
    <w:p w14:paraId="26C19248" w14:textId="77777777" w:rsidR="00D121FD" w:rsidRPr="003C6DA8" w:rsidRDefault="00D121FD" w:rsidP="00D121FD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А. Налог на рекламу </w:t>
      </w:r>
    </w:p>
    <w:p w14:paraId="6B15909F" w14:textId="77777777" w:rsidR="00D121FD" w:rsidRPr="003C6DA8" w:rsidRDefault="00D121FD" w:rsidP="00D121FD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Б. Налог на операции с ценными бумагами</w:t>
      </w:r>
    </w:p>
    <w:p w14:paraId="355A1401" w14:textId="77777777" w:rsidR="00D121FD" w:rsidRPr="003C6DA8" w:rsidRDefault="00D121FD" w:rsidP="00D121FD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В. Налог на прибыль*</w:t>
      </w:r>
    </w:p>
    <w:p w14:paraId="5BBE4819" w14:textId="77777777" w:rsidR="00D121FD" w:rsidRPr="003C6DA8" w:rsidRDefault="00D121FD" w:rsidP="00D121FD">
      <w:pPr>
        <w:widowControl/>
        <w:tabs>
          <w:tab w:val="left" w:pos="1276"/>
        </w:tabs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Г. Налог на землю</w:t>
      </w:r>
    </w:p>
    <w:p w14:paraId="1C7B1707" w14:textId="2DE0C9D7" w:rsidR="00D121FD" w:rsidRPr="003C6DA8" w:rsidRDefault="00D121FD" w:rsidP="00D121FD">
      <w:pPr>
        <w:autoSpaceDE/>
        <w:autoSpaceDN/>
        <w:jc w:val="both"/>
        <w:rPr>
          <w:sz w:val="28"/>
          <w:szCs w:val="28"/>
        </w:rPr>
      </w:pPr>
    </w:p>
    <w:p w14:paraId="28597F9F" w14:textId="77777777" w:rsidR="00F65EC0" w:rsidRPr="003C6DA8" w:rsidRDefault="00F65EC0" w:rsidP="00F65EC0">
      <w:pPr>
        <w:autoSpaceDE/>
        <w:autoSpaceDN/>
        <w:jc w:val="both"/>
        <w:rPr>
          <w:b/>
          <w:bCs/>
          <w:sz w:val="28"/>
          <w:szCs w:val="28"/>
        </w:rPr>
      </w:pPr>
      <w:r w:rsidRPr="003C6DA8">
        <w:rPr>
          <w:b/>
          <w:bCs/>
          <w:sz w:val="28"/>
          <w:szCs w:val="28"/>
        </w:rPr>
        <w:t>ПК 2.1 Формировать бухгалтерские проводки по учету источников активов организации на основе рабочего плана счетов бухгалтерского учета</w:t>
      </w:r>
    </w:p>
    <w:p w14:paraId="6D90A575" w14:textId="6A79C9CC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15)К собственным источникам финансирования долгосрочных вложений относятся:</w:t>
      </w:r>
    </w:p>
    <w:p w14:paraId="612861CD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А) нераспределенная прибыль, амортизационные отчисления; уставный, добавочный и резервный капиталы *</w:t>
      </w:r>
    </w:p>
    <w:p w14:paraId="653CEFAE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добавочный и резервный капиталы</w:t>
      </w:r>
    </w:p>
    <w:p w14:paraId="6DC3C9DD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уставный, добавочный и резервный капиталы</w:t>
      </w:r>
    </w:p>
    <w:p w14:paraId="0B241375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амортизационные отчисления</w:t>
      </w:r>
    </w:p>
    <w:p w14:paraId="020B1FD6" w14:textId="77777777" w:rsidR="00020A09" w:rsidRPr="003C6DA8" w:rsidRDefault="00020A09" w:rsidP="00020A09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7FD10E49" w14:textId="023355C7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16)Выдача заработной платы персоналу из кассы организации на счетах бухгалтерского учета отражается следующей записью:</w:t>
      </w:r>
    </w:p>
    <w:p w14:paraId="121DF38C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А) Д-т 70 К-т 51</w:t>
      </w:r>
    </w:p>
    <w:p w14:paraId="2214F0FE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Д-т 70 К-т 50 *</w:t>
      </w:r>
    </w:p>
    <w:p w14:paraId="186DFD6B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Д-т 50 К-т 70</w:t>
      </w:r>
    </w:p>
    <w:p w14:paraId="4E9FADBD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Д-т 71 К-т 50</w:t>
      </w:r>
    </w:p>
    <w:p w14:paraId="5ED90A85" w14:textId="77777777" w:rsidR="00020A09" w:rsidRPr="003C6DA8" w:rsidRDefault="00020A09" w:rsidP="00020A09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47756882" w14:textId="0599CFFA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17)Начисление заработной платы административно-управленческому персоналу организации на счетах бухгалтерского учета отражается записью:</w:t>
      </w:r>
    </w:p>
    <w:p w14:paraId="7E37150B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lastRenderedPageBreak/>
        <w:t>А) Д-т 20 К-т 70</w:t>
      </w:r>
    </w:p>
    <w:p w14:paraId="222F54B0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Д-т 08 К-т 70</w:t>
      </w:r>
    </w:p>
    <w:p w14:paraId="0CD0AA00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Д-т 26 К-т 70 *</w:t>
      </w:r>
    </w:p>
    <w:p w14:paraId="3C166F1B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Д-т 44 К-т 70</w:t>
      </w:r>
    </w:p>
    <w:p w14:paraId="43B145FC" w14:textId="77777777" w:rsidR="00020A09" w:rsidRPr="003C6DA8" w:rsidRDefault="00020A09" w:rsidP="00020A09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02D6B2F6" w14:textId="5E30CA3A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>18)Какой записью на счетах отражается сумма депонированной заработной платы?</w:t>
      </w:r>
    </w:p>
    <w:p w14:paraId="019C35C0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 xml:space="preserve">А) Д-т 76.4 К-т 70 </w:t>
      </w:r>
    </w:p>
    <w:p w14:paraId="60C6CAEF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Б) Д-т 70 К-т 91.1</w:t>
      </w:r>
    </w:p>
    <w:p w14:paraId="45642EE6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В) Д-т 91.2 К-т 70</w:t>
      </w:r>
    </w:p>
    <w:p w14:paraId="2F6812DC" w14:textId="77777777" w:rsidR="00020A09" w:rsidRPr="003C6DA8" w:rsidRDefault="00020A09" w:rsidP="00020A09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3C6DA8">
        <w:rPr>
          <w:sz w:val="28"/>
          <w:szCs w:val="28"/>
          <w:lang w:eastAsia="ru-RU"/>
        </w:rPr>
        <w:t>Г) Д-т 70 К-т 76.4*</w:t>
      </w:r>
    </w:p>
    <w:p w14:paraId="46A84B94" w14:textId="77777777" w:rsidR="00020A09" w:rsidRPr="003C6DA8" w:rsidRDefault="00020A09" w:rsidP="00020A09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41683572" w14:textId="11471AA5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19)Какой записью списываются убытки отчетного года? </w:t>
      </w:r>
    </w:p>
    <w:p w14:paraId="55D73798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Д-т 90 К-т 84 </w:t>
      </w:r>
    </w:p>
    <w:p w14:paraId="3C7CB29D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Б) Д-т 84 К-т 99 *</w:t>
      </w:r>
    </w:p>
    <w:p w14:paraId="16DCF632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Д-т 84 К-т 91 </w:t>
      </w:r>
    </w:p>
    <w:p w14:paraId="35DDA8BE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Г) Д-т 99 К-т 84</w:t>
      </w:r>
    </w:p>
    <w:p w14:paraId="139F4CEE" w14:textId="77777777" w:rsidR="00020A09" w:rsidRPr="003C6DA8" w:rsidRDefault="00020A09" w:rsidP="00020A09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6156FA03" w14:textId="38973EFD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20)Бухгалтерская запись «Д-т 67 «Расчеты по долгосрочным кредитам и займам» К-т 66 «Расчеты по краткосрочным кредитам и займам» означает </w:t>
      </w:r>
    </w:p>
    <w:p w14:paraId="60C21DBA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поступление долгосрочного кредита; </w:t>
      </w:r>
    </w:p>
    <w:p w14:paraId="11FB6435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погашение процентов по краткосрочному кредиту; </w:t>
      </w:r>
    </w:p>
    <w:p w14:paraId="743FED7D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перевод краткосрочного кредита в состав долгосрочных обязательств; </w:t>
      </w:r>
    </w:p>
    <w:p w14:paraId="5386C301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Г) начисление процентов по долгосрочному кредиту </w:t>
      </w:r>
    </w:p>
    <w:p w14:paraId="73F3DB19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Д) перевод долгосрочного кредита в состав краткосрочных обязательств*</w:t>
      </w:r>
    </w:p>
    <w:p w14:paraId="6D2930D6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</w:p>
    <w:p w14:paraId="60436B2A" w14:textId="632259ED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21)В бухгалтерском учете полученные кредиты и займы подразделяется </w:t>
      </w:r>
    </w:p>
    <w:p w14:paraId="157319FB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А) долгосрочную и краткосрочную задолженность; *</w:t>
      </w:r>
    </w:p>
    <w:p w14:paraId="7BB85EFD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на плановую и фактическую задолженность; </w:t>
      </w:r>
    </w:p>
    <w:p w14:paraId="6B210193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на срочную и просроченную задолженность; </w:t>
      </w:r>
    </w:p>
    <w:p w14:paraId="6C46535E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Г) на основную и дополнительную задолженность.</w:t>
      </w:r>
    </w:p>
    <w:p w14:paraId="60F93DCC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</w:p>
    <w:p w14:paraId="54C4B6AA" w14:textId="73B330D3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22)После государственной регистрации акционерного общества на величину объявленного капитала делается бухгалтерская запись: </w:t>
      </w:r>
    </w:p>
    <w:p w14:paraId="19A085C1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 75 К 51 </w:t>
      </w:r>
    </w:p>
    <w:p w14:paraId="3E380977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Д 75 К 80* </w:t>
      </w:r>
    </w:p>
    <w:p w14:paraId="06CFF798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 81 К 75</w:t>
      </w:r>
    </w:p>
    <w:p w14:paraId="735A4221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</w:p>
    <w:p w14:paraId="68A7E9DE" w14:textId="434D743A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23)При признании в учете выручки от продажи готовой продукции ее стоимость списывают со счета 43 «Готовая продукция» в дебет счетов: </w:t>
      </w:r>
    </w:p>
    <w:p w14:paraId="0CC3C97C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А) 90 «Продажи» *</w:t>
      </w:r>
    </w:p>
    <w:p w14:paraId="4E1559BC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45 «Товар отгруженный» </w:t>
      </w:r>
    </w:p>
    <w:p w14:paraId="24206A46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91 «Прочие доходы и расходы»</w:t>
      </w:r>
    </w:p>
    <w:p w14:paraId="0A99C544" w14:textId="77777777" w:rsidR="00020A09" w:rsidRPr="003C6DA8" w:rsidRDefault="00020A09" w:rsidP="00020A09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48318045" w14:textId="5C477271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24)Запись </w:t>
      </w:r>
      <w:proofErr w:type="spellStart"/>
      <w:r w:rsidRPr="003C6DA8">
        <w:rPr>
          <w:color w:val="000000"/>
          <w:sz w:val="28"/>
          <w:szCs w:val="28"/>
          <w:lang w:eastAsia="ru-RU" w:bidi="ru-RU"/>
        </w:rPr>
        <w:t>Дт</w:t>
      </w:r>
      <w:proofErr w:type="spellEnd"/>
      <w:r w:rsidRPr="003C6DA8">
        <w:rPr>
          <w:color w:val="000000"/>
          <w:sz w:val="28"/>
          <w:szCs w:val="28"/>
          <w:lang w:eastAsia="ru-RU" w:bidi="ru-RU"/>
        </w:rPr>
        <w:t xml:space="preserve"> 90/3 </w:t>
      </w:r>
      <w:proofErr w:type="spellStart"/>
      <w:r w:rsidRPr="003C6DA8">
        <w:rPr>
          <w:color w:val="000000"/>
          <w:sz w:val="28"/>
          <w:szCs w:val="28"/>
          <w:lang w:eastAsia="ru-RU" w:bidi="ru-RU"/>
        </w:rPr>
        <w:t>Кт</w:t>
      </w:r>
      <w:proofErr w:type="spellEnd"/>
      <w:r w:rsidRPr="003C6DA8">
        <w:rPr>
          <w:color w:val="000000"/>
          <w:sz w:val="28"/>
          <w:szCs w:val="28"/>
          <w:lang w:eastAsia="ru-RU" w:bidi="ru-RU"/>
        </w:rPr>
        <w:t xml:space="preserve"> 68: </w:t>
      </w:r>
    </w:p>
    <w:p w14:paraId="2E12A43E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lastRenderedPageBreak/>
        <w:t>А) Начисление НДС по проданной продукции *</w:t>
      </w:r>
    </w:p>
    <w:p w14:paraId="1C33BBD0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Получение сумм НДС от покупателей </w:t>
      </w:r>
    </w:p>
    <w:p w14:paraId="07B8D383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Зачет сумм НДС</w:t>
      </w:r>
    </w:p>
    <w:p w14:paraId="5896FDDD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</w:p>
    <w:p w14:paraId="3395E6BF" w14:textId="6A7972F8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25)Начислен НДС с суммы полученного аванса: </w:t>
      </w:r>
    </w:p>
    <w:p w14:paraId="18C1F09A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</w:t>
      </w:r>
      <w:proofErr w:type="spellStart"/>
      <w:r w:rsidRPr="003C6DA8">
        <w:rPr>
          <w:rFonts w:eastAsia="Calibri"/>
          <w:sz w:val="28"/>
          <w:szCs w:val="28"/>
        </w:rPr>
        <w:t>Дт</w:t>
      </w:r>
      <w:proofErr w:type="spellEnd"/>
      <w:r w:rsidRPr="003C6DA8">
        <w:rPr>
          <w:rFonts w:eastAsia="Calibri"/>
          <w:sz w:val="28"/>
          <w:szCs w:val="28"/>
        </w:rPr>
        <w:t xml:space="preserve"> 76 </w:t>
      </w:r>
      <w:proofErr w:type="spellStart"/>
      <w:r w:rsidRPr="003C6DA8">
        <w:rPr>
          <w:rFonts w:eastAsia="Calibri"/>
          <w:sz w:val="28"/>
          <w:szCs w:val="28"/>
        </w:rPr>
        <w:t>Кт</w:t>
      </w:r>
      <w:proofErr w:type="spellEnd"/>
      <w:r w:rsidRPr="003C6DA8">
        <w:rPr>
          <w:rFonts w:eastAsia="Calibri"/>
          <w:sz w:val="28"/>
          <w:szCs w:val="28"/>
        </w:rPr>
        <w:t xml:space="preserve"> 68 *</w:t>
      </w:r>
    </w:p>
    <w:p w14:paraId="6337F4CC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</w:t>
      </w:r>
      <w:proofErr w:type="spellStart"/>
      <w:r w:rsidRPr="003C6DA8">
        <w:rPr>
          <w:rFonts w:eastAsia="Calibri"/>
          <w:sz w:val="28"/>
          <w:szCs w:val="28"/>
        </w:rPr>
        <w:t>Дт</w:t>
      </w:r>
      <w:proofErr w:type="spellEnd"/>
      <w:r w:rsidRPr="003C6DA8">
        <w:rPr>
          <w:rFonts w:eastAsia="Calibri"/>
          <w:sz w:val="28"/>
          <w:szCs w:val="28"/>
        </w:rPr>
        <w:t xml:space="preserve"> 90 </w:t>
      </w:r>
      <w:proofErr w:type="spellStart"/>
      <w:r w:rsidRPr="003C6DA8">
        <w:rPr>
          <w:rFonts w:eastAsia="Calibri"/>
          <w:sz w:val="28"/>
          <w:szCs w:val="28"/>
        </w:rPr>
        <w:t>Кт</w:t>
      </w:r>
      <w:proofErr w:type="spellEnd"/>
      <w:r w:rsidRPr="003C6DA8">
        <w:rPr>
          <w:rFonts w:eastAsia="Calibri"/>
          <w:sz w:val="28"/>
          <w:szCs w:val="28"/>
        </w:rPr>
        <w:t xml:space="preserve"> 68 </w:t>
      </w:r>
    </w:p>
    <w:p w14:paraId="74B7206E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</w:t>
      </w:r>
      <w:proofErr w:type="spellStart"/>
      <w:r w:rsidRPr="003C6DA8">
        <w:rPr>
          <w:rFonts w:eastAsia="Calibri"/>
          <w:sz w:val="28"/>
          <w:szCs w:val="28"/>
        </w:rPr>
        <w:t>Дт</w:t>
      </w:r>
      <w:proofErr w:type="spellEnd"/>
      <w:r w:rsidRPr="003C6DA8">
        <w:rPr>
          <w:rFonts w:eastAsia="Calibri"/>
          <w:sz w:val="28"/>
          <w:szCs w:val="28"/>
        </w:rPr>
        <w:t xml:space="preserve"> 62 </w:t>
      </w:r>
      <w:proofErr w:type="spellStart"/>
      <w:r w:rsidRPr="003C6DA8">
        <w:rPr>
          <w:rFonts w:eastAsia="Calibri"/>
          <w:sz w:val="28"/>
          <w:szCs w:val="28"/>
        </w:rPr>
        <w:t>Кт</w:t>
      </w:r>
      <w:proofErr w:type="spellEnd"/>
      <w:r w:rsidRPr="003C6DA8">
        <w:rPr>
          <w:rFonts w:eastAsia="Calibri"/>
          <w:sz w:val="28"/>
          <w:szCs w:val="28"/>
        </w:rPr>
        <w:t xml:space="preserve"> 68</w:t>
      </w:r>
    </w:p>
    <w:p w14:paraId="30641280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</w:p>
    <w:p w14:paraId="0A2679C4" w14:textId="4A0244DF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26)Чистая прибыль списывается в конце года: </w:t>
      </w:r>
    </w:p>
    <w:p w14:paraId="011A0FB3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</w:t>
      </w:r>
      <w:proofErr w:type="spellStart"/>
      <w:r w:rsidRPr="003C6DA8">
        <w:rPr>
          <w:rFonts w:eastAsia="Calibri"/>
          <w:sz w:val="28"/>
          <w:szCs w:val="28"/>
        </w:rPr>
        <w:t>Дт</w:t>
      </w:r>
      <w:proofErr w:type="spellEnd"/>
      <w:r w:rsidRPr="003C6DA8">
        <w:rPr>
          <w:rFonts w:eastAsia="Calibri"/>
          <w:sz w:val="28"/>
          <w:szCs w:val="28"/>
        </w:rPr>
        <w:t xml:space="preserve"> 99 </w:t>
      </w:r>
      <w:proofErr w:type="spellStart"/>
      <w:r w:rsidRPr="003C6DA8">
        <w:rPr>
          <w:rFonts w:eastAsia="Calibri"/>
          <w:sz w:val="28"/>
          <w:szCs w:val="28"/>
        </w:rPr>
        <w:t>Кт</w:t>
      </w:r>
      <w:proofErr w:type="spellEnd"/>
      <w:r w:rsidRPr="003C6DA8">
        <w:rPr>
          <w:rFonts w:eastAsia="Calibri"/>
          <w:sz w:val="28"/>
          <w:szCs w:val="28"/>
        </w:rPr>
        <w:t xml:space="preserve"> 82 </w:t>
      </w:r>
    </w:p>
    <w:p w14:paraId="5FD9020B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</w:t>
      </w:r>
      <w:proofErr w:type="spellStart"/>
      <w:r w:rsidRPr="003C6DA8">
        <w:rPr>
          <w:rFonts w:eastAsia="Calibri"/>
          <w:sz w:val="28"/>
          <w:szCs w:val="28"/>
        </w:rPr>
        <w:t>Дт</w:t>
      </w:r>
      <w:proofErr w:type="spellEnd"/>
      <w:r w:rsidRPr="003C6DA8">
        <w:rPr>
          <w:rFonts w:eastAsia="Calibri"/>
          <w:sz w:val="28"/>
          <w:szCs w:val="28"/>
        </w:rPr>
        <w:t xml:space="preserve"> 99 </w:t>
      </w:r>
      <w:proofErr w:type="spellStart"/>
      <w:r w:rsidRPr="003C6DA8">
        <w:rPr>
          <w:rFonts w:eastAsia="Calibri"/>
          <w:sz w:val="28"/>
          <w:szCs w:val="28"/>
        </w:rPr>
        <w:t>Кт</w:t>
      </w:r>
      <w:proofErr w:type="spellEnd"/>
      <w:r w:rsidRPr="003C6DA8">
        <w:rPr>
          <w:rFonts w:eastAsia="Calibri"/>
          <w:sz w:val="28"/>
          <w:szCs w:val="28"/>
        </w:rPr>
        <w:t xml:space="preserve"> 84 *</w:t>
      </w:r>
    </w:p>
    <w:p w14:paraId="23304CCC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</w:t>
      </w:r>
      <w:proofErr w:type="spellStart"/>
      <w:r w:rsidRPr="003C6DA8">
        <w:rPr>
          <w:rFonts w:eastAsia="Calibri"/>
          <w:sz w:val="28"/>
          <w:szCs w:val="28"/>
        </w:rPr>
        <w:t>Дт</w:t>
      </w:r>
      <w:proofErr w:type="spellEnd"/>
      <w:r w:rsidRPr="003C6DA8">
        <w:rPr>
          <w:rFonts w:eastAsia="Calibri"/>
          <w:sz w:val="28"/>
          <w:szCs w:val="28"/>
        </w:rPr>
        <w:t xml:space="preserve"> 90 </w:t>
      </w:r>
      <w:proofErr w:type="spellStart"/>
      <w:r w:rsidRPr="003C6DA8">
        <w:rPr>
          <w:rFonts w:eastAsia="Calibri"/>
          <w:sz w:val="28"/>
          <w:szCs w:val="28"/>
        </w:rPr>
        <w:t>Кт</w:t>
      </w:r>
      <w:proofErr w:type="spellEnd"/>
      <w:r w:rsidRPr="003C6DA8">
        <w:rPr>
          <w:rFonts w:eastAsia="Calibri"/>
          <w:sz w:val="28"/>
          <w:szCs w:val="28"/>
        </w:rPr>
        <w:t xml:space="preserve"> 99</w:t>
      </w:r>
    </w:p>
    <w:p w14:paraId="0EFEE329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</w:p>
    <w:p w14:paraId="635D6672" w14:textId="39718AB8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27)Расходы будущих периодов – это: </w:t>
      </w:r>
    </w:p>
    <w:p w14:paraId="1130195B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средство, полученные в отчетном периоде, но относящиеся к будущим отчетным периодам </w:t>
      </w:r>
    </w:p>
    <w:p w14:paraId="7D4967C9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затраты, производственные организацией в отчетном периоде </w:t>
      </w:r>
    </w:p>
    <w:p w14:paraId="041F7EE9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затраты, производственные организацией в предшествующем и (или) отчетном периодах, но подлежащее включению в себестоимость продукции (работ, услуг) в последующие периоды*</w:t>
      </w:r>
    </w:p>
    <w:p w14:paraId="475471E8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</w:p>
    <w:p w14:paraId="0DA2B324" w14:textId="334B6595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28)Финансовый результат деятельности организации отражается на счете: </w:t>
      </w:r>
    </w:p>
    <w:p w14:paraId="35BF2819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84 «Нераспределенная </w:t>
      </w:r>
      <w:proofErr w:type="gramStart"/>
      <w:r w:rsidRPr="003C6DA8">
        <w:rPr>
          <w:rFonts w:eastAsia="Calibri"/>
          <w:sz w:val="28"/>
          <w:szCs w:val="28"/>
        </w:rPr>
        <w:t>прибыль(</w:t>
      </w:r>
      <w:proofErr w:type="gramEnd"/>
      <w:r w:rsidRPr="003C6DA8">
        <w:rPr>
          <w:rFonts w:eastAsia="Calibri"/>
          <w:sz w:val="28"/>
          <w:szCs w:val="28"/>
        </w:rPr>
        <w:t xml:space="preserve">непокрытый убыток)» </w:t>
      </w:r>
    </w:p>
    <w:p w14:paraId="01720D85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91 «Прочие доходы и расходы» </w:t>
      </w:r>
    </w:p>
    <w:p w14:paraId="0F7D50E8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В) 99 «Прибыли и </w:t>
      </w:r>
      <w:proofErr w:type="gramStart"/>
      <w:r w:rsidRPr="003C6DA8">
        <w:rPr>
          <w:rFonts w:eastAsia="Calibri"/>
          <w:sz w:val="28"/>
          <w:szCs w:val="28"/>
        </w:rPr>
        <w:t>убытки»*</w:t>
      </w:r>
      <w:proofErr w:type="gramEnd"/>
    </w:p>
    <w:p w14:paraId="5595807D" w14:textId="77777777" w:rsidR="00020A09" w:rsidRPr="003C6DA8" w:rsidRDefault="00020A09" w:rsidP="00020A09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636F2731" w14:textId="5C44402D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29)Оприходование неучтенных основных средств отражается проводкой … </w:t>
      </w:r>
    </w:p>
    <w:p w14:paraId="3A3F7AFD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 08 К 99 Д 01 К 08 </w:t>
      </w:r>
    </w:p>
    <w:p w14:paraId="305DFCE0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Д 01 К 99 Д 08 К 01 </w:t>
      </w:r>
    </w:p>
    <w:p w14:paraId="20BAE35C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 08 К 91 Д 01 К 08*</w:t>
      </w:r>
    </w:p>
    <w:p w14:paraId="3CB10CED" w14:textId="77777777" w:rsidR="00020A09" w:rsidRPr="003C6DA8" w:rsidRDefault="00020A09" w:rsidP="00020A09">
      <w:pPr>
        <w:widowControl/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14:paraId="6F49A507" w14:textId="03EDC3D3" w:rsidR="00020A09" w:rsidRPr="003C6DA8" w:rsidRDefault="00020A09" w:rsidP="00020A09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30)Начисление пособий по социальному страхованию работникам отражаются проводкой: </w:t>
      </w:r>
    </w:p>
    <w:p w14:paraId="774D01F0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А) Д 69 К 70; </w:t>
      </w:r>
    </w:p>
    <w:p w14:paraId="605052E4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 xml:space="preserve">Б) Д 84 К 70; </w:t>
      </w:r>
    </w:p>
    <w:p w14:paraId="0488D4AA" w14:textId="77777777" w:rsidR="00020A09" w:rsidRPr="003C6DA8" w:rsidRDefault="00020A09" w:rsidP="00020A09">
      <w:pPr>
        <w:widowControl/>
        <w:autoSpaceDE/>
        <w:autoSpaceDN/>
        <w:rPr>
          <w:rFonts w:eastAsia="Calibri"/>
          <w:sz w:val="28"/>
          <w:szCs w:val="28"/>
        </w:rPr>
      </w:pPr>
      <w:r w:rsidRPr="003C6DA8">
        <w:rPr>
          <w:rFonts w:eastAsia="Calibri"/>
          <w:sz w:val="28"/>
          <w:szCs w:val="28"/>
        </w:rPr>
        <w:t>В) Д 20 К 69*.</w:t>
      </w:r>
    </w:p>
    <w:p w14:paraId="23B9B617" w14:textId="77777777" w:rsidR="00D546CB" w:rsidRPr="003C6DA8" w:rsidRDefault="00D546CB" w:rsidP="00D546CB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3C6DA8">
        <w:rPr>
          <w:rFonts w:eastAsia="Calibri"/>
          <w:b/>
          <w:bCs/>
          <w:sz w:val="28"/>
          <w:szCs w:val="28"/>
        </w:rPr>
        <w:t>ПК 2.6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</w:r>
    </w:p>
    <w:p w14:paraId="0267968A" w14:textId="77777777" w:rsidR="00D546CB" w:rsidRPr="003C6DA8" w:rsidRDefault="00D546CB" w:rsidP="00020A09">
      <w:pPr>
        <w:widowControl/>
        <w:autoSpaceDE/>
        <w:autoSpaceDN/>
        <w:rPr>
          <w:rFonts w:eastAsia="Calibri"/>
          <w:sz w:val="28"/>
          <w:szCs w:val="28"/>
        </w:rPr>
      </w:pPr>
    </w:p>
    <w:p w14:paraId="0A89BA41" w14:textId="10E0B7BC" w:rsidR="0096201F" w:rsidRPr="003C6DA8" w:rsidRDefault="0096201F" w:rsidP="0096201F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bookmarkStart w:id="59" w:name="_Hlk163728651"/>
      <w:r w:rsidRPr="003C6DA8">
        <w:rPr>
          <w:color w:val="000000"/>
          <w:sz w:val="28"/>
          <w:szCs w:val="28"/>
          <w:lang w:eastAsia="ru-RU" w:bidi="ru-RU"/>
        </w:rPr>
        <w:t xml:space="preserve">31)Начисление заработной платы работникам организации отображается по кредиту счета 70 а по дебету каких счетов: </w:t>
      </w:r>
    </w:p>
    <w:p w14:paraId="60BAFB72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А) 20, 23, 25, 26, 44*</w:t>
      </w:r>
    </w:p>
    <w:p w14:paraId="004D2839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Б) 41, 43, 44, 20</w:t>
      </w:r>
    </w:p>
    <w:p w14:paraId="2B0CC416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lastRenderedPageBreak/>
        <w:t>В) 20, 60, 62, 69</w:t>
      </w:r>
    </w:p>
    <w:p w14:paraId="23CB4E5F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Г) 20, 44, 62, 69</w:t>
      </w:r>
    </w:p>
    <w:p w14:paraId="498A5439" w14:textId="5CECC3C7" w:rsidR="0096201F" w:rsidRPr="003C6DA8" w:rsidRDefault="0096201F" w:rsidP="0096201F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32)Расчеты с </w:t>
      </w:r>
      <w:proofErr w:type="spellStart"/>
      <w:r w:rsidRPr="003C6DA8">
        <w:rPr>
          <w:color w:val="000000"/>
          <w:sz w:val="28"/>
          <w:szCs w:val="28"/>
          <w:lang w:eastAsia="ru-RU" w:bidi="ru-RU"/>
        </w:rPr>
        <w:t>подочетными</w:t>
      </w:r>
      <w:proofErr w:type="spellEnd"/>
      <w:r w:rsidRPr="003C6DA8">
        <w:rPr>
          <w:color w:val="000000"/>
          <w:sz w:val="28"/>
          <w:szCs w:val="28"/>
          <w:lang w:eastAsia="ru-RU" w:bidi="ru-RU"/>
        </w:rPr>
        <w:t xml:space="preserve"> лицами осуществляются по счету 71. Данный счет является:</w:t>
      </w:r>
    </w:p>
    <w:p w14:paraId="5ACDF402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А) пассивным, </w:t>
      </w:r>
      <w:proofErr w:type="spellStart"/>
      <w:r w:rsidRPr="003C6DA8">
        <w:rPr>
          <w:bCs/>
          <w:sz w:val="28"/>
          <w:szCs w:val="28"/>
          <w:lang w:eastAsia="ru-RU"/>
        </w:rPr>
        <w:t>т.е</w:t>
      </w:r>
      <w:proofErr w:type="spellEnd"/>
      <w:r w:rsidRPr="003C6DA8">
        <w:rPr>
          <w:bCs/>
          <w:sz w:val="28"/>
          <w:szCs w:val="28"/>
          <w:lang w:eastAsia="ru-RU"/>
        </w:rPr>
        <w:t xml:space="preserve"> организация должна средства подотчетному лицу; </w:t>
      </w:r>
    </w:p>
    <w:p w14:paraId="2A16E0BF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Б) активным, подотчётное лицо должно средства организации; </w:t>
      </w:r>
    </w:p>
    <w:p w14:paraId="4AB8C811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В) активно-пассивным, задолженность будет определяться начальным сальдо*;</w:t>
      </w:r>
    </w:p>
    <w:p w14:paraId="2DE0155C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Г) нет правильного ответа</w:t>
      </w:r>
    </w:p>
    <w:p w14:paraId="08A03474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05090B4E" w14:textId="5DD788B9" w:rsidR="0096201F" w:rsidRPr="003C6DA8" w:rsidRDefault="0096201F" w:rsidP="0096201F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33)Налоговый вычет по НДС оформляется следующей проводкой: </w:t>
      </w:r>
    </w:p>
    <w:p w14:paraId="4703558D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А) Д-т 68, К-т 19*; </w:t>
      </w:r>
    </w:p>
    <w:p w14:paraId="65F5CE1F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Б) Д-т 68, К-т 50;</w:t>
      </w:r>
    </w:p>
    <w:p w14:paraId="21F17B8B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В) Д-т 19, К-т 68;</w:t>
      </w:r>
    </w:p>
    <w:p w14:paraId="481D35C6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Г) Д-т 91, К-т 68</w:t>
      </w:r>
    </w:p>
    <w:p w14:paraId="23A4C233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</w:p>
    <w:p w14:paraId="02BAED22" w14:textId="2F6FA960" w:rsidR="0096201F" w:rsidRPr="003C6DA8" w:rsidRDefault="0096201F" w:rsidP="0096201F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 w:rsidRPr="003C6DA8">
        <w:rPr>
          <w:color w:val="000000"/>
          <w:sz w:val="28"/>
          <w:szCs w:val="28"/>
          <w:lang w:eastAsia="ru-RU" w:bidi="ru-RU"/>
        </w:rPr>
        <w:t xml:space="preserve">34)Ставка налога на доходы физических лиц составляет: </w:t>
      </w:r>
    </w:p>
    <w:p w14:paraId="5827D338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 xml:space="preserve">А) 10%; </w:t>
      </w:r>
    </w:p>
    <w:p w14:paraId="0ADEE916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Б)13%; *</w:t>
      </w:r>
    </w:p>
    <w:p w14:paraId="24A09E07" w14:textId="77777777" w:rsidR="0096201F" w:rsidRPr="003C6DA8" w:rsidRDefault="0096201F" w:rsidP="0096201F">
      <w:pPr>
        <w:widowControl/>
        <w:autoSpaceDE/>
        <w:autoSpaceDN/>
        <w:ind w:firstLine="709"/>
        <w:jc w:val="both"/>
        <w:rPr>
          <w:bCs/>
          <w:sz w:val="28"/>
          <w:szCs w:val="28"/>
          <w:lang w:eastAsia="ru-RU"/>
        </w:rPr>
      </w:pPr>
      <w:r w:rsidRPr="003C6DA8">
        <w:rPr>
          <w:bCs/>
          <w:sz w:val="28"/>
          <w:szCs w:val="28"/>
          <w:lang w:eastAsia="ru-RU"/>
        </w:rPr>
        <w:t>В) 18%.</w:t>
      </w:r>
    </w:p>
    <w:bookmarkEnd w:id="59"/>
    <w:bookmarkEnd w:id="58"/>
    <w:p w14:paraId="2EE31632" w14:textId="77777777" w:rsidR="00D546CB" w:rsidRPr="00020A09" w:rsidRDefault="00D546CB" w:rsidP="00020A09">
      <w:pPr>
        <w:widowControl/>
        <w:autoSpaceDE/>
        <w:autoSpaceDN/>
        <w:rPr>
          <w:rFonts w:eastAsia="Calibri"/>
          <w:sz w:val="24"/>
        </w:rPr>
      </w:pPr>
    </w:p>
    <w:p w14:paraId="697604D4" w14:textId="14ADA581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3A6143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0544C"/>
    <w:multiLevelType w:val="hybridMultilevel"/>
    <w:tmpl w:val="5464E3B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29E7421E"/>
    <w:multiLevelType w:val="hybridMultilevel"/>
    <w:tmpl w:val="8AD0E5A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D3046DA"/>
    <w:multiLevelType w:val="hybridMultilevel"/>
    <w:tmpl w:val="B2BA3114"/>
    <w:lvl w:ilvl="0" w:tplc="188281A0">
      <w:start w:val="1"/>
      <w:numFmt w:val="decimal"/>
      <w:pStyle w:val="a"/>
      <w:lvlText w:val="%1."/>
      <w:lvlJc w:val="left"/>
      <w:pPr>
        <w:ind w:left="1429" w:hanging="360"/>
      </w:pPr>
      <w:rPr>
        <w:rFonts w:ascii="Times New Roman" w:hAnsi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68C49F3"/>
    <w:multiLevelType w:val="hybridMultilevel"/>
    <w:tmpl w:val="A72A963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8A5552C"/>
    <w:multiLevelType w:val="hybridMultilevel"/>
    <w:tmpl w:val="6B38D7C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CF37D02"/>
    <w:multiLevelType w:val="hybridMultilevel"/>
    <w:tmpl w:val="31DAC452"/>
    <w:lvl w:ilvl="0" w:tplc="2710F832">
      <w:numFmt w:val="bullet"/>
      <w:lvlText w:val="•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3734B04"/>
    <w:multiLevelType w:val="hybridMultilevel"/>
    <w:tmpl w:val="4D0C12E4"/>
    <w:lvl w:ilvl="0" w:tplc="FFFFFFFF">
      <w:start w:val="1"/>
      <w:numFmt w:val="decimal"/>
      <w:lvlText w:val="%1."/>
      <w:lvlJc w:val="left"/>
      <w:pPr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57104937"/>
    <w:multiLevelType w:val="hybridMultilevel"/>
    <w:tmpl w:val="A72A963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686256B4"/>
    <w:multiLevelType w:val="hybridMultilevel"/>
    <w:tmpl w:val="B0AAF2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725736C3"/>
    <w:multiLevelType w:val="multilevel"/>
    <w:tmpl w:val="336660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E50699"/>
    <w:multiLevelType w:val="hybridMultilevel"/>
    <w:tmpl w:val="99B421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903491387">
    <w:abstractNumId w:val="1"/>
  </w:num>
  <w:num w:numId="2" w16cid:durableId="717246654">
    <w:abstractNumId w:val="7"/>
  </w:num>
  <w:num w:numId="3" w16cid:durableId="1949120230">
    <w:abstractNumId w:val="13"/>
  </w:num>
  <w:num w:numId="4" w16cid:durableId="949430714">
    <w:abstractNumId w:val="4"/>
  </w:num>
  <w:num w:numId="5" w16cid:durableId="1028221891">
    <w:abstractNumId w:val="14"/>
  </w:num>
  <w:num w:numId="6" w16cid:durableId="188295386">
    <w:abstractNumId w:val="2"/>
  </w:num>
  <w:num w:numId="7" w16cid:durableId="2086107550">
    <w:abstractNumId w:val="8"/>
  </w:num>
  <w:num w:numId="8" w16cid:durableId="1665623701">
    <w:abstractNumId w:val="0"/>
  </w:num>
  <w:num w:numId="9" w16cid:durableId="1486318077">
    <w:abstractNumId w:val="11"/>
  </w:num>
  <w:num w:numId="10" w16cid:durableId="2016151961">
    <w:abstractNumId w:val="10"/>
  </w:num>
  <w:num w:numId="11" w16cid:durableId="789132100">
    <w:abstractNumId w:val="5"/>
  </w:num>
  <w:num w:numId="12" w16cid:durableId="2136294255">
    <w:abstractNumId w:val="9"/>
  </w:num>
  <w:num w:numId="13" w16cid:durableId="1383334345">
    <w:abstractNumId w:val="6"/>
  </w:num>
  <w:num w:numId="14" w16cid:durableId="1331830464">
    <w:abstractNumId w:val="12"/>
  </w:num>
  <w:num w:numId="15" w16cid:durableId="1688096856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1DEE"/>
    <w:rsid w:val="000123E6"/>
    <w:rsid w:val="000125F9"/>
    <w:rsid w:val="0001629D"/>
    <w:rsid w:val="00017DB1"/>
    <w:rsid w:val="00020A09"/>
    <w:rsid w:val="00046030"/>
    <w:rsid w:val="00050E72"/>
    <w:rsid w:val="000646F9"/>
    <w:rsid w:val="00066480"/>
    <w:rsid w:val="00082348"/>
    <w:rsid w:val="000864A0"/>
    <w:rsid w:val="00091E65"/>
    <w:rsid w:val="00093DB6"/>
    <w:rsid w:val="000A3902"/>
    <w:rsid w:val="000C1795"/>
    <w:rsid w:val="000C3D8B"/>
    <w:rsid w:val="000C4E01"/>
    <w:rsid w:val="000D0438"/>
    <w:rsid w:val="000D0B4E"/>
    <w:rsid w:val="000D16BE"/>
    <w:rsid w:val="000D1C4B"/>
    <w:rsid w:val="000D26A1"/>
    <w:rsid w:val="000D6D7C"/>
    <w:rsid w:val="000D72D6"/>
    <w:rsid w:val="000E01F2"/>
    <w:rsid w:val="000E1BE9"/>
    <w:rsid w:val="00104DFD"/>
    <w:rsid w:val="00143031"/>
    <w:rsid w:val="00160FD5"/>
    <w:rsid w:val="001910AD"/>
    <w:rsid w:val="00191237"/>
    <w:rsid w:val="001D6EF1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66763"/>
    <w:rsid w:val="002767DA"/>
    <w:rsid w:val="00285F40"/>
    <w:rsid w:val="0029165A"/>
    <w:rsid w:val="00294A45"/>
    <w:rsid w:val="00295BD2"/>
    <w:rsid w:val="002A6F7F"/>
    <w:rsid w:val="002A778D"/>
    <w:rsid w:val="002B5950"/>
    <w:rsid w:val="002B5DBC"/>
    <w:rsid w:val="002B7D37"/>
    <w:rsid w:val="002C4B76"/>
    <w:rsid w:val="002D0617"/>
    <w:rsid w:val="002D36AE"/>
    <w:rsid w:val="002D5178"/>
    <w:rsid w:val="002D77A9"/>
    <w:rsid w:val="002E1613"/>
    <w:rsid w:val="002E6393"/>
    <w:rsid w:val="00302463"/>
    <w:rsid w:val="00312713"/>
    <w:rsid w:val="003205EB"/>
    <w:rsid w:val="00322B0E"/>
    <w:rsid w:val="00330253"/>
    <w:rsid w:val="00335FD0"/>
    <w:rsid w:val="00337668"/>
    <w:rsid w:val="00346B71"/>
    <w:rsid w:val="00352758"/>
    <w:rsid w:val="00353E6C"/>
    <w:rsid w:val="0037576F"/>
    <w:rsid w:val="003A44F2"/>
    <w:rsid w:val="003A6143"/>
    <w:rsid w:val="003B0F15"/>
    <w:rsid w:val="003C20EB"/>
    <w:rsid w:val="003C353B"/>
    <w:rsid w:val="003C6DA8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5891"/>
    <w:rsid w:val="004235AB"/>
    <w:rsid w:val="00426359"/>
    <w:rsid w:val="004305D1"/>
    <w:rsid w:val="00433767"/>
    <w:rsid w:val="00436F09"/>
    <w:rsid w:val="00444955"/>
    <w:rsid w:val="0045448C"/>
    <w:rsid w:val="0046158A"/>
    <w:rsid w:val="00461EF5"/>
    <w:rsid w:val="00471E2C"/>
    <w:rsid w:val="00473A69"/>
    <w:rsid w:val="004936DB"/>
    <w:rsid w:val="00494FB4"/>
    <w:rsid w:val="004A158D"/>
    <w:rsid w:val="004B1FB4"/>
    <w:rsid w:val="004B4EF3"/>
    <w:rsid w:val="004B5F6A"/>
    <w:rsid w:val="004B7580"/>
    <w:rsid w:val="004E4F60"/>
    <w:rsid w:val="004E53DA"/>
    <w:rsid w:val="004F1986"/>
    <w:rsid w:val="004F37F5"/>
    <w:rsid w:val="004F762D"/>
    <w:rsid w:val="00503AEC"/>
    <w:rsid w:val="00504DB0"/>
    <w:rsid w:val="0051059C"/>
    <w:rsid w:val="00537E4F"/>
    <w:rsid w:val="005407A4"/>
    <w:rsid w:val="00541A7E"/>
    <w:rsid w:val="00543647"/>
    <w:rsid w:val="00554693"/>
    <w:rsid w:val="00555628"/>
    <w:rsid w:val="0055695A"/>
    <w:rsid w:val="0056402F"/>
    <w:rsid w:val="00571977"/>
    <w:rsid w:val="00572F09"/>
    <w:rsid w:val="00577124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64CA"/>
    <w:rsid w:val="005F728A"/>
    <w:rsid w:val="00606562"/>
    <w:rsid w:val="006208D9"/>
    <w:rsid w:val="00623A30"/>
    <w:rsid w:val="006317B4"/>
    <w:rsid w:val="0065475E"/>
    <w:rsid w:val="00693BC6"/>
    <w:rsid w:val="006A1B0B"/>
    <w:rsid w:val="006A1DDD"/>
    <w:rsid w:val="006A54E7"/>
    <w:rsid w:val="006C3C8C"/>
    <w:rsid w:val="006C4596"/>
    <w:rsid w:val="006D361E"/>
    <w:rsid w:val="006D3FD3"/>
    <w:rsid w:val="006F243A"/>
    <w:rsid w:val="006F3596"/>
    <w:rsid w:val="00701795"/>
    <w:rsid w:val="0070372C"/>
    <w:rsid w:val="00710029"/>
    <w:rsid w:val="00713B1B"/>
    <w:rsid w:val="00714173"/>
    <w:rsid w:val="007227AE"/>
    <w:rsid w:val="007240CA"/>
    <w:rsid w:val="007334D9"/>
    <w:rsid w:val="00734C0D"/>
    <w:rsid w:val="00761F36"/>
    <w:rsid w:val="00766A31"/>
    <w:rsid w:val="007719E1"/>
    <w:rsid w:val="00773652"/>
    <w:rsid w:val="00790BD1"/>
    <w:rsid w:val="007A6486"/>
    <w:rsid w:val="007B352A"/>
    <w:rsid w:val="007B46CA"/>
    <w:rsid w:val="007B5EC1"/>
    <w:rsid w:val="007C457B"/>
    <w:rsid w:val="007E0243"/>
    <w:rsid w:val="007E4586"/>
    <w:rsid w:val="007F0A04"/>
    <w:rsid w:val="007F3E18"/>
    <w:rsid w:val="007F418E"/>
    <w:rsid w:val="007F6CB7"/>
    <w:rsid w:val="00803A80"/>
    <w:rsid w:val="00817D3A"/>
    <w:rsid w:val="008209AF"/>
    <w:rsid w:val="00824BA4"/>
    <w:rsid w:val="008250ED"/>
    <w:rsid w:val="008361D2"/>
    <w:rsid w:val="008470BE"/>
    <w:rsid w:val="0085006A"/>
    <w:rsid w:val="00871160"/>
    <w:rsid w:val="008714DB"/>
    <w:rsid w:val="00874D46"/>
    <w:rsid w:val="00875579"/>
    <w:rsid w:val="00880736"/>
    <w:rsid w:val="00890C2C"/>
    <w:rsid w:val="008A1B4B"/>
    <w:rsid w:val="008A3037"/>
    <w:rsid w:val="008A5566"/>
    <w:rsid w:val="008B3904"/>
    <w:rsid w:val="008B79A2"/>
    <w:rsid w:val="008C7344"/>
    <w:rsid w:val="008D3A5D"/>
    <w:rsid w:val="008D5FEE"/>
    <w:rsid w:val="008E3F80"/>
    <w:rsid w:val="008F1476"/>
    <w:rsid w:val="00901132"/>
    <w:rsid w:val="00903C87"/>
    <w:rsid w:val="00906FFC"/>
    <w:rsid w:val="009110E4"/>
    <w:rsid w:val="00920F7F"/>
    <w:rsid w:val="0093063E"/>
    <w:rsid w:val="0094046E"/>
    <w:rsid w:val="0094590E"/>
    <w:rsid w:val="0096201F"/>
    <w:rsid w:val="009725A3"/>
    <w:rsid w:val="0097343A"/>
    <w:rsid w:val="00992496"/>
    <w:rsid w:val="009968F8"/>
    <w:rsid w:val="009A2EBC"/>
    <w:rsid w:val="009A3A10"/>
    <w:rsid w:val="009A710A"/>
    <w:rsid w:val="009B1691"/>
    <w:rsid w:val="009B48D1"/>
    <w:rsid w:val="009B572F"/>
    <w:rsid w:val="009B5FC4"/>
    <w:rsid w:val="009D47B3"/>
    <w:rsid w:val="009E2D30"/>
    <w:rsid w:val="009E50DC"/>
    <w:rsid w:val="00A075C9"/>
    <w:rsid w:val="00A1414A"/>
    <w:rsid w:val="00A15700"/>
    <w:rsid w:val="00A431AB"/>
    <w:rsid w:val="00A47D7B"/>
    <w:rsid w:val="00A660F4"/>
    <w:rsid w:val="00A676DF"/>
    <w:rsid w:val="00A7417C"/>
    <w:rsid w:val="00A74D44"/>
    <w:rsid w:val="00A7623E"/>
    <w:rsid w:val="00A76A87"/>
    <w:rsid w:val="00A9569A"/>
    <w:rsid w:val="00A967C7"/>
    <w:rsid w:val="00AA16A6"/>
    <w:rsid w:val="00AB4595"/>
    <w:rsid w:val="00AC5641"/>
    <w:rsid w:val="00AD1D63"/>
    <w:rsid w:val="00AD7B64"/>
    <w:rsid w:val="00AE1DBF"/>
    <w:rsid w:val="00B12F49"/>
    <w:rsid w:val="00B2524B"/>
    <w:rsid w:val="00B42174"/>
    <w:rsid w:val="00B7575A"/>
    <w:rsid w:val="00B8732C"/>
    <w:rsid w:val="00B87F0F"/>
    <w:rsid w:val="00B901B7"/>
    <w:rsid w:val="00B96917"/>
    <w:rsid w:val="00BA0E0C"/>
    <w:rsid w:val="00BA7F4A"/>
    <w:rsid w:val="00BD39E8"/>
    <w:rsid w:val="00BE4C5C"/>
    <w:rsid w:val="00BE7158"/>
    <w:rsid w:val="00BE756E"/>
    <w:rsid w:val="00C030DC"/>
    <w:rsid w:val="00C0454D"/>
    <w:rsid w:val="00C102D9"/>
    <w:rsid w:val="00C115F5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7E5B"/>
    <w:rsid w:val="00C8036E"/>
    <w:rsid w:val="00C82365"/>
    <w:rsid w:val="00C94A0F"/>
    <w:rsid w:val="00C9615D"/>
    <w:rsid w:val="00CA424B"/>
    <w:rsid w:val="00CB393B"/>
    <w:rsid w:val="00CC7BF4"/>
    <w:rsid w:val="00CD35AC"/>
    <w:rsid w:val="00CD5BAD"/>
    <w:rsid w:val="00CD6BD1"/>
    <w:rsid w:val="00CE1F7D"/>
    <w:rsid w:val="00CE31F2"/>
    <w:rsid w:val="00CF1DB7"/>
    <w:rsid w:val="00CF2CB4"/>
    <w:rsid w:val="00CF3879"/>
    <w:rsid w:val="00CF3900"/>
    <w:rsid w:val="00D04B1D"/>
    <w:rsid w:val="00D04D07"/>
    <w:rsid w:val="00D121FD"/>
    <w:rsid w:val="00D20575"/>
    <w:rsid w:val="00D22EB3"/>
    <w:rsid w:val="00D23054"/>
    <w:rsid w:val="00D23BDA"/>
    <w:rsid w:val="00D2406F"/>
    <w:rsid w:val="00D255D4"/>
    <w:rsid w:val="00D31CF8"/>
    <w:rsid w:val="00D331AF"/>
    <w:rsid w:val="00D46477"/>
    <w:rsid w:val="00D546CB"/>
    <w:rsid w:val="00D66669"/>
    <w:rsid w:val="00D67054"/>
    <w:rsid w:val="00D704DA"/>
    <w:rsid w:val="00D71135"/>
    <w:rsid w:val="00D77C12"/>
    <w:rsid w:val="00D82BB4"/>
    <w:rsid w:val="00DA33FC"/>
    <w:rsid w:val="00DB4F65"/>
    <w:rsid w:val="00DC3948"/>
    <w:rsid w:val="00DD0F9D"/>
    <w:rsid w:val="00DD114C"/>
    <w:rsid w:val="00DD4349"/>
    <w:rsid w:val="00DE1FD6"/>
    <w:rsid w:val="00DF119C"/>
    <w:rsid w:val="00DF6851"/>
    <w:rsid w:val="00E114FD"/>
    <w:rsid w:val="00E3594B"/>
    <w:rsid w:val="00E41176"/>
    <w:rsid w:val="00E67E2B"/>
    <w:rsid w:val="00E67E4A"/>
    <w:rsid w:val="00E72971"/>
    <w:rsid w:val="00E85763"/>
    <w:rsid w:val="00E92D21"/>
    <w:rsid w:val="00EA030E"/>
    <w:rsid w:val="00EA0DE0"/>
    <w:rsid w:val="00EA3EA3"/>
    <w:rsid w:val="00EC0436"/>
    <w:rsid w:val="00ED1026"/>
    <w:rsid w:val="00ED5377"/>
    <w:rsid w:val="00ED6DB9"/>
    <w:rsid w:val="00ED7946"/>
    <w:rsid w:val="00EE0183"/>
    <w:rsid w:val="00EE5086"/>
    <w:rsid w:val="00EE7A65"/>
    <w:rsid w:val="00EF2EA9"/>
    <w:rsid w:val="00EF3831"/>
    <w:rsid w:val="00EF7848"/>
    <w:rsid w:val="00EF7A99"/>
    <w:rsid w:val="00F05D97"/>
    <w:rsid w:val="00F239CE"/>
    <w:rsid w:val="00F27FAE"/>
    <w:rsid w:val="00F57E0A"/>
    <w:rsid w:val="00F60BBA"/>
    <w:rsid w:val="00F62B7E"/>
    <w:rsid w:val="00F6497A"/>
    <w:rsid w:val="00F649B6"/>
    <w:rsid w:val="00F64FC4"/>
    <w:rsid w:val="00F65EC0"/>
    <w:rsid w:val="00F86AF9"/>
    <w:rsid w:val="00F872D5"/>
    <w:rsid w:val="00F90F81"/>
    <w:rsid w:val="00F934C8"/>
    <w:rsid w:val="00F975CB"/>
    <w:rsid w:val="00FA0D3C"/>
    <w:rsid w:val="00FA1D44"/>
    <w:rsid w:val="00FA486C"/>
    <w:rsid w:val="00FA62D0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0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0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0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0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0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0"/>
    <w:link w:val="a5"/>
    <w:uiPriority w:val="1"/>
    <w:qFormat/>
    <w:rPr>
      <w:sz w:val="24"/>
      <w:szCs w:val="24"/>
    </w:rPr>
  </w:style>
  <w:style w:type="paragraph" w:styleId="a6">
    <w:name w:val="List Paragraph"/>
    <w:basedOn w:val="a0"/>
    <w:uiPriority w:val="1"/>
    <w:qFormat/>
    <w:pPr>
      <w:ind w:left="1022" w:hanging="140"/>
    </w:pPr>
  </w:style>
  <w:style w:type="paragraph" w:customStyle="1" w:styleId="TableParagraph">
    <w:name w:val="Table Paragraph"/>
    <w:basedOn w:val="a0"/>
    <w:uiPriority w:val="1"/>
    <w:qFormat/>
  </w:style>
  <w:style w:type="character" w:customStyle="1" w:styleId="a5">
    <w:name w:val="Основной текст Знак"/>
    <w:basedOn w:val="a1"/>
    <w:link w:val="a4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2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1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0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8">
    <w:name w:val="Normal (Web)"/>
    <w:basedOn w:val="a0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1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1"/>
    <w:rsid w:val="003F5E41"/>
  </w:style>
  <w:style w:type="paragraph" w:customStyle="1" w:styleId="c0">
    <w:name w:val="c0"/>
    <w:basedOn w:val="a0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1"/>
    <w:rsid w:val="003F5E41"/>
  </w:style>
  <w:style w:type="character" w:customStyle="1" w:styleId="c3">
    <w:name w:val="c3"/>
    <w:basedOn w:val="a1"/>
    <w:rsid w:val="003F5E41"/>
  </w:style>
  <w:style w:type="character" w:customStyle="1" w:styleId="c1">
    <w:name w:val="c1"/>
    <w:basedOn w:val="a1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9">
    <w:name w:val="header"/>
    <w:basedOn w:val="a0"/>
    <w:link w:val="aa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customStyle="1" w:styleId="a">
    <w:name w:val="Номер"/>
    <w:basedOn w:val="a6"/>
    <w:next w:val="a0"/>
    <w:qFormat/>
    <w:rsid w:val="00D121FD"/>
    <w:pPr>
      <w:numPr>
        <w:numId w:val="15"/>
      </w:numPr>
      <w:tabs>
        <w:tab w:val="left" w:pos="1134"/>
      </w:tabs>
      <w:autoSpaceDE/>
      <w:autoSpaceDN/>
      <w:jc w:val="both"/>
    </w:pPr>
    <w:rPr>
      <w:color w:val="000000"/>
      <w:sz w:val="24"/>
      <w:szCs w:val="24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01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7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746</TotalTime>
  <Pages>27</Pages>
  <Words>7213</Words>
  <Characters>41117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335</cp:revision>
  <cp:lastPrinted>2024-02-13T08:47:00Z</cp:lastPrinted>
  <dcterms:created xsi:type="dcterms:W3CDTF">2022-03-30T07:04:00Z</dcterms:created>
  <dcterms:modified xsi:type="dcterms:W3CDTF">2024-04-11T07:46:00Z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