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058AD2C1" w14:textId="010E9B14" w:rsidR="006F243A" w:rsidRPr="006F243A" w:rsidRDefault="001F159E" w:rsidP="001F159E">
      <w:pPr>
        <w:widowControl/>
        <w:autoSpaceDE/>
        <w:autoSpaceDN/>
        <w:ind w:right="-554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28600E1B" wp14:editId="0809F25D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1B4AB2DE" w14:textId="77777777" w:rsidR="00F33440" w:rsidRPr="00F33440" w:rsidRDefault="00F33440" w:rsidP="00F33440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 w:rsidRPr="00F33440">
        <w:rPr>
          <w:b/>
          <w:bCs/>
          <w:caps/>
          <w:sz w:val="28"/>
          <w:szCs w:val="28"/>
          <w:lang w:eastAsia="ru-RU"/>
        </w:rPr>
        <w:t>ОП. 06 Документационное обеспечение управления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2CE63BBC" w14:textId="77777777" w:rsidR="001F159E" w:rsidRPr="004E53DA" w:rsidRDefault="001F159E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2D474AE3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F33440">
        <w:rPr>
          <w:rFonts w:ascii="Times New Roman" w:hAnsi="Times New Roman" w:cs="Times New Roman"/>
          <w:b w:val="0"/>
          <w:bCs/>
          <w:sz w:val="28"/>
          <w:szCs w:val="28"/>
        </w:rPr>
        <w:t>ОП. 06 Документационное обеспечение управления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093C5249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F33440">
        <w:rPr>
          <w:sz w:val="28"/>
          <w:szCs w:val="28"/>
          <w:lang w:eastAsia="ru-RU"/>
        </w:rPr>
        <w:t>Ершова В.В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70422BE3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="001F159E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на заседании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AC64B5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6A2D6587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F33440">
        <w:rPr>
          <w:bCs/>
          <w:iCs/>
        </w:rPr>
        <w:t>ОП. 06 Документационное обеспечение управления</w:t>
      </w:r>
      <w:r w:rsidR="00577124" w:rsidRPr="0057712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2BCF1057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1B295A0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7B22E18E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0433FAE7" w14:textId="77777777" w:rsidR="00F33440" w:rsidRPr="00F33440" w:rsidRDefault="00F33440" w:rsidP="00F33440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3440">
        <w:rPr>
          <w:kern w:val="2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592D1C33" w14:textId="77777777" w:rsidR="00F33440" w:rsidRPr="00F33440" w:rsidRDefault="00F33440" w:rsidP="00F33440">
      <w:pPr>
        <w:widowControl/>
        <w:autoSpaceDE/>
        <w:autoSpaceDN/>
        <w:ind w:firstLine="709"/>
        <w:rPr>
          <w:b/>
          <w:i/>
          <w:iCs/>
          <w:sz w:val="24"/>
          <w:szCs w:val="24"/>
          <w:lang w:eastAsia="ru-RU"/>
        </w:rPr>
      </w:pPr>
      <w:r w:rsidRPr="00F33440">
        <w:rPr>
          <w:b/>
          <w:i/>
          <w:iCs/>
          <w:sz w:val="24"/>
          <w:szCs w:val="24"/>
          <w:lang w:eastAsia="ru-RU"/>
        </w:rPr>
        <w:t>Профессиональные компетенции</w:t>
      </w:r>
    </w:p>
    <w:p w14:paraId="329FB7C8" w14:textId="77777777" w:rsidR="00F33440" w:rsidRPr="00F33440" w:rsidRDefault="00F33440" w:rsidP="00F33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ПК 1.1. Обрабатывать первичные бухгалтерские документы;</w:t>
      </w:r>
    </w:p>
    <w:p w14:paraId="345A32AC" w14:textId="77777777" w:rsidR="00F33440" w:rsidRPr="00F33440" w:rsidRDefault="00F33440" w:rsidP="00F3344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ПК 2.7. Выполнять контрольные процедуры и их документирование, готовить и оформлять завершающие материалы по результатам внутреннего контроля.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141B463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осуществлять поиск, анализ и использование нормативно-правовых документов в применении к задачам ДОУ; </w:t>
      </w:r>
    </w:p>
    <w:p w14:paraId="756056A8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составлять и оформлять управленческую и профессиональную документацию в соответствие с нормативной базой; </w:t>
      </w:r>
    </w:p>
    <w:p w14:paraId="0BE96638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использовать унифицированные формы документов; осуществлять деловую переписку и поддерживать электронные коммуникации;</w:t>
      </w:r>
    </w:p>
    <w:p w14:paraId="1403172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применять средства информационных технологий для создания и оформления документов;</w:t>
      </w:r>
    </w:p>
    <w:p w14:paraId="559B544F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разбираться в системе внутреннего документооборота организации;</w:t>
      </w:r>
    </w:p>
    <w:p w14:paraId="42FE363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осуществлять хранение и поиск документов;</w:t>
      </w:r>
    </w:p>
    <w:p w14:paraId="2D71A0F6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использовать современное программное обеспечение в электронном документообороте; </w:t>
      </w:r>
    </w:p>
    <w:p w14:paraId="7B38C8D1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lastRenderedPageBreak/>
        <w:t xml:space="preserve">проверять наличие в произвольных первичных бухгалтерских документах обязательных реквизитов; </w:t>
      </w:r>
    </w:p>
    <w:p w14:paraId="4C7CF6C2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разбираться в номенклатуре дел; </w:t>
      </w:r>
    </w:p>
    <w:p w14:paraId="71133BA1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составлять акты и справки по результатам внутреннего контроля;</w:t>
      </w:r>
    </w:p>
    <w:p w14:paraId="09E3707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формировать проекты приказов по проведению внутреннего контроля.</w:t>
      </w:r>
    </w:p>
    <w:p w14:paraId="755DA10C" w14:textId="77777777" w:rsidR="00F33440" w:rsidRPr="00F33440" w:rsidRDefault="00F33440" w:rsidP="00F33440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F33440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23F84F2F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содержание актуальной нормативно-правовой документации;</w:t>
      </w:r>
    </w:p>
    <w:p w14:paraId="08028170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основные понятия документационного обеспечения управления;</w:t>
      </w:r>
    </w:p>
    <w:p w14:paraId="632C647A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классификация управленческих документов;</w:t>
      </w:r>
    </w:p>
    <w:p w14:paraId="39177E67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правила составления и оформления управленческих документов и ведения деловой переписки;</w:t>
      </w:r>
    </w:p>
    <w:p w14:paraId="55590657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состав документов специальных систем документации;</w:t>
      </w:r>
    </w:p>
    <w:p w14:paraId="5355180A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правила организации всех этапов работы с документами;</w:t>
      </w:r>
    </w:p>
    <w:p w14:paraId="028808B6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приложения программы Windows, используемые для реализации задач ДОУ;</w:t>
      </w:r>
    </w:p>
    <w:p w14:paraId="37C2CFC3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современные информационные технологии ДОУ правила и сроки хранения документов;</w:t>
      </w:r>
    </w:p>
    <w:p w14:paraId="47A934AC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 xml:space="preserve">формы первичных бухгалтерских документов, содержащих обязательные реквизиты первичного учетного документа; </w:t>
      </w:r>
    </w:p>
    <w:p w14:paraId="41568A3E" w14:textId="77777777" w:rsidR="00F33440" w:rsidRPr="00F33440" w:rsidRDefault="00F33440" w:rsidP="004454DA">
      <w:pPr>
        <w:widowControl/>
        <w:numPr>
          <w:ilvl w:val="0"/>
          <w:numId w:val="4"/>
        </w:numPr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F33440">
        <w:rPr>
          <w:bCs/>
          <w:sz w:val="24"/>
          <w:szCs w:val="24"/>
          <w:lang w:eastAsia="ru-RU"/>
        </w:rPr>
        <w:t>процедура составления акта по результатам инвентаризации, проектов приказов по проведению контрольных процедур.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lastRenderedPageBreak/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9A56EB8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F33440">
        <w:t>ОП. 06 Документационное обеспечение управления</w:t>
      </w:r>
      <w:r>
        <w:t xml:space="preserve"> </w:t>
      </w:r>
      <w:r w:rsidR="00566328">
        <w:t>–</w:t>
      </w:r>
      <w:r>
        <w:t xml:space="preserve"> </w:t>
      </w:r>
      <w:r w:rsidR="00566328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AC64B5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7389AA05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F33440">
        <w:rPr>
          <w:b w:val="0"/>
          <w:bCs w:val="0"/>
        </w:rPr>
        <w:t xml:space="preserve">ОП. 06 Документационное обеспечение управления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621"/>
        <w:gridCol w:w="1871"/>
        <w:gridCol w:w="1768"/>
        <w:gridCol w:w="2156"/>
        <w:gridCol w:w="1769"/>
      </w:tblGrid>
      <w:tr w:rsidR="00C3582C" w14:paraId="6FFC9646" w14:textId="77777777" w:rsidTr="006A00DB">
        <w:tc>
          <w:tcPr>
            <w:tcW w:w="2621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564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6A00DB">
        <w:tc>
          <w:tcPr>
            <w:tcW w:w="2621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3639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25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6A00DB">
        <w:tc>
          <w:tcPr>
            <w:tcW w:w="2621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871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768" w:type="dxa"/>
          </w:tcPr>
          <w:p w14:paraId="67617463" w14:textId="0DB98491" w:rsidR="00A075C9" w:rsidRPr="00C3582C" w:rsidRDefault="00A075C9" w:rsidP="00382415">
            <w:pPr>
              <w:pStyle w:val="a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769" w:type="dxa"/>
          </w:tcPr>
          <w:p w14:paraId="3ACF5256" w14:textId="0CA03A00" w:rsidR="00A075C9" w:rsidRPr="00C3582C" w:rsidRDefault="00A075C9" w:rsidP="00382415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7B4DEF" w14:paraId="204D7C32" w14:textId="77777777" w:rsidTr="006A00DB">
        <w:tc>
          <w:tcPr>
            <w:tcW w:w="2621" w:type="dxa"/>
          </w:tcPr>
          <w:p w14:paraId="096490C4" w14:textId="60730B72" w:rsidR="007B4DEF" w:rsidRPr="00C3582C" w:rsidRDefault="007B4DEF" w:rsidP="007B4DEF">
            <w:pPr>
              <w:pStyle w:val="a3"/>
              <w:rPr>
                <w:sz w:val="20"/>
                <w:szCs w:val="20"/>
              </w:rPr>
            </w:pPr>
            <w:r w:rsidRPr="00C3047C">
              <w:rPr>
                <w:sz w:val="20"/>
                <w:szCs w:val="20"/>
              </w:rPr>
              <w:t>РАЗДЕЛ 1. Документирование управленческой деятельности</w:t>
            </w:r>
          </w:p>
        </w:tc>
        <w:tc>
          <w:tcPr>
            <w:tcW w:w="1871" w:type="dxa"/>
          </w:tcPr>
          <w:p w14:paraId="72126D2B" w14:textId="4E3E0378" w:rsidR="007B4DEF" w:rsidRPr="003B0F15" w:rsidRDefault="007B4DEF" w:rsidP="007B4DEF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>практическая работа</w:t>
            </w:r>
          </w:p>
        </w:tc>
        <w:tc>
          <w:tcPr>
            <w:tcW w:w="1768" w:type="dxa"/>
            <w:shd w:val="clear" w:color="auto" w:fill="auto"/>
          </w:tcPr>
          <w:p w14:paraId="0AC71CF3" w14:textId="77777777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ОК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47F2ECC7" w14:textId="13AE5E10" w:rsidR="007B4DEF" w:rsidRPr="000B12EC" w:rsidRDefault="007B4DEF" w:rsidP="007B4DEF">
            <w:pPr>
              <w:pStyle w:val="a3"/>
              <w:rPr>
                <w:bCs/>
                <w:iCs/>
                <w:sz w:val="20"/>
                <w:szCs w:val="20"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  <w:tc>
          <w:tcPr>
            <w:tcW w:w="2156" w:type="dxa"/>
            <w:vMerge w:val="restart"/>
          </w:tcPr>
          <w:p w14:paraId="4D726655" w14:textId="001306F6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6A00DB">
              <w:rPr>
                <w:sz w:val="20"/>
                <w:szCs w:val="20"/>
              </w:rPr>
              <w:t>Дифференцированн</w:t>
            </w:r>
            <w:r>
              <w:rPr>
                <w:sz w:val="20"/>
                <w:szCs w:val="20"/>
              </w:rPr>
              <w:t xml:space="preserve">ый </w:t>
            </w:r>
            <w:r w:rsidRPr="006A00DB">
              <w:rPr>
                <w:sz w:val="20"/>
                <w:szCs w:val="20"/>
              </w:rPr>
              <w:t>зачет</w:t>
            </w:r>
          </w:p>
        </w:tc>
        <w:tc>
          <w:tcPr>
            <w:tcW w:w="1769" w:type="dxa"/>
            <w:vMerge w:val="restart"/>
            <w:shd w:val="clear" w:color="auto" w:fill="auto"/>
          </w:tcPr>
          <w:p w14:paraId="444594E7" w14:textId="152F5836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ОК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38CCB521" w14:textId="5C5E44A5" w:rsidR="007B4DEF" w:rsidRPr="00E27DBE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</w:tr>
      <w:tr w:rsidR="007B4DEF" w14:paraId="6FC95A81" w14:textId="77777777" w:rsidTr="006A00DB">
        <w:tc>
          <w:tcPr>
            <w:tcW w:w="2621" w:type="dxa"/>
          </w:tcPr>
          <w:p w14:paraId="4D81D1B3" w14:textId="5CB24D6A" w:rsidR="007B4DEF" w:rsidRPr="00DE1FD6" w:rsidRDefault="007B4DEF" w:rsidP="007B4DEF">
            <w:pPr>
              <w:pStyle w:val="a3"/>
              <w:rPr>
                <w:sz w:val="20"/>
                <w:szCs w:val="20"/>
              </w:rPr>
            </w:pPr>
            <w:r w:rsidRPr="00A65F17">
              <w:rPr>
                <w:sz w:val="20"/>
                <w:szCs w:val="20"/>
              </w:rPr>
              <w:t>РАЗДЕЛ 2 организация работы с документами</w:t>
            </w:r>
          </w:p>
        </w:tc>
        <w:tc>
          <w:tcPr>
            <w:tcW w:w="1871" w:type="dxa"/>
          </w:tcPr>
          <w:p w14:paraId="0856AD34" w14:textId="3409308E" w:rsidR="007B4DEF" w:rsidRPr="00824BA4" w:rsidRDefault="007B4DEF" w:rsidP="007B4DEF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768" w:type="dxa"/>
            <w:shd w:val="clear" w:color="auto" w:fill="auto"/>
          </w:tcPr>
          <w:p w14:paraId="0263279B" w14:textId="77777777" w:rsidR="007B4DEF" w:rsidRPr="00AF55DA" w:rsidRDefault="007B4DEF" w:rsidP="007B4D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AF55DA">
              <w:rPr>
                <w:bCs/>
                <w:iCs/>
              </w:rPr>
              <w:t>ОК 0</w:t>
            </w:r>
            <w:r>
              <w:rPr>
                <w:bCs/>
                <w:iCs/>
              </w:rPr>
              <w:t>2</w:t>
            </w:r>
            <w:r w:rsidRPr="00AF55DA">
              <w:rPr>
                <w:bCs/>
                <w:iCs/>
              </w:rPr>
              <w:t>-03, ОК</w:t>
            </w:r>
            <w:r>
              <w:rPr>
                <w:bCs/>
                <w:iCs/>
              </w:rPr>
              <w:t>5</w:t>
            </w:r>
            <w:r w:rsidRPr="00AF55DA">
              <w:rPr>
                <w:bCs/>
                <w:iCs/>
              </w:rPr>
              <w:t>, ОК 09</w:t>
            </w:r>
          </w:p>
          <w:p w14:paraId="003F49F5" w14:textId="30F31963" w:rsidR="007B4DEF" w:rsidRPr="004A3AA9" w:rsidRDefault="007B4DEF" w:rsidP="007B4DEF">
            <w:pPr>
              <w:pStyle w:val="a3"/>
              <w:rPr>
                <w:bCs/>
                <w:sz w:val="20"/>
                <w:szCs w:val="20"/>
              </w:rPr>
            </w:pPr>
            <w:r w:rsidRPr="00AF55DA">
              <w:rPr>
                <w:bCs/>
                <w:iCs/>
              </w:rPr>
              <w:t>ПК 1.</w:t>
            </w:r>
            <w:r>
              <w:rPr>
                <w:bCs/>
                <w:iCs/>
              </w:rPr>
              <w:t>1</w:t>
            </w:r>
            <w:r w:rsidRPr="00AF55DA">
              <w:rPr>
                <w:bCs/>
                <w:iCs/>
              </w:rPr>
              <w:t>,</w:t>
            </w:r>
            <w:r>
              <w:rPr>
                <w:bCs/>
                <w:iCs/>
              </w:rPr>
              <w:t xml:space="preserve"> </w:t>
            </w:r>
            <w:r w:rsidRPr="00AF55DA">
              <w:rPr>
                <w:bCs/>
                <w:iCs/>
              </w:rPr>
              <w:t>ПК 2.7</w:t>
            </w:r>
          </w:p>
        </w:tc>
        <w:tc>
          <w:tcPr>
            <w:tcW w:w="2156" w:type="dxa"/>
            <w:vMerge/>
          </w:tcPr>
          <w:p w14:paraId="1704F9F9" w14:textId="77777777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769" w:type="dxa"/>
            <w:vMerge/>
          </w:tcPr>
          <w:p w14:paraId="34F68141" w14:textId="77777777" w:rsidR="007B4DEF" w:rsidRPr="00C3582C" w:rsidRDefault="007B4DEF" w:rsidP="007B4DEF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CB3C34" w:rsidRDefault="009B1691" w:rsidP="004454DA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 w:rsidRPr="00CB3C34">
        <w:rPr>
          <w:b/>
          <w:sz w:val="24"/>
        </w:rPr>
        <w:t xml:space="preserve"> </w:t>
      </w:r>
      <w:r w:rsidR="00206195" w:rsidRPr="00CB3C34">
        <w:rPr>
          <w:b/>
          <w:sz w:val="24"/>
        </w:rPr>
        <w:t>Перечень вопросов и з</w:t>
      </w:r>
      <w:r w:rsidR="00F27FAE" w:rsidRPr="00CB3C34">
        <w:rPr>
          <w:b/>
          <w:sz w:val="24"/>
        </w:rPr>
        <w:t>адани</w:t>
      </w:r>
      <w:r w:rsidR="00206195" w:rsidRPr="00CB3C34">
        <w:rPr>
          <w:b/>
          <w:sz w:val="24"/>
        </w:rPr>
        <w:t>й</w:t>
      </w:r>
      <w:r w:rsidR="00F27FAE" w:rsidRPr="00CB3C34">
        <w:rPr>
          <w:b/>
          <w:spacing w:val="-9"/>
          <w:sz w:val="24"/>
        </w:rPr>
        <w:t xml:space="preserve"> </w:t>
      </w:r>
      <w:r w:rsidR="00F27FAE" w:rsidRPr="00CB3C34">
        <w:rPr>
          <w:b/>
          <w:sz w:val="24"/>
        </w:rPr>
        <w:t>для</w:t>
      </w:r>
      <w:r w:rsidR="00F27FAE" w:rsidRPr="00CB3C34">
        <w:rPr>
          <w:b/>
          <w:spacing w:val="-4"/>
          <w:sz w:val="24"/>
        </w:rPr>
        <w:t xml:space="preserve"> </w:t>
      </w:r>
      <w:r w:rsidR="00F27FAE" w:rsidRPr="00CB3C34">
        <w:rPr>
          <w:b/>
          <w:sz w:val="24"/>
        </w:rPr>
        <w:t>текущего</w:t>
      </w:r>
      <w:r w:rsidR="00F27FAE" w:rsidRPr="00CB3C34">
        <w:rPr>
          <w:b/>
          <w:spacing w:val="-1"/>
          <w:sz w:val="24"/>
        </w:rPr>
        <w:t xml:space="preserve"> </w:t>
      </w:r>
      <w:r w:rsidR="00F27FAE" w:rsidRPr="00CB3C34">
        <w:rPr>
          <w:b/>
          <w:sz w:val="24"/>
        </w:rPr>
        <w:t>контроля</w:t>
      </w:r>
    </w:p>
    <w:p w14:paraId="195CDDEB" w14:textId="6E0B289D" w:rsidR="00AD1D63" w:rsidRPr="0017044F" w:rsidRDefault="001C32F5" w:rsidP="00D931F2">
      <w:pPr>
        <w:widowControl/>
        <w:autoSpaceDE/>
        <w:autoSpaceDN/>
        <w:jc w:val="both"/>
        <w:rPr>
          <w:bCs/>
          <w:iCs/>
        </w:rPr>
      </w:pPr>
      <w:r w:rsidRPr="007F4199">
        <w:rPr>
          <w:b/>
        </w:rPr>
        <w:t xml:space="preserve">Раздел 1 </w:t>
      </w:r>
      <w:r w:rsidR="005B0529" w:rsidRPr="005B0529">
        <w:rPr>
          <w:b/>
        </w:rPr>
        <w:t>Документирование управленческой деятельности</w:t>
      </w:r>
      <w:r w:rsidR="007F4199" w:rsidRPr="007F4199">
        <w:rPr>
          <w:b/>
        </w:rPr>
        <w:t xml:space="preserve">. </w:t>
      </w:r>
      <w:r>
        <w:rPr>
          <w:b/>
        </w:rPr>
        <w:t>(</w:t>
      </w:r>
      <w:r w:rsidRPr="001C32F5">
        <w:rPr>
          <w:b/>
        </w:rPr>
        <w:t>Тема 1.</w:t>
      </w:r>
      <w:r w:rsidR="005358D0">
        <w:rPr>
          <w:b/>
        </w:rPr>
        <w:t>1 -</w:t>
      </w:r>
      <w:r w:rsidR="00EC302B" w:rsidRPr="00EC302B">
        <w:rPr>
          <w:b/>
        </w:rPr>
        <w:t xml:space="preserve"> 1.</w:t>
      </w:r>
      <w:r w:rsidR="005B0529">
        <w:rPr>
          <w:b/>
        </w:rPr>
        <w:t>4</w:t>
      </w:r>
      <w:r w:rsidR="00EC302B" w:rsidRPr="00EC302B">
        <w:rPr>
          <w:b/>
        </w:rPr>
        <w:t>.</w:t>
      </w:r>
      <w:r>
        <w:rPr>
          <w:b/>
        </w:rPr>
        <w:t>)</w:t>
      </w:r>
      <w:r w:rsidR="00EA030E" w:rsidRPr="00701795">
        <w:rPr>
          <w:b/>
        </w:rPr>
        <w:t xml:space="preserve"> </w:t>
      </w:r>
      <w:bookmarkStart w:id="2" w:name="_Hlk161835178"/>
      <w:r w:rsidR="00046030" w:rsidRPr="00701795">
        <w:t>(</w:t>
      </w:r>
      <w:r w:rsidR="0017044F" w:rsidRPr="00AF55DA">
        <w:rPr>
          <w:bCs/>
          <w:iCs/>
        </w:rPr>
        <w:t>ОК 0</w:t>
      </w:r>
      <w:r w:rsidR="0017044F">
        <w:rPr>
          <w:bCs/>
          <w:iCs/>
        </w:rPr>
        <w:t>2</w:t>
      </w:r>
      <w:r w:rsidR="0017044F" w:rsidRPr="00AF55DA">
        <w:rPr>
          <w:bCs/>
          <w:iCs/>
        </w:rPr>
        <w:t>-03, ОК</w:t>
      </w:r>
      <w:r w:rsidR="0017044F">
        <w:rPr>
          <w:bCs/>
          <w:iCs/>
        </w:rPr>
        <w:t>5</w:t>
      </w:r>
      <w:r w:rsidR="0017044F" w:rsidRPr="00AF55DA">
        <w:rPr>
          <w:bCs/>
          <w:iCs/>
        </w:rPr>
        <w:t>, О</w:t>
      </w:r>
      <w:r w:rsidR="0017044F">
        <w:rPr>
          <w:bCs/>
          <w:iCs/>
        </w:rPr>
        <w:t xml:space="preserve">К </w:t>
      </w:r>
      <w:r w:rsidR="0017044F" w:rsidRPr="00AF55DA">
        <w:rPr>
          <w:bCs/>
          <w:iCs/>
        </w:rPr>
        <w:t>09</w:t>
      </w:r>
      <w:r w:rsidR="0017044F">
        <w:rPr>
          <w:bCs/>
          <w:iCs/>
        </w:rPr>
        <w:t xml:space="preserve">; </w:t>
      </w:r>
      <w:r w:rsidR="0017044F" w:rsidRPr="00AF55DA">
        <w:rPr>
          <w:bCs/>
          <w:iCs/>
        </w:rPr>
        <w:t>ПК 1.</w:t>
      </w:r>
      <w:r w:rsidR="0017044F">
        <w:rPr>
          <w:bCs/>
          <w:iCs/>
        </w:rPr>
        <w:t>1</w:t>
      </w:r>
      <w:r w:rsidR="0017044F" w:rsidRPr="00AF55DA">
        <w:rPr>
          <w:bCs/>
          <w:iCs/>
        </w:rPr>
        <w:t>,</w:t>
      </w:r>
      <w:r w:rsidR="0017044F">
        <w:rPr>
          <w:bCs/>
          <w:iCs/>
        </w:rPr>
        <w:t xml:space="preserve"> </w:t>
      </w:r>
      <w:r w:rsidR="0017044F" w:rsidRPr="00AF55DA">
        <w:rPr>
          <w:bCs/>
          <w:iCs/>
        </w:rPr>
        <w:t>ПК 2.7</w:t>
      </w:r>
      <w:r w:rsidRPr="001C32F5">
        <w:rPr>
          <w:bCs/>
        </w:rPr>
        <w:t>.</w:t>
      </w:r>
      <w:r>
        <w:rPr>
          <w:bCs/>
        </w:rPr>
        <w:t>)</w:t>
      </w:r>
      <w:r w:rsidR="00D931F2" w:rsidRPr="00D931F2">
        <w:rPr>
          <w:i/>
          <w:sz w:val="24"/>
          <w:szCs w:val="24"/>
          <w:lang w:eastAsia="ru-RU"/>
        </w:rPr>
        <w:t xml:space="preserve"> </w:t>
      </w:r>
      <w:bookmarkEnd w:id="2"/>
    </w:p>
    <w:p w14:paraId="130ABC5F" w14:textId="4B8C3E00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7F4199">
        <w:rPr>
          <w:b/>
        </w:rPr>
        <w:t xml:space="preserve">Форма: </w:t>
      </w:r>
      <w:r w:rsidR="006208D9" w:rsidRPr="007F4199">
        <w:rPr>
          <w:bCs/>
        </w:rPr>
        <w:t>устный опрос,</w:t>
      </w:r>
      <w:r w:rsidR="006208D9" w:rsidRPr="007F4199">
        <w:rPr>
          <w:b/>
        </w:rPr>
        <w:t xml:space="preserve"> </w:t>
      </w:r>
      <w:r w:rsidR="00D931F2">
        <w:t>практическая работа</w:t>
      </w:r>
    </w:p>
    <w:p w14:paraId="386E7275" w14:textId="340C9FC2" w:rsidR="008D3A5D" w:rsidRDefault="008D3A5D" w:rsidP="00701795">
      <w:pPr>
        <w:pStyle w:val="5"/>
        <w:ind w:left="0" w:firstLine="709"/>
        <w:jc w:val="both"/>
      </w:pPr>
      <w:r w:rsidRPr="00701795">
        <w:t>Список контрольных вопросов</w:t>
      </w:r>
      <w:r w:rsidR="00976DAC">
        <w:t xml:space="preserve"> для устного опроса</w:t>
      </w:r>
      <w:r w:rsidRPr="00701795">
        <w:t xml:space="preserve">: </w:t>
      </w:r>
    </w:p>
    <w:p w14:paraId="4715300B" w14:textId="5BD98D38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bCs/>
          <w:sz w:val="24"/>
          <w:szCs w:val="24"/>
          <w:lang w:eastAsia="ru-RU"/>
        </w:rPr>
      </w:pPr>
      <w:r w:rsidRPr="0017044F">
        <w:rPr>
          <w:bCs/>
          <w:sz w:val="24"/>
          <w:szCs w:val="24"/>
          <w:lang w:eastAsia="ru-RU"/>
        </w:rPr>
        <w:t>Что представляет собой бланк документа?</w:t>
      </w:r>
    </w:p>
    <w:p w14:paraId="12E0E5A6" w14:textId="440B75AF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виды расположения реквизитов Вы знаете?</w:t>
      </w:r>
    </w:p>
    <w:p w14:paraId="58D6C800" w14:textId="06AE9A5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реквизиты входят в состав общего бланка?</w:t>
      </w:r>
    </w:p>
    <w:p w14:paraId="42C398C4" w14:textId="73638DF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реквизиты входят в состав бланка для писем?</w:t>
      </w:r>
    </w:p>
    <w:p w14:paraId="64C87F34" w14:textId="4D4A0376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 xml:space="preserve">Как формулируется заголовок к тексту документа? </w:t>
      </w:r>
    </w:p>
    <w:p w14:paraId="7AC4CC39" w14:textId="2B73B1B1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включаются в состав реквизита «адресат»?</w:t>
      </w:r>
    </w:p>
    <w:p w14:paraId="6ADB9AD8" w14:textId="10749564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Сколько адресов максимально можно поместить на одном документе?</w:t>
      </w:r>
    </w:p>
    <w:p w14:paraId="05D03F4B" w14:textId="6393D8BF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входят в состав грифа согласования?</w:t>
      </w:r>
    </w:p>
    <w:p w14:paraId="2118C63D" w14:textId="39EEF2CD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входят в состав грифа утверждения?</w:t>
      </w:r>
    </w:p>
    <w:p w14:paraId="4E79C928" w14:textId="6294751D" w:rsidR="00AC2731" w:rsidRPr="0017044F" w:rsidRDefault="00AC2731" w:rsidP="004454DA">
      <w:pPr>
        <w:pStyle w:val="a5"/>
        <w:widowControl/>
        <w:numPr>
          <w:ilvl w:val="0"/>
          <w:numId w:val="8"/>
        </w:numPr>
        <w:autoSpaceDE/>
        <w:autoSpaceDN/>
        <w:jc w:val="both"/>
        <w:rPr>
          <w:sz w:val="24"/>
          <w:szCs w:val="24"/>
          <w:lang w:eastAsia="ru-RU"/>
        </w:rPr>
      </w:pPr>
      <w:r w:rsidRPr="0017044F">
        <w:rPr>
          <w:sz w:val="24"/>
          <w:szCs w:val="24"/>
          <w:lang w:eastAsia="ru-RU"/>
        </w:rPr>
        <w:t>Какие элементы в реквизите «подпись» должна затрагивать печать?</w:t>
      </w:r>
    </w:p>
    <w:p w14:paraId="72C8F1DA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Из каких частей состоит текст приказа?</w:t>
      </w:r>
    </w:p>
    <w:p w14:paraId="21F33028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приказу?</w:t>
      </w:r>
    </w:p>
    <w:p w14:paraId="098B4108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формулируются пункты приказа?</w:t>
      </w:r>
    </w:p>
    <w:p w14:paraId="30B2FCE9" w14:textId="77777777" w:rsidR="0017044F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Какой формулировкой заканчивается текст приказа?</w:t>
      </w:r>
    </w:p>
    <w:p w14:paraId="7DC3A767" w14:textId="77777777" w:rsidR="0017044F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Когда издается распоряжение?</w:t>
      </w:r>
    </w:p>
    <w:p w14:paraId="2D862996" w14:textId="735422B0" w:rsidR="005551EC" w:rsidRPr="0017044F" w:rsidRDefault="005551EC" w:rsidP="004454DA">
      <w:pPr>
        <w:pStyle w:val="a5"/>
        <w:widowControl/>
        <w:numPr>
          <w:ilvl w:val="0"/>
          <w:numId w:val="8"/>
        </w:numPr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распоряжению?</w:t>
      </w:r>
    </w:p>
    <w:p w14:paraId="0EF62B19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Какими словами начинается распорядительная часть распоряжения?</w:t>
      </w:r>
    </w:p>
    <w:p w14:paraId="14E01C20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 xml:space="preserve">На каком бланке оформляется распоряжение? </w:t>
      </w:r>
    </w:p>
    <w:p w14:paraId="74A3BA62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В каких случаях издается указание?</w:t>
      </w:r>
    </w:p>
    <w:p w14:paraId="48323BBC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 формулируется заголовок к указанию?</w:t>
      </w:r>
    </w:p>
    <w:p w14:paraId="4A2A7822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Какими словами может начинаться распорядительная часть указания?</w:t>
      </w:r>
    </w:p>
    <w:p w14:paraId="5A4F8C36" w14:textId="77777777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Какой формулировкой заканчивается текст указания?</w:t>
      </w:r>
    </w:p>
    <w:p w14:paraId="08E07E40" w14:textId="05DAF560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Кем составляются акты?</w:t>
      </w:r>
    </w:p>
    <w:p w14:paraId="27582482" w14:textId="7CA4E96B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lastRenderedPageBreak/>
        <w:t>Какие рубрики выделяются во вводной части акта?</w:t>
      </w:r>
    </w:p>
    <w:p w14:paraId="66FD22FA" w14:textId="4A887C1F" w:rsidR="005551EC" w:rsidRPr="0017044F" w:rsidRDefault="005551EC" w:rsidP="004454DA">
      <w:pPr>
        <w:pStyle w:val="a5"/>
        <w:widowControl/>
        <w:numPr>
          <w:ilvl w:val="0"/>
          <w:numId w:val="8"/>
        </w:numPr>
        <w:tabs>
          <w:tab w:val="left" w:pos="1080"/>
        </w:tabs>
        <w:autoSpaceDE/>
        <w:autoSpaceDN/>
        <w:spacing w:after="160" w:line="259" w:lineRule="auto"/>
        <w:contextualSpacing/>
        <w:jc w:val="both"/>
        <w:rPr>
          <w:rFonts w:eastAsia="Calibri"/>
          <w:bCs/>
          <w:sz w:val="24"/>
          <w:szCs w:val="24"/>
        </w:rPr>
      </w:pPr>
      <w:r w:rsidRPr="0017044F">
        <w:rPr>
          <w:rFonts w:eastAsia="Calibri"/>
          <w:bCs/>
          <w:sz w:val="24"/>
          <w:szCs w:val="24"/>
        </w:rPr>
        <w:t>Что указывают в констатирующей части акта?</w:t>
      </w:r>
    </w:p>
    <w:p w14:paraId="62EB795A" w14:textId="12FA2F6A" w:rsidR="00F50FD4" w:rsidRDefault="00D931F2" w:rsidP="00F50FD4">
      <w:pPr>
        <w:pStyle w:val="5"/>
        <w:tabs>
          <w:tab w:val="left" w:pos="993"/>
        </w:tabs>
        <w:ind w:left="0"/>
        <w:jc w:val="both"/>
      </w:pPr>
      <w:bookmarkStart w:id="3" w:name="_Hlk158822717"/>
      <w:r>
        <w:t>Практическая работа</w:t>
      </w:r>
      <w:r w:rsidR="00F50FD4" w:rsidRPr="00F50FD4">
        <w:t>:</w:t>
      </w:r>
    </w:p>
    <w:p w14:paraId="73DF8257" w14:textId="570C1337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0B1234">
        <w:rPr>
          <w:b/>
          <w:sz w:val="24"/>
          <w:szCs w:val="24"/>
          <w:lang w:eastAsia="ru-RU"/>
        </w:rPr>
        <w:t>1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>Оформите макет бланка письма (угловое расположение реквизитов штампа бланка):ОАО «Мосторг».</w:t>
      </w:r>
    </w:p>
    <w:p w14:paraId="609830C6" w14:textId="7C43B88E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sz w:val="24"/>
          <w:szCs w:val="24"/>
          <w:lang w:eastAsia="ru-RU"/>
        </w:rPr>
        <w:t>Справочные данные об организации: Москва, 131564, Краснопресненская</w:t>
      </w:r>
      <w:r w:rsidR="000B1234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 xml:space="preserve">наб., 15; телефон: </w:t>
      </w:r>
      <w:r w:rsidR="002E3454">
        <w:rPr>
          <w:sz w:val="24"/>
          <w:szCs w:val="24"/>
          <w:lang w:eastAsia="ru-RU"/>
        </w:rPr>
        <w:t>(499)</w:t>
      </w:r>
      <w:r w:rsidRPr="00AC2731">
        <w:rPr>
          <w:sz w:val="24"/>
          <w:szCs w:val="24"/>
          <w:lang w:eastAsia="ru-RU"/>
        </w:rPr>
        <w:t>265-45-51.</w:t>
      </w:r>
    </w:p>
    <w:p w14:paraId="50086D0B" w14:textId="0702BFDF" w:rsidR="00AC2731" w:rsidRPr="00AC2731" w:rsidRDefault="00AC2731" w:rsidP="00830A53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sz w:val="24"/>
          <w:szCs w:val="24"/>
          <w:lang w:eastAsia="ru-RU"/>
        </w:rPr>
        <w:t>Р 1 с N2 53780 в Краснопресненском филиале Московского коммерческого</w:t>
      </w:r>
      <w:r w:rsidR="00830A53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>банка, МФО 26894, код ОКПО 985623, ОГРН 345123789023, ИНН/КПП</w:t>
      </w:r>
      <w:r w:rsidR="00830A53">
        <w:rPr>
          <w:sz w:val="24"/>
          <w:szCs w:val="24"/>
          <w:lang w:eastAsia="ru-RU"/>
        </w:rPr>
        <w:t xml:space="preserve"> </w:t>
      </w:r>
      <w:r w:rsidRPr="00AC2731">
        <w:rPr>
          <w:sz w:val="24"/>
          <w:szCs w:val="24"/>
          <w:lang w:eastAsia="ru-RU"/>
        </w:rPr>
        <w:t>4500583453/02387560.</w:t>
      </w:r>
    </w:p>
    <w:p w14:paraId="7902942B" w14:textId="092B57E2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3A411E">
        <w:rPr>
          <w:b/>
          <w:sz w:val="24"/>
          <w:szCs w:val="24"/>
          <w:lang w:eastAsia="ru-RU"/>
        </w:rPr>
        <w:t>2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>Оформите макет бланка конкретного вида документа (приказа) с угловым расположением реквизитов: товарный знак или эмблема предприятия (по вашему усмотрению) АО «Березка», приказ, дата приказа и его номер, г. Константиновск.</w:t>
      </w:r>
    </w:p>
    <w:p w14:paraId="72FB34EC" w14:textId="702A8219" w:rsidR="00AC2731" w:rsidRPr="00AC2731" w:rsidRDefault="00AC2731" w:rsidP="00AC2731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AC2731">
        <w:rPr>
          <w:b/>
          <w:sz w:val="24"/>
          <w:szCs w:val="24"/>
          <w:lang w:eastAsia="ru-RU"/>
        </w:rPr>
        <w:t xml:space="preserve">Задание </w:t>
      </w:r>
      <w:r w:rsidR="003A411E">
        <w:rPr>
          <w:b/>
          <w:sz w:val="24"/>
          <w:szCs w:val="24"/>
          <w:lang w:eastAsia="ru-RU"/>
        </w:rPr>
        <w:t>3</w:t>
      </w:r>
      <w:r w:rsidRPr="00AC2731">
        <w:rPr>
          <w:b/>
          <w:sz w:val="24"/>
          <w:szCs w:val="24"/>
          <w:lang w:eastAsia="ru-RU"/>
        </w:rPr>
        <w:t xml:space="preserve">. </w:t>
      </w:r>
      <w:r w:rsidRPr="00AC2731">
        <w:rPr>
          <w:sz w:val="24"/>
          <w:szCs w:val="24"/>
          <w:lang w:eastAsia="ru-RU"/>
        </w:rPr>
        <w:t xml:space="preserve">Оформите макет бланка конкретного вида документа (протокола) с продольным расположением реквизитов: ОАО «ГАЗ», протокол, дата заседания, номер протокола, г. </w:t>
      </w:r>
      <w:r w:rsidR="003A411E">
        <w:rPr>
          <w:sz w:val="24"/>
          <w:szCs w:val="24"/>
          <w:lang w:eastAsia="ru-RU"/>
        </w:rPr>
        <w:t>Пермь</w:t>
      </w:r>
      <w:r w:rsidRPr="00AC2731">
        <w:rPr>
          <w:sz w:val="24"/>
          <w:szCs w:val="24"/>
          <w:lang w:eastAsia="ru-RU"/>
        </w:rPr>
        <w:t>.</w:t>
      </w:r>
    </w:p>
    <w:p w14:paraId="62632911" w14:textId="716FEB5C" w:rsidR="005551EC" w:rsidRPr="005551EC" w:rsidRDefault="005551EC" w:rsidP="00695BB3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4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Составить устав организации (предприятия) любой организационно-правовой формы по вашему выбору.</w:t>
      </w:r>
      <w:r w:rsidR="00695BB3">
        <w:rPr>
          <w:sz w:val="24"/>
          <w:szCs w:val="24"/>
          <w:lang w:eastAsia="ru-RU"/>
        </w:rPr>
        <w:t xml:space="preserve"> </w:t>
      </w:r>
      <w:r w:rsidRPr="005551EC">
        <w:rPr>
          <w:sz w:val="24"/>
          <w:szCs w:val="24"/>
          <w:lang w:eastAsia="ru-RU"/>
        </w:rPr>
        <w:t>Оформить на уставе необходимые подписи и отметки.</w:t>
      </w:r>
    </w:p>
    <w:p w14:paraId="60145B35" w14:textId="217C5FD3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5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Составить и оформить документ. Распоряжение начальника отдела о надбавках за выслугу лет к окладу в размере 20-30% специалистам отдела.</w:t>
      </w:r>
    </w:p>
    <w:p w14:paraId="344103CA" w14:textId="1399F31E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695BB3">
        <w:rPr>
          <w:b/>
          <w:sz w:val="24"/>
          <w:szCs w:val="24"/>
          <w:lang w:eastAsia="ru-RU"/>
        </w:rPr>
        <w:t>6</w:t>
      </w:r>
      <w:r w:rsidRPr="005551EC">
        <w:rPr>
          <w:b/>
          <w:sz w:val="24"/>
          <w:szCs w:val="24"/>
          <w:lang w:eastAsia="ru-RU"/>
        </w:rPr>
        <w:t>.</w:t>
      </w:r>
      <w:r w:rsidRPr="005551EC">
        <w:rPr>
          <w:sz w:val="24"/>
          <w:szCs w:val="24"/>
          <w:lang w:eastAsia="ru-RU"/>
        </w:rPr>
        <w:t xml:space="preserve"> Составить и оформить документ. Постановление о премировании работников социально – экономического отдела Администрации Константиновского района за высокие показатели работы отдела. Премия выдается из фонда материального поощрения в размере 60% ежемесячного должностного оклада.</w:t>
      </w:r>
    </w:p>
    <w:p w14:paraId="51962DCA" w14:textId="4BE6712F" w:rsidR="005551EC" w:rsidRPr="005551EC" w:rsidRDefault="00695BB3" w:rsidP="005551EC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 xml:space="preserve">Задание 7. </w:t>
      </w:r>
      <w:r w:rsidR="005551EC" w:rsidRPr="005551EC">
        <w:rPr>
          <w:sz w:val="24"/>
          <w:szCs w:val="24"/>
          <w:lang w:eastAsia="ru-RU"/>
        </w:rPr>
        <w:t>Составьте доверенность экономиста отдела труда и зарплаты на имя бухгалтера этого же отдела для получения причитающейся ему зарплаты за сентябрь. Доверенность заверена отделом кадров предприятия. Остальные данные укажите самостоятельно.</w:t>
      </w:r>
    </w:p>
    <w:p w14:paraId="4C48DF1F" w14:textId="3529F295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b/>
          <w:sz w:val="24"/>
          <w:szCs w:val="24"/>
          <w:lang w:eastAsia="ru-RU"/>
        </w:rPr>
        <w:t xml:space="preserve">Задание </w:t>
      </w:r>
      <w:r w:rsidR="00AF34F8">
        <w:rPr>
          <w:b/>
          <w:sz w:val="24"/>
          <w:szCs w:val="24"/>
          <w:lang w:eastAsia="ru-RU"/>
        </w:rPr>
        <w:t>8</w:t>
      </w:r>
      <w:r w:rsidRPr="005551EC">
        <w:rPr>
          <w:b/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Оформите служебный акт.</w:t>
      </w:r>
    </w:p>
    <w:p w14:paraId="22A48AF2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АО «Москомархитектуры»</w:t>
      </w:r>
    </w:p>
    <w:p w14:paraId="1D7321DC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Акт</w:t>
      </w:r>
    </w:p>
    <w:p w14:paraId="64E6B462" w14:textId="473923BF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Утверждаю Генеральный директор Н.Г.Шишкин 12.04.20</w:t>
      </w:r>
      <w:r w:rsidR="00AF34F8">
        <w:rPr>
          <w:sz w:val="24"/>
          <w:szCs w:val="24"/>
          <w:lang w:eastAsia="ru-RU"/>
        </w:rPr>
        <w:t>20</w:t>
      </w:r>
    </w:p>
    <w:p w14:paraId="01A30E0A" w14:textId="739240B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12.04.20</w:t>
      </w:r>
      <w:r w:rsidR="00DF50DF">
        <w:rPr>
          <w:sz w:val="24"/>
          <w:szCs w:val="24"/>
          <w:lang w:eastAsia="ru-RU"/>
        </w:rPr>
        <w:t>20</w:t>
      </w:r>
      <w:r w:rsidRPr="005551EC">
        <w:rPr>
          <w:sz w:val="24"/>
          <w:szCs w:val="24"/>
          <w:lang w:eastAsia="ru-RU"/>
        </w:rPr>
        <w:t xml:space="preserve"> N 12</w:t>
      </w:r>
    </w:p>
    <w:p w14:paraId="675E4177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Передачи дел заведующим хозяйственной частью</w:t>
      </w:r>
    </w:p>
    <w:p w14:paraId="2602560A" w14:textId="5F76452B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Основание: приказ Генерального директора «Москомархитектуры» от 09.04.20</w:t>
      </w:r>
      <w:r w:rsidR="00DF50DF">
        <w:rPr>
          <w:sz w:val="24"/>
          <w:szCs w:val="24"/>
          <w:lang w:eastAsia="ru-RU"/>
        </w:rPr>
        <w:t>20</w:t>
      </w:r>
    </w:p>
    <w:p w14:paraId="42AB7A7A" w14:textId="6FE39EC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Составлен комиссией: председатель- заместитель Генерального директора АВ.Фролов, члены комиссии: 1. Главный бухгалтер Л.А</w:t>
      </w:r>
      <w:r w:rsidR="00DF50DF">
        <w:rPr>
          <w:sz w:val="24"/>
          <w:szCs w:val="24"/>
          <w:lang w:eastAsia="ru-RU"/>
        </w:rPr>
        <w:t xml:space="preserve">. </w:t>
      </w:r>
      <w:r w:rsidRPr="005551EC">
        <w:rPr>
          <w:sz w:val="24"/>
          <w:szCs w:val="24"/>
          <w:lang w:eastAsia="ru-RU"/>
        </w:rPr>
        <w:t>Калинкина. 2. Бывший заведующий хозяйственной частью М. А Новиков. 3. Вновь назначенный заведующий хозяйством В. Б. Бобров. М. А Новиков сдал, а В. Б. Бобров принял дела п о должности заведующего хозяйством.</w:t>
      </w:r>
    </w:p>
    <w:p w14:paraId="478660AE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В результате сдачи-приема дел установлено:</w:t>
      </w:r>
    </w:p>
    <w:p w14:paraId="0937BC32" w14:textId="05CDC56A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1.Инвентаризационная ведомость составлена по состоянию на 12.04.</w:t>
      </w:r>
      <w:r w:rsidR="00DF50DF">
        <w:rPr>
          <w:sz w:val="24"/>
          <w:szCs w:val="24"/>
          <w:lang w:eastAsia="ru-RU"/>
        </w:rPr>
        <w:t>2020</w:t>
      </w:r>
    </w:p>
    <w:p w14:paraId="3A3B7A7E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2. Представленные оборудование, инвентарь, мебель соответствуют инвентаризационным ведомостям.</w:t>
      </w:r>
    </w:p>
    <w:p w14:paraId="16D713AF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3. В наличии имеются ведомости о списании инвентаря и мебели.</w:t>
      </w:r>
    </w:p>
    <w:p w14:paraId="541AE73B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Акт составлен в 3 экз.:</w:t>
      </w:r>
    </w:p>
    <w:p w14:paraId="2725A74A" w14:textId="77777777" w:rsidR="005551EC" w:rsidRPr="005551EC" w:rsidRDefault="005551EC" w:rsidP="005551EC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1-й экз.- Генеральному директору</w:t>
      </w:r>
    </w:p>
    <w:p w14:paraId="6A8F8817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2-й экз. - Главному бухгалтеру</w:t>
      </w:r>
    </w:p>
    <w:p w14:paraId="1F64BBC4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3-й экз. - в дело N2 12.</w:t>
      </w:r>
    </w:p>
    <w:p w14:paraId="768406C5" w14:textId="421B245C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Председатель комиссии Л.А.Калинкина</w:t>
      </w:r>
    </w:p>
    <w:p w14:paraId="4204B917" w14:textId="77777777" w:rsidR="005551EC" w:rsidRPr="005551EC" w:rsidRDefault="005551EC" w:rsidP="00263040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5551EC">
        <w:rPr>
          <w:sz w:val="24"/>
          <w:szCs w:val="24"/>
          <w:lang w:eastAsia="ru-RU"/>
        </w:rPr>
        <w:t>Члены комиссии М.А.Новиков, В.Б.Бобров.</w:t>
      </w:r>
    </w:p>
    <w:p w14:paraId="6D166711" w14:textId="717C9527" w:rsidR="00EE3E61" w:rsidRPr="00263040" w:rsidRDefault="00EE3E61" w:rsidP="00263040">
      <w:pPr>
        <w:widowControl/>
        <w:autoSpaceDE/>
        <w:autoSpaceDN/>
        <w:ind w:firstLine="567"/>
        <w:rPr>
          <w:b/>
          <w:bCs/>
          <w:color w:val="000000"/>
          <w:sz w:val="24"/>
          <w:szCs w:val="24"/>
          <w:lang w:eastAsia="ru-RU"/>
        </w:rPr>
      </w:pPr>
      <w:r w:rsidRPr="00DF50DF">
        <w:rPr>
          <w:b/>
          <w:bCs/>
          <w:color w:val="000000"/>
          <w:sz w:val="24"/>
          <w:szCs w:val="24"/>
          <w:lang w:eastAsia="ru-RU"/>
        </w:rPr>
        <w:t>Задание</w:t>
      </w:r>
      <w:r w:rsidR="00DF50DF" w:rsidRPr="00DF50DF">
        <w:rPr>
          <w:b/>
          <w:bCs/>
          <w:color w:val="000000"/>
          <w:sz w:val="24"/>
          <w:szCs w:val="24"/>
          <w:lang w:eastAsia="ru-RU"/>
        </w:rPr>
        <w:t xml:space="preserve"> 9 </w:t>
      </w:r>
      <w:r w:rsidRPr="00DF50DF">
        <w:rPr>
          <w:color w:val="000000"/>
          <w:sz w:val="24"/>
          <w:szCs w:val="24"/>
          <w:lang w:eastAsia="ru-RU"/>
        </w:rPr>
        <w:t>Заполнить платежные документы:</w:t>
      </w:r>
    </w:p>
    <w:p w14:paraId="0F7CF9B4" w14:textId="77777777" w:rsidR="00EE3E61" w:rsidRPr="00DF50DF" w:rsidRDefault="00EE3E61" w:rsidP="004454DA">
      <w:pPr>
        <w:widowControl/>
        <w:numPr>
          <w:ilvl w:val="0"/>
          <w:numId w:val="7"/>
        </w:numPr>
        <w:suppressAutoHyphens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объявление на взнос наличными;</w:t>
      </w:r>
    </w:p>
    <w:p w14:paraId="4884320D" w14:textId="77777777" w:rsidR="00EE3E61" w:rsidRPr="00DF50DF" w:rsidRDefault="00EE3E61" w:rsidP="004454DA">
      <w:pPr>
        <w:widowControl/>
        <w:numPr>
          <w:ilvl w:val="0"/>
          <w:numId w:val="7"/>
        </w:numPr>
        <w:suppressAutoHyphens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lastRenderedPageBreak/>
        <w:t>платежное поручение.</w:t>
      </w:r>
    </w:p>
    <w:p w14:paraId="1280F764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b/>
          <w:bCs/>
          <w:color w:val="000000"/>
          <w:sz w:val="24"/>
          <w:szCs w:val="24"/>
          <w:lang w:eastAsia="ru-RU"/>
        </w:rPr>
        <w:t>Исходные данные для заполнения платежного поручения:</w:t>
      </w:r>
    </w:p>
    <w:p w14:paraId="789F628F" w14:textId="5BFBFEDC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«Престиж» 1 октября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>_г. приобрело у ОАО «Петрохолод» партию мороженого на общую сумму 35000 руб. согласно договора № 174 по счету № 1212.</w:t>
      </w:r>
    </w:p>
    <w:p w14:paraId="159500BD" w14:textId="0CFEC7F9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Заполнить платежное поручение № 333 от 1 сентября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>__ г., выделить НДС из суммы платежа.</w:t>
      </w:r>
    </w:p>
    <w:p w14:paraId="1049FEA5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«Престиж» ИНН 7806085423 КПП 780401001</w:t>
      </w:r>
    </w:p>
    <w:p w14:paraId="01BACB53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р/сч 40702810700210000553 в ОАО «ВТБ» БИК 044030791</w:t>
      </w:r>
    </w:p>
    <w:p w14:paraId="7616D849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к/с 30101810200000000791.</w:t>
      </w:r>
    </w:p>
    <w:p w14:paraId="65745E02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ОАО «Петрохолод» ИНН 7803024592 КПП 780501001</w:t>
      </w:r>
    </w:p>
    <w:p w14:paraId="3C475C73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р/с 40503817830000056734 в ОАО «Балтийский банк»</w:t>
      </w:r>
    </w:p>
    <w:p w14:paraId="18B28CEF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к/с 30101810100000000804 БИК 044030804.</w:t>
      </w:r>
    </w:p>
    <w:p w14:paraId="14D5688C" w14:textId="77777777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В платежное поручение впечатать необходимую информацию.</w:t>
      </w:r>
    </w:p>
    <w:p w14:paraId="5A186D6B" w14:textId="77777777" w:rsidR="00EE3E61" w:rsidRPr="00DF50DF" w:rsidRDefault="00EE3E61" w:rsidP="00263040">
      <w:pPr>
        <w:widowControl/>
        <w:autoSpaceDE/>
        <w:autoSpaceDN/>
        <w:outlineLvl w:val="0"/>
        <w:rPr>
          <w:color w:val="000000"/>
          <w:kern w:val="36"/>
          <w:sz w:val="24"/>
          <w:szCs w:val="24"/>
          <w:lang w:eastAsia="ru-RU"/>
        </w:rPr>
      </w:pPr>
      <w:r w:rsidRPr="00DF50DF">
        <w:rPr>
          <w:color w:val="000000"/>
          <w:kern w:val="36"/>
          <w:sz w:val="24"/>
          <w:szCs w:val="24"/>
          <w:lang w:eastAsia="ru-RU"/>
        </w:rPr>
        <w:t>Исходные данные для заполнения объявления на взнос наличными:</w:t>
      </w:r>
    </w:p>
    <w:p w14:paraId="762A824D" w14:textId="2EF0F66E" w:rsidR="00EE3E61" w:rsidRPr="00DF50DF" w:rsidRDefault="00EE3E61" w:rsidP="00263040">
      <w:pPr>
        <w:widowControl/>
        <w:autoSpaceDE/>
        <w:autoSpaceDN/>
        <w:rPr>
          <w:color w:val="000000"/>
          <w:sz w:val="24"/>
          <w:szCs w:val="24"/>
          <w:lang w:eastAsia="ru-RU"/>
        </w:rPr>
      </w:pPr>
      <w:r w:rsidRPr="00DF50DF">
        <w:rPr>
          <w:color w:val="000000"/>
          <w:sz w:val="24"/>
          <w:szCs w:val="24"/>
          <w:lang w:eastAsia="ru-RU"/>
        </w:rPr>
        <w:t>ООО « Престиж» сдает наличные деньги на расчетный счет в банк 25 сентября 20</w:t>
      </w:r>
      <w:r w:rsidR="00263040">
        <w:rPr>
          <w:color w:val="000000"/>
          <w:sz w:val="24"/>
          <w:szCs w:val="24"/>
          <w:lang w:eastAsia="ru-RU"/>
        </w:rPr>
        <w:t>2</w:t>
      </w:r>
      <w:r w:rsidRPr="00DF50DF">
        <w:rPr>
          <w:color w:val="000000"/>
          <w:sz w:val="24"/>
          <w:szCs w:val="24"/>
          <w:lang w:eastAsia="ru-RU"/>
        </w:rPr>
        <w:t xml:space="preserve"> __ г. в размере 125000 руб. Торговая выручка ООО «Престиж». ОКАТО 40278565000</w:t>
      </w:r>
    </w:p>
    <w:p w14:paraId="56C3B939" w14:textId="143D9E9C" w:rsidR="008D3A5D" w:rsidRDefault="008D3A5D" w:rsidP="00534C38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F9C1A85" w14:textId="54328ABA" w:rsidR="0099342B" w:rsidRPr="00701795" w:rsidRDefault="00263040" w:rsidP="005358D0">
      <w:pPr>
        <w:pStyle w:val="5"/>
        <w:ind w:left="0"/>
        <w:jc w:val="both"/>
      </w:pPr>
      <w:r>
        <w:t>Приложение 1</w:t>
      </w:r>
    </w:p>
    <w:p w14:paraId="7928EF79" w14:textId="61CAED0F" w:rsidR="005358D0" w:rsidRPr="002E500F" w:rsidRDefault="00022EE1" w:rsidP="00AF55D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4" w:name="_Hlk160634833"/>
      <w:bookmarkEnd w:id="3"/>
      <w:r w:rsidRPr="00022EE1">
        <w:rPr>
          <w:b/>
        </w:rPr>
        <w:t>РАЗДЕЛ 2 организация работы с документами</w:t>
      </w:r>
      <w:r w:rsidR="005358D0">
        <w:rPr>
          <w:b/>
        </w:rPr>
        <w:t xml:space="preserve"> (Темы 2.1-2.</w:t>
      </w:r>
      <w:r w:rsidR="00AF55DA">
        <w:rPr>
          <w:b/>
        </w:rPr>
        <w:t>3</w:t>
      </w:r>
      <w:r w:rsidR="005358D0">
        <w:rPr>
          <w:b/>
        </w:rPr>
        <w:t>)</w:t>
      </w:r>
      <w:r w:rsidR="002E500F" w:rsidRPr="002E500F">
        <w:t xml:space="preserve"> </w:t>
      </w:r>
      <w:r w:rsidRPr="00701795">
        <w:t>(</w:t>
      </w:r>
      <w:r w:rsidRPr="00AF55DA">
        <w:rPr>
          <w:bCs/>
          <w:iCs/>
        </w:rPr>
        <w:t>ОК 0</w:t>
      </w:r>
      <w:r>
        <w:rPr>
          <w:bCs/>
          <w:iCs/>
        </w:rPr>
        <w:t>2</w:t>
      </w:r>
      <w:r w:rsidRPr="00AF55DA">
        <w:rPr>
          <w:bCs/>
          <w:iCs/>
        </w:rPr>
        <w:t>-03, ОК</w:t>
      </w:r>
      <w:r>
        <w:rPr>
          <w:bCs/>
          <w:iCs/>
        </w:rPr>
        <w:t>5</w:t>
      </w:r>
      <w:r w:rsidRPr="00AF55DA">
        <w:rPr>
          <w:bCs/>
          <w:iCs/>
        </w:rPr>
        <w:t>, О</w:t>
      </w:r>
      <w:r>
        <w:rPr>
          <w:bCs/>
          <w:iCs/>
        </w:rPr>
        <w:t xml:space="preserve">К </w:t>
      </w:r>
      <w:r w:rsidRPr="00AF55DA">
        <w:rPr>
          <w:bCs/>
          <w:iCs/>
        </w:rPr>
        <w:t>09</w:t>
      </w:r>
      <w:r>
        <w:rPr>
          <w:bCs/>
          <w:iCs/>
        </w:rPr>
        <w:t xml:space="preserve">; </w:t>
      </w:r>
      <w:r w:rsidRPr="00AF55DA">
        <w:rPr>
          <w:bCs/>
          <w:iCs/>
        </w:rPr>
        <w:t>ПК 1.</w:t>
      </w:r>
      <w:r>
        <w:rPr>
          <w:bCs/>
          <w:iCs/>
        </w:rPr>
        <w:t>1</w:t>
      </w:r>
      <w:r w:rsidRPr="00AF55DA">
        <w:rPr>
          <w:bCs/>
          <w:iCs/>
        </w:rPr>
        <w:t>,</w:t>
      </w:r>
      <w:r>
        <w:rPr>
          <w:bCs/>
          <w:iCs/>
        </w:rPr>
        <w:t xml:space="preserve"> </w:t>
      </w:r>
      <w:r w:rsidRPr="00AF55DA">
        <w:rPr>
          <w:bCs/>
          <w:iCs/>
        </w:rPr>
        <w:t>ПК 2.7</w:t>
      </w:r>
      <w:r w:rsidRPr="001C32F5">
        <w:rPr>
          <w:bCs/>
        </w:rPr>
        <w:t>.</w:t>
      </w:r>
      <w:r>
        <w:rPr>
          <w:bCs/>
        </w:rPr>
        <w:t>)</w:t>
      </w:r>
    </w:p>
    <w:p w14:paraId="3E0213F7" w14:textId="5785D954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 xml:space="preserve">устный опрос, </w:t>
      </w:r>
      <w:r w:rsidR="00022EE1">
        <w:rPr>
          <w:b/>
        </w:rPr>
        <w:t>практическая работа</w:t>
      </w:r>
      <w:r w:rsidR="00411CF8">
        <w:rPr>
          <w:b/>
        </w:rPr>
        <w:t>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7F192770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Состав и учет объема документооборота организаций. </w:t>
      </w:r>
    </w:p>
    <w:p w14:paraId="556C4CE3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Организация работы с документацией, поступающей в организацию. </w:t>
      </w:r>
    </w:p>
    <w:p w14:paraId="47937331" w14:textId="030AEE80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Передача документов внутри организации.</w:t>
      </w:r>
    </w:p>
    <w:p w14:paraId="4AE2319F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Регистрация документов. Контроль исполнения документов. </w:t>
      </w:r>
    </w:p>
    <w:p w14:paraId="30E03DF6" w14:textId="77777777" w:rsidR="007E05FE" w:rsidRP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Какие формы регистрации документов вам известны?</w:t>
      </w:r>
    </w:p>
    <w:p w14:paraId="25B5E168" w14:textId="1A3322E0" w:rsidR="007E05FE" w:rsidRP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Какие сведения о документе вносятся в регистрационный журнал?</w:t>
      </w:r>
    </w:p>
    <w:p w14:paraId="3EC2AC5B" w14:textId="5A86BB86" w:rsidR="007E05FE" w:rsidRDefault="007E05FE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7E05FE">
        <w:rPr>
          <w:b w:val="0"/>
          <w:bCs w:val="0"/>
        </w:rPr>
        <w:t>В чем преимущества электронной формы регистрации документа?</w:t>
      </w:r>
    </w:p>
    <w:p w14:paraId="42ADAED3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Организация и техника контроля исполнения. </w:t>
      </w:r>
    </w:p>
    <w:p w14:paraId="79EBD098" w14:textId="77777777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Систематизация документов и их хранение.</w:t>
      </w:r>
    </w:p>
    <w:p w14:paraId="66AE42E4" w14:textId="1C18A25B" w:rsidR="00506CBC" w:rsidRP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Номенклатура дел. Примерные и типовые номенклатуры дел.</w:t>
      </w:r>
    </w:p>
    <w:p w14:paraId="2BAA0BBC" w14:textId="77777777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 xml:space="preserve">Требования к оформлению дел. </w:t>
      </w:r>
    </w:p>
    <w:p w14:paraId="7E18CD54" w14:textId="4E8A534A" w:rsidR="00506CBC" w:rsidRDefault="00506CBC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506CBC">
        <w:rPr>
          <w:b w:val="0"/>
          <w:bCs w:val="0"/>
        </w:rPr>
        <w:t>Подготовка и порядок передачи дел в архив.</w:t>
      </w:r>
    </w:p>
    <w:p w14:paraId="1E99AB8F" w14:textId="18C2F777" w:rsidR="008C7AD0" w:rsidRDefault="008C7AD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>
        <w:rPr>
          <w:b w:val="0"/>
          <w:bCs w:val="0"/>
        </w:rPr>
        <w:t>Перечислите к</w:t>
      </w:r>
      <w:r w:rsidRPr="008C7AD0">
        <w:rPr>
          <w:b w:val="0"/>
          <w:bCs w:val="0"/>
        </w:rPr>
        <w:t xml:space="preserve">омпьютерные средства </w:t>
      </w:r>
      <w:r>
        <w:rPr>
          <w:b w:val="0"/>
          <w:bCs w:val="0"/>
        </w:rPr>
        <w:t xml:space="preserve">и программы, которые </w:t>
      </w:r>
      <w:r w:rsidRPr="008C7AD0">
        <w:rPr>
          <w:b w:val="0"/>
          <w:bCs w:val="0"/>
        </w:rPr>
        <w:t>применяются для подготовки документов</w:t>
      </w:r>
      <w:r w:rsidR="00B656EC">
        <w:rPr>
          <w:b w:val="0"/>
          <w:bCs w:val="0"/>
        </w:rPr>
        <w:t>.</w:t>
      </w:r>
    </w:p>
    <w:p w14:paraId="75C3E96E" w14:textId="77777777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Что такое экспертиза ценности документа?</w:t>
      </w:r>
    </w:p>
    <w:p w14:paraId="77DF286E" w14:textId="07DF0BB4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Каковы задачи проведения экспертизы ценности документа?</w:t>
      </w:r>
    </w:p>
    <w:p w14:paraId="471EED63" w14:textId="39689D39" w:rsidR="003A70E0" w:rsidRPr="003A70E0" w:rsidRDefault="003A70E0" w:rsidP="004454DA">
      <w:pPr>
        <w:pStyle w:val="5"/>
        <w:numPr>
          <w:ilvl w:val="0"/>
          <w:numId w:val="9"/>
        </w:numPr>
        <w:jc w:val="both"/>
        <w:rPr>
          <w:b w:val="0"/>
          <w:bCs w:val="0"/>
        </w:rPr>
      </w:pPr>
      <w:r w:rsidRPr="003A70E0">
        <w:rPr>
          <w:b w:val="0"/>
          <w:bCs w:val="0"/>
        </w:rPr>
        <w:t>Каковы критерии, предъявляемые к документу экспертной комиссией?</w:t>
      </w:r>
    </w:p>
    <w:p w14:paraId="1343B68F" w14:textId="77777777" w:rsidR="008C7AD0" w:rsidRPr="00506CBC" w:rsidRDefault="008C7AD0" w:rsidP="008C7AD0">
      <w:pPr>
        <w:pStyle w:val="5"/>
        <w:ind w:left="1069"/>
        <w:jc w:val="both"/>
        <w:rPr>
          <w:b w:val="0"/>
          <w:bCs w:val="0"/>
        </w:rPr>
      </w:pPr>
    </w:p>
    <w:bookmarkEnd w:id="4"/>
    <w:p w14:paraId="572F68C4" w14:textId="0A4EEA6A" w:rsidR="00782C66" w:rsidRPr="005C37C1" w:rsidRDefault="005C37C1" w:rsidP="00543583">
      <w:pPr>
        <w:pStyle w:val="a7"/>
        <w:spacing w:before="0" w:beforeAutospacing="0" w:after="0" w:afterAutospacing="0"/>
        <w:jc w:val="both"/>
        <w:rPr>
          <w:b/>
          <w:bCs/>
        </w:rPr>
      </w:pPr>
      <w:r w:rsidRPr="005C37C1">
        <w:rPr>
          <w:b/>
          <w:bCs/>
        </w:rPr>
        <w:t>Практическая работа</w:t>
      </w:r>
      <w:r w:rsidR="00782C66" w:rsidRPr="005C37C1">
        <w:rPr>
          <w:b/>
          <w:bCs/>
        </w:rPr>
        <w:t>:</w:t>
      </w:r>
    </w:p>
    <w:p w14:paraId="07194D75" w14:textId="50D319C5" w:rsidR="00782C66" w:rsidRPr="005C37C1" w:rsidRDefault="00782C66" w:rsidP="00543583">
      <w:pPr>
        <w:pStyle w:val="a7"/>
        <w:spacing w:before="0" w:beforeAutospacing="0" w:after="0" w:afterAutospacing="0"/>
        <w:jc w:val="both"/>
        <w:rPr>
          <w:b/>
          <w:bCs/>
        </w:rPr>
      </w:pPr>
      <w:r w:rsidRPr="005C37C1">
        <w:rPr>
          <w:b/>
          <w:bCs/>
        </w:rPr>
        <w:t>Задание 1</w:t>
      </w:r>
    </w:p>
    <w:p w14:paraId="27C4349A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1. </w:t>
      </w:r>
      <w:r w:rsidRPr="00463B16">
        <w:rPr>
          <w:rFonts w:eastAsia="Calibri"/>
          <w:sz w:val="24"/>
          <w:szCs w:val="24"/>
          <w:lang w:eastAsia="ar-SA"/>
        </w:rPr>
        <w:t>Документооборот — это ____________________ документов в учреждении с момента их __________________ или получения до завершения _________________ или отправления</w:t>
      </w:r>
    </w:p>
    <w:p w14:paraId="2D22B949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2. </w:t>
      </w:r>
      <w:r w:rsidRPr="00463B16">
        <w:rPr>
          <w:rFonts w:eastAsia="Calibri"/>
          <w:sz w:val="24"/>
          <w:szCs w:val="24"/>
          <w:lang w:eastAsia="ar-SA"/>
        </w:rPr>
        <w:t>Объем документооборота — это ___________________ поступающих и создаваемых документов за определенный период, обычно за год.</w:t>
      </w:r>
    </w:p>
    <w:p w14:paraId="282AF37C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3. </w:t>
      </w:r>
      <w:r w:rsidRPr="00463B16">
        <w:rPr>
          <w:rFonts w:eastAsia="Calibri"/>
          <w:sz w:val="24"/>
          <w:szCs w:val="24"/>
          <w:lang w:eastAsia="ar-SA"/>
        </w:rPr>
        <w:t>Индексация — это проставление _________________________ и необходимых условных________________ при регистрации, указывающих место создания (исполнения) и хранения документа.</w:t>
      </w:r>
    </w:p>
    <w:p w14:paraId="12CBA298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4. </w:t>
      </w:r>
      <w:r w:rsidRPr="00463B16">
        <w:rPr>
          <w:rFonts w:eastAsia="Calibri"/>
          <w:sz w:val="24"/>
          <w:szCs w:val="24"/>
          <w:lang w:eastAsia="ar-SA"/>
        </w:rPr>
        <w:t>Карточная форма регистрации используется в учреждениях с объемом</w:t>
      </w:r>
    </w:p>
    <w:p w14:paraId="29296871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sz w:val="24"/>
          <w:szCs w:val="24"/>
          <w:lang w:eastAsia="ar-SA"/>
        </w:rPr>
        <w:t>документооборота ________________________________ единиц в год.</w:t>
      </w:r>
    </w:p>
    <w:p w14:paraId="34987042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b/>
          <w:bCs/>
          <w:sz w:val="24"/>
          <w:szCs w:val="24"/>
          <w:lang w:eastAsia="ar-SA"/>
        </w:rPr>
        <w:t xml:space="preserve">5. </w:t>
      </w:r>
      <w:r w:rsidRPr="00463B16">
        <w:rPr>
          <w:rFonts w:eastAsia="Calibri"/>
          <w:sz w:val="24"/>
          <w:szCs w:val="24"/>
          <w:lang w:eastAsia="ar-SA"/>
        </w:rPr>
        <w:t>Срок исполнения — это период времени, который отводится на</w:t>
      </w:r>
    </w:p>
    <w:p w14:paraId="571774D2" w14:textId="77777777" w:rsidR="00463B16" w:rsidRPr="00463B16" w:rsidRDefault="00463B16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  <w:r w:rsidRPr="00463B16">
        <w:rPr>
          <w:rFonts w:eastAsia="Calibri"/>
          <w:sz w:val="24"/>
          <w:szCs w:val="24"/>
          <w:lang w:eastAsia="ar-SA"/>
        </w:rPr>
        <w:lastRenderedPageBreak/>
        <w:t>_____________________ документа, или календарная дата, на которую назначено завершение его ___________________.</w:t>
      </w:r>
    </w:p>
    <w:p w14:paraId="5D57BE5D" w14:textId="27AD64FA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2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>Изобразите оперограмму подготовки и прохождения приказа по вашему учебному заведению (другой организации по вашему усмотрению).</w:t>
      </w:r>
    </w:p>
    <w:p w14:paraId="0A2EEA14" w14:textId="399560F5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3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>Подготовьте оперограмму подготовки письма руководителя вашего учебного заведения на имя министра среднего и профессионального образования соответствующего субъекта РФ.</w:t>
      </w:r>
    </w:p>
    <w:p w14:paraId="73135E88" w14:textId="11F67E32" w:rsid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784A02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4</w:t>
      </w:r>
      <w:r w:rsidRPr="00784A02">
        <w:rPr>
          <w:b/>
          <w:sz w:val="24"/>
          <w:szCs w:val="24"/>
          <w:lang w:eastAsia="ru-RU"/>
        </w:rPr>
        <w:t xml:space="preserve">. </w:t>
      </w:r>
      <w:r w:rsidRPr="00784A02">
        <w:rPr>
          <w:sz w:val="24"/>
          <w:szCs w:val="24"/>
          <w:lang w:eastAsia="ru-RU"/>
        </w:rPr>
        <w:t>Оформите журнал регистрации входящей корреспонденции</w:t>
      </w:r>
    </w:p>
    <w:p w14:paraId="7F872804" w14:textId="77777777" w:rsidR="00784A02" w:rsidRPr="00784A02" w:rsidRDefault="00784A02" w:rsidP="00784A02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tbl>
      <w:tblPr>
        <w:tblW w:w="1035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145"/>
        <w:gridCol w:w="1024"/>
        <w:gridCol w:w="875"/>
        <w:gridCol w:w="1175"/>
        <w:gridCol w:w="1009"/>
        <w:gridCol w:w="1025"/>
        <w:gridCol w:w="1009"/>
        <w:gridCol w:w="1025"/>
        <w:gridCol w:w="1025"/>
        <w:gridCol w:w="1039"/>
      </w:tblGrid>
      <w:tr w:rsidR="00784A02" w:rsidRPr="00784A02" w14:paraId="587C8D39" w14:textId="77777777" w:rsidTr="00784A02">
        <w:trPr>
          <w:trHeight w:val="1430"/>
          <w:jc w:val="center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CBA9A7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Дата</w:t>
            </w:r>
          </w:p>
          <w:p w14:paraId="36891D5A" w14:textId="633C8BB3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получени</w:t>
            </w:r>
            <w:r>
              <w:t>я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D006A09" w14:textId="48F3ACCB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Регистрационный</w:t>
            </w:r>
          </w:p>
          <w:p w14:paraId="4537CDB4" w14:textId="43F0BCE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8DB3B3A" w14:textId="7543D802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Корреспондент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15C96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  <w:p w14:paraId="37DB29F6" w14:textId="355DBA6C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 дата</w:t>
            </w:r>
          </w:p>
          <w:p w14:paraId="5D7BC276" w14:textId="238491F2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документа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FE01104" w14:textId="49C1015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Содержание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1F9B2BB" w14:textId="69D873A5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Резолюция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634A4F2D" w14:textId="1E059DEF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Исполнитель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4CC67BD" w14:textId="2607A2E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Срок</w:t>
            </w:r>
            <w:r>
              <w:t xml:space="preserve"> </w:t>
            </w:r>
            <w:r w:rsidRPr="00784A02">
              <w:t>исполнения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3D0A12E" w14:textId="5B9A6E01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Отметка об</w:t>
            </w:r>
          </w:p>
          <w:p w14:paraId="20B487D7" w14:textId="5EF072CD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исполнении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8590C5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Номер</w:t>
            </w:r>
          </w:p>
          <w:p w14:paraId="48CC1633" w14:textId="2B3A1BE6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дела</w:t>
            </w:r>
          </w:p>
        </w:tc>
      </w:tr>
      <w:tr w:rsidR="00784A02" w:rsidRPr="00784A02" w14:paraId="01C7508C" w14:textId="77777777" w:rsidTr="00784A02">
        <w:trPr>
          <w:trHeight w:hRule="exact" w:val="336"/>
          <w:jc w:val="center"/>
        </w:trPr>
        <w:tc>
          <w:tcPr>
            <w:tcW w:w="1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AF1E3C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1</w:t>
            </w:r>
          </w:p>
        </w:tc>
        <w:tc>
          <w:tcPr>
            <w:tcW w:w="10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CBCAE80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2</w:t>
            </w:r>
          </w:p>
        </w:tc>
        <w:tc>
          <w:tcPr>
            <w:tcW w:w="8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2D7F307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3</w:t>
            </w:r>
          </w:p>
        </w:tc>
        <w:tc>
          <w:tcPr>
            <w:tcW w:w="11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3739935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4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04C9346A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5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EC75CA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6</w:t>
            </w:r>
          </w:p>
        </w:tc>
        <w:tc>
          <w:tcPr>
            <w:tcW w:w="10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B6F9176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7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122C35DC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8</w:t>
            </w:r>
          </w:p>
        </w:tc>
        <w:tc>
          <w:tcPr>
            <w:tcW w:w="10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451AF22B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9</w:t>
            </w:r>
          </w:p>
        </w:tc>
        <w:tc>
          <w:tcPr>
            <w:tcW w:w="10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14:paraId="35C92CC5" w14:textId="77777777" w:rsidR="00784A02" w:rsidRPr="00784A02" w:rsidRDefault="00784A02" w:rsidP="00784A02">
            <w:pPr>
              <w:widowControl/>
              <w:autoSpaceDE/>
              <w:autoSpaceDN/>
              <w:jc w:val="center"/>
            </w:pPr>
            <w:r w:rsidRPr="00784A02">
              <w:t>10</w:t>
            </w:r>
          </w:p>
        </w:tc>
      </w:tr>
    </w:tbl>
    <w:p w14:paraId="39E98082" w14:textId="2A5D2D07" w:rsidR="00463B16" w:rsidRDefault="00185339" w:rsidP="00463B16">
      <w:pPr>
        <w:widowControl/>
        <w:suppressAutoHyphens/>
        <w:autoSpaceDE/>
        <w:autoSpaceDN/>
        <w:jc w:val="both"/>
        <w:rPr>
          <w:sz w:val="24"/>
          <w:szCs w:val="24"/>
          <w:lang w:eastAsia="ru-RU"/>
        </w:rPr>
      </w:pPr>
      <w:r w:rsidRPr="00185339">
        <w:rPr>
          <w:sz w:val="24"/>
          <w:szCs w:val="24"/>
          <w:lang w:eastAsia="ru-RU"/>
        </w:rPr>
        <w:t>Заполните графы журнала входящей корреспонденции</w:t>
      </w:r>
      <w:r w:rsidR="008C7AD0">
        <w:rPr>
          <w:sz w:val="24"/>
          <w:szCs w:val="24"/>
          <w:lang w:eastAsia="ru-RU"/>
        </w:rPr>
        <w:t>.</w:t>
      </w:r>
    </w:p>
    <w:p w14:paraId="66F10C96" w14:textId="0E1A16F1" w:rsidR="008C7AD0" w:rsidRPr="008C7AD0" w:rsidRDefault="008C7AD0" w:rsidP="008C7AD0">
      <w:pPr>
        <w:widowControl/>
        <w:autoSpaceDE/>
        <w:autoSpaceDN/>
        <w:rPr>
          <w:sz w:val="24"/>
          <w:szCs w:val="24"/>
          <w:lang w:eastAsia="ru-RU"/>
        </w:rPr>
      </w:pPr>
      <w:r w:rsidRPr="008C7AD0">
        <w:rPr>
          <w:b/>
          <w:sz w:val="24"/>
          <w:szCs w:val="24"/>
          <w:lang w:eastAsia="ru-RU"/>
        </w:rPr>
        <w:t xml:space="preserve">Задание </w:t>
      </w:r>
      <w:r>
        <w:rPr>
          <w:b/>
          <w:sz w:val="24"/>
          <w:szCs w:val="24"/>
          <w:lang w:eastAsia="ru-RU"/>
        </w:rPr>
        <w:t>5</w:t>
      </w:r>
      <w:r w:rsidRPr="008C7AD0">
        <w:rPr>
          <w:b/>
          <w:sz w:val="24"/>
          <w:szCs w:val="24"/>
          <w:lang w:eastAsia="ru-RU"/>
        </w:rPr>
        <w:t xml:space="preserve">. </w:t>
      </w:r>
      <w:r w:rsidRPr="008C7AD0">
        <w:rPr>
          <w:sz w:val="24"/>
          <w:szCs w:val="24"/>
          <w:lang w:eastAsia="ru-RU"/>
        </w:rPr>
        <w:t>Составьте номенклатуру дел для организации, выбранной вами лично.</w:t>
      </w:r>
    </w:p>
    <w:p w14:paraId="45E7C19F" w14:textId="77777777" w:rsidR="008C7AD0" w:rsidRPr="00463B16" w:rsidRDefault="008C7AD0" w:rsidP="00463B16">
      <w:pPr>
        <w:widowControl/>
        <w:suppressAutoHyphens/>
        <w:autoSpaceDE/>
        <w:autoSpaceDN/>
        <w:jc w:val="both"/>
        <w:rPr>
          <w:rFonts w:eastAsia="Calibri"/>
          <w:sz w:val="24"/>
          <w:szCs w:val="24"/>
          <w:lang w:eastAsia="ar-SA"/>
        </w:rPr>
      </w:pPr>
    </w:p>
    <w:p w14:paraId="0632A192" w14:textId="77777777" w:rsidR="003F5E41" w:rsidRPr="00746177" w:rsidRDefault="003F5E41" w:rsidP="004454DA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45DE72E3" w:rsidR="003F5E41" w:rsidRDefault="003F5E41" w:rsidP="00A47D7B">
      <w:pPr>
        <w:pStyle w:val="5"/>
        <w:ind w:left="0" w:firstLine="709"/>
        <w:jc w:val="both"/>
        <w:rPr>
          <w:spacing w:val="1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2878A0" w:rsidRPr="002878A0">
        <w:rPr>
          <w:spacing w:val="1"/>
        </w:rPr>
        <w:t>дифференцированн</w:t>
      </w:r>
      <w:r w:rsidR="002878A0">
        <w:rPr>
          <w:spacing w:val="1"/>
        </w:rPr>
        <w:t>ый</w:t>
      </w:r>
      <w:r w:rsidR="002878A0" w:rsidRPr="002878A0">
        <w:rPr>
          <w:spacing w:val="1"/>
        </w:rPr>
        <w:t xml:space="preserve"> зачет </w:t>
      </w:r>
      <w:r w:rsidR="00A47D7B" w:rsidRPr="00746177">
        <w:rPr>
          <w:spacing w:val="1"/>
        </w:rPr>
        <w:t>(</w:t>
      </w:r>
      <w:r w:rsidR="00477091">
        <w:rPr>
          <w:spacing w:val="1"/>
        </w:rPr>
        <w:t>тест</w:t>
      </w:r>
      <w:r w:rsidR="002878A0">
        <w:rPr>
          <w:spacing w:val="1"/>
        </w:rPr>
        <w:t>ирование</w:t>
      </w:r>
      <w:r w:rsidR="00A47D7B" w:rsidRPr="00746177">
        <w:rPr>
          <w:spacing w:val="1"/>
        </w:rPr>
        <w:t>)</w:t>
      </w:r>
    </w:p>
    <w:p w14:paraId="2539E447" w14:textId="5F05BBB5" w:rsidR="00F84C66" w:rsidRPr="00E76B10" w:rsidRDefault="00F84C66" w:rsidP="00F84C66">
      <w:pPr>
        <w:widowControl/>
        <w:autoSpaceDE/>
        <w:autoSpaceDN/>
        <w:rPr>
          <w:b/>
          <w:lang w:eastAsia="ru-RU"/>
        </w:rPr>
      </w:pPr>
      <w:r w:rsidRPr="00E76B10">
        <w:rPr>
          <w:b/>
          <w:lang w:eastAsia="ru-RU"/>
        </w:rPr>
        <w:t xml:space="preserve">Вопросы для подготовки к </w:t>
      </w:r>
      <w:r w:rsidR="004454DA" w:rsidRPr="00E76B10">
        <w:rPr>
          <w:b/>
          <w:spacing w:val="1"/>
        </w:rPr>
        <w:t xml:space="preserve">дифференцированному </w:t>
      </w:r>
      <w:r w:rsidRPr="00E76B10">
        <w:rPr>
          <w:b/>
          <w:lang w:eastAsia="ru-RU"/>
        </w:rPr>
        <w:t xml:space="preserve">зачету: </w:t>
      </w:r>
    </w:p>
    <w:p w14:paraId="5AD84E04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Документационное обеспечение управления. Структура служб ДОУ Формы организации делопроизводства</w:t>
      </w:r>
    </w:p>
    <w:p w14:paraId="3735E790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Информация. Определение и свойства. Требования, предъявляемые к информации</w:t>
      </w:r>
    </w:p>
    <w:p w14:paraId="2A015FA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Документ. Определение, свойства и функции документа</w:t>
      </w:r>
    </w:p>
    <w:p w14:paraId="11C01397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Юридическая сила документа</w:t>
      </w:r>
    </w:p>
    <w:p w14:paraId="10BC53F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Свойства документа</w:t>
      </w:r>
    </w:p>
    <w:p w14:paraId="23EEB301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Признаки документа</w:t>
      </w:r>
    </w:p>
    <w:p w14:paraId="1755F9A5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Структура документа</w:t>
      </w:r>
    </w:p>
    <w:p w14:paraId="5856DEF8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Экспертиза ценности документов</w:t>
      </w:r>
    </w:p>
    <w:p w14:paraId="17B4BA7F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Формирование дел</w:t>
      </w:r>
    </w:p>
    <w:p w14:paraId="0B634AEB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Общероссийские системы документации</w:t>
      </w:r>
    </w:p>
    <w:p w14:paraId="7B3DD65C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Tahoma"/>
          <w:color w:val="000000"/>
          <w:sz w:val="24"/>
          <w:szCs w:val="24"/>
          <w:lang w:eastAsia="ru-RU" w:bidi="ru-RU"/>
        </w:rPr>
      </w:pPr>
      <w:r w:rsidRPr="00E76B10">
        <w:rPr>
          <w:rFonts w:eastAsia="Tahoma"/>
          <w:color w:val="000000"/>
          <w:sz w:val="24"/>
          <w:szCs w:val="24"/>
          <w:lang w:eastAsia="ru-RU" w:bidi="ru-RU"/>
        </w:rPr>
        <w:t>Организационно-распорядительная документация: Виды организационно-распорядительных документов</w:t>
      </w:r>
    </w:p>
    <w:p w14:paraId="0E558215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Tahoma"/>
          <w:color w:val="000000"/>
          <w:sz w:val="24"/>
          <w:szCs w:val="24"/>
          <w:lang w:eastAsia="ru-RU" w:bidi="ru-RU"/>
        </w:rPr>
      </w:pPr>
      <w:r w:rsidRPr="00E76B10">
        <w:rPr>
          <w:rFonts w:eastAsia="Tahoma"/>
          <w:color w:val="000000"/>
          <w:sz w:val="24"/>
          <w:szCs w:val="24"/>
          <w:lang w:eastAsia="ru-RU" w:bidi="ru-RU"/>
        </w:rPr>
        <w:t>Информационно-справочная документация: Виды информационно-справочных документов</w:t>
      </w:r>
    </w:p>
    <w:p w14:paraId="016C2072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Плановая документация</w:t>
      </w:r>
    </w:p>
    <w:p w14:paraId="2C256D76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Отчетная документация</w:t>
      </w:r>
    </w:p>
    <w:p w14:paraId="32E51C9D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Calibri"/>
          <w:color w:val="000000"/>
          <w:sz w:val="24"/>
          <w:szCs w:val="24"/>
          <w:lang w:eastAsia="ru-RU"/>
        </w:rPr>
      </w:pPr>
      <w:r w:rsidRPr="00E76B10">
        <w:rPr>
          <w:rFonts w:eastAsia="Tahoma"/>
          <w:iCs/>
          <w:color w:val="000000"/>
          <w:sz w:val="24"/>
          <w:szCs w:val="24"/>
          <w:lang w:eastAsia="ru-RU" w:bidi="ru-RU"/>
        </w:rPr>
        <w:t xml:space="preserve">Кадровая </w:t>
      </w:r>
      <w:r w:rsidRPr="00E76B10">
        <w:rPr>
          <w:color w:val="000000"/>
          <w:sz w:val="24"/>
          <w:szCs w:val="24"/>
          <w:lang w:eastAsia="ru-RU"/>
        </w:rPr>
        <w:t>документация</w:t>
      </w:r>
    </w:p>
    <w:p w14:paraId="1A8782B9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rFonts w:eastAsia="Calibri"/>
          <w:color w:val="000000"/>
          <w:sz w:val="24"/>
          <w:szCs w:val="24"/>
          <w:lang w:eastAsia="ru-RU"/>
        </w:rPr>
      </w:pPr>
      <w:r w:rsidRPr="00E76B10">
        <w:rPr>
          <w:rFonts w:eastAsia="Tahoma"/>
          <w:iCs/>
          <w:color w:val="000000"/>
          <w:sz w:val="24"/>
          <w:szCs w:val="24"/>
          <w:lang w:eastAsia="ru-RU" w:bidi="ru-RU"/>
        </w:rPr>
        <w:t>Договорная</w:t>
      </w:r>
      <w:r w:rsidRPr="00E76B10">
        <w:rPr>
          <w:rFonts w:eastAsia="Tahoma"/>
          <w:iCs/>
          <w:color w:val="000000"/>
          <w:sz w:val="24"/>
          <w:szCs w:val="24"/>
          <w:u w:val="single"/>
          <w:lang w:eastAsia="ru-RU" w:bidi="ru-RU"/>
        </w:rPr>
        <w:t xml:space="preserve"> </w:t>
      </w:r>
      <w:r w:rsidRPr="00E76B10">
        <w:rPr>
          <w:color w:val="000000"/>
          <w:sz w:val="24"/>
          <w:szCs w:val="24"/>
          <w:lang w:eastAsia="ru-RU"/>
        </w:rPr>
        <w:t>документация</w:t>
      </w:r>
    </w:p>
    <w:p w14:paraId="5BAEC092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Классификация документов</w:t>
      </w:r>
    </w:p>
    <w:p w14:paraId="5A1E7C90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Виды деловых бумаг</w:t>
      </w:r>
    </w:p>
    <w:p w14:paraId="5E9D8876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Бланки документов</w:t>
      </w:r>
    </w:p>
    <w:p w14:paraId="5C890323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Реквизиты документов</w:t>
      </w:r>
    </w:p>
    <w:p w14:paraId="0F4A419D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Номенклатура дел. Виды номенклатуры дел</w:t>
      </w:r>
    </w:p>
    <w:p w14:paraId="2EC3ED17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Архивное хранение документов</w:t>
      </w:r>
    </w:p>
    <w:p w14:paraId="2D6B6904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Стандартизация документов</w:t>
      </w:r>
    </w:p>
    <w:p w14:paraId="0CA89A3E" w14:textId="77777777" w:rsidR="00E76B10" w:rsidRPr="00E76B10" w:rsidRDefault="00E76B10" w:rsidP="00E76B10">
      <w:pPr>
        <w:numPr>
          <w:ilvl w:val="0"/>
          <w:numId w:val="11"/>
        </w:numPr>
        <w:suppressAutoHyphens/>
        <w:autoSpaceDE/>
        <w:autoSpaceDN/>
        <w:contextualSpacing/>
        <w:rPr>
          <w:color w:val="000000"/>
          <w:sz w:val="24"/>
          <w:szCs w:val="24"/>
          <w:lang w:eastAsia="ru-RU"/>
        </w:rPr>
      </w:pPr>
      <w:r w:rsidRPr="00E76B10">
        <w:rPr>
          <w:color w:val="000000"/>
          <w:sz w:val="24"/>
          <w:szCs w:val="24"/>
          <w:lang w:eastAsia="ru-RU"/>
        </w:rPr>
        <w:t>Унификация документов</w:t>
      </w:r>
    </w:p>
    <w:p w14:paraId="1A4A7259" w14:textId="77777777" w:rsidR="004454DA" w:rsidRDefault="004454DA" w:rsidP="00F84C66">
      <w:pPr>
        <w:widowControl/>
        <w:autoSpaceDE/>
        <w:autoSpaceDN/>
        <w:rPr>
          <w:b/>
          <w:lang w:eastAsia="ru-RU"/>
        </w:rPr>
      </w:pPr>
    </w:p>
    <w:p w14:paraId="3780DB6F" w14:textId="38F74ABD" w:rsidR="00F84C66" w:rsidRPr="00363B4F" w:rsidRDefault="00363B4F" w:rsidP="00F84C66">
      <w:pPr>
        <w:widowControl/>
        <w:autoSpaceDE/>
        <w:autoSpaceDN/>
        <w:jc w:val="center"/>
        <w:rPr>
          <w:b/>
          <w:lang w:eastAsia="ru-RU"/>
        </w:rPr>
      </w:pPr>
      <w:r w:rsidRPr="00363B4F">
        <w:rPr>
          <w:b/>
          <w:lang w:eastAsia="ru-RU"/>
        </w:rPr>
        <w:t>Итоговое тестирование</w:t>
      </w:r>
    </w:p>
    <w:p w14:paraId="11B9FB46" w14:textId="44E8AD81" w:rsidR="00363B4F" w:rsidRPr="00363B4F" w:rsidRDefault="00363B4F" w:rsidP="00363B4F">
      <w:pPr>
        <w:widowControl/>
        <w:autoSpaceDE/>
        <w:autoSpaceDN/>
        <w:jc w:val="center"/>
        <w:rPr>
          <w:b/>
          <w:lang w:eastAsia="ru-RU"/>
        </w:rPr>
      </w:pPr>
      <w:r w:rsidRPr="00363B4F">
        <w:rPr>
          <w:b/>
          <w:lang w:eastAsia="ru-RU"/>
        </w:rPr>
        <w:t xml:space="preserve">по дисциплине «Документальное обеспечение управления» </w:t>
      </w:r>
      <w:r w:rsidR="00C14E25">
        <w:rPr>
          <w:b/>
          <w:lang w:eastAsia="ru-RU"/>
        </w:rPr>
        <w:t>(</w:t>
      </w:r>
      <w:r w:rsidR="00C14E25" w:rsidRPr="00363B4F">
        <w:rPr>
          <w:b/>
          <w:lang w:eastAsia="ru-RU"/>
        </w:rPr>
        <w:t>ключ</w:t>
      </w:r>
      <w:r w:rsidR="00C14E25">
        <w:rPr>
          <w:b/>
          <w:lang w:eastAsia="ru-RU"/>
        </w:rPr>
        <w:t>)</w:t>
      </w:r>
      <w:r w:rsidRPr="00363B4F">
        <w:rPr>
          <w:b/>
          <w:lang w:eastAsia="ru-RU"/>
        </w:rPr>
        <w:t xml:space="preserve"> </w:t>
      </w:r>
    </w:p>
    <w:p w14:paraId="61E8DAC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Слово ДОКУМЕНТ пришло из</w:t>
      </w:r>
    </w:p>
    <w:p w14:paraId="3D1D5790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lastRenderedPageBreak/>
        <w:t xml:space="preserve">А) греческого языка;  </w:t>
      </w:r>
      <w:r w:rsidRPr="00363B4F">
        <w:rPr>
          <w:b/>
          <w:lang w:eastAsia="ru-RU"/>
        </w:rPr>
        <w:t>Б) латинского языка;</w:t>
      </w:r>
      <w:r w:rsidRPr="00363B4F">
        <w:rPr>
          <w:lang w:eastAsia="ru-RU"/>
        </w:rPr>
        <w:t xml:space="preserve">   В) французского языка.</w:t>
      </w:r>
    </w:p>
    <w:p w14:paraId="29B4F84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Документ - это</w:t>
      </w:r>
    </w:p>
    <w:p w14:paraId="1EA62BF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обязательная  для исполнения деловая бумага, носящая  характер юридической или технической нормы; Б)  деловая бумага, которая в обязательном порядке проходит процедуру утверждения;  </w:t>
      </w:r>
      <w:r w:rsidRPr="00363B4F">
        <w:rPr>
          <w:b/>
          <w:lang w:eastAsia="ru-RU"/>
        </w:rPr>
        <w:t>В) результат отображения фактов, событий, предметов, явлений объективной действительности и мыслительной деятельности человека.</w:t>
      </w:r>
    </w:p>
    <w:p w14:paraId="67F0761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Документы возникли, чтобы </w:t>
      </w:r>
    </w:p>
    <w:p w14:paraId="0EEF63BE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</w:t>
      </w:r>
      <w:r w:rsidRPr="00363B4F">
        <w:rPr>
          <w:b/>
          <w:lang w:eastAsia="ru-RU"/>
        </w:rPr>
        <w:t xml:space="preserve">зафиксировать информацию и придать ей юридическую силу; </w:t>
      </w:r>
      <w:r w:rsidRPr="00363B4F">
        <w:rPr>
          <w:lang w:eastAsia="ru-RU"/>
        </w:rPr>
        <w:t xml:space="preserve">Б)разнообразить жизнь людей;   В)появились новые профессии, связанные с важными бумагами. </w:t>
      </w:r>
    </w:p>
    <w:p w14:paraId="10D22E8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Главная (обобщающая)  функция документа</w:t>
      </w:r>
    </w:p>
    <w:p w14:paraId="6A4F442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привлечение внимания к важнейшим событиям;  Б)  </w:t>
      </w:r>
      <w:r w:rsidRPr="00363B4F">
        <w:rPr>
          <w:b/>
          <w:lang w:eastAsia="ru-RU"/>
        </w:rPr>
        <w:t xml:space="preserve">хранение и передача (распространение) информации во времени и/или пространстве. </w:t>
      </w:r>
      <w:r w:rsidRPr="00363B4F">
        <w:rPr>
          <w:lang w:eastAsia="ru-RU"/>
        </w:rPr>
        <w:t xml:space="preserve">В) отдых и развлечение. </w:t>
      </w:r>
    </w:p>
    <w:p w14:paraId="7DF6BA4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Управленческая функция документа состоит в том, что документ</w:t>
      </w:r>
    </w:p>
    <w:p w14:paraId="7D55FAE7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 xml:space="preserve">А)   создан для целей управления и для процесса их реализации; </w:t>
      </w:r>
      <w:r w:rsidRPr="00363B4F">
        <w:rPr>
          <w:lang w:eastAsia="ru-RU"/>
        </w:rPr>
        <w:t xml:space="preserve"> Б)   служит средством доказательства, подтверждения каких-либо фактов (сведений); В)  служит средством получения и передачи знаний для изучения процессов и явлений природы и общества.</w:t>
      </w:r>
    </w:p>
    <w:p w14:paraId="6687758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lang w:eastAsia="ru-RU"/>
        </w:rPr>
      </w:pPr>
      <w:r w:rsidRPr="00363B4F">
        <w:rPr>
          <w:u w:val="single"/>
          <w:lang w:eastAsia="ru-RU"/>
        </w:rPr>
        <w:t>Познавательная функция документа состоит в том, что документ</w:t>
      </w:r>
    </w:p>
    <w:p w14:paraId="75B41DB2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>А)   создан для целей управления и для процесса их реализации;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Б)   служит средством доказательства, подтверждения каких-либо фактов (сведений); </w:t>
      </w:r>
      <w:r w:rsidRPr="00363B4F">
        <w:rPr>
          <w:b/>
          <w:lang w:eastAsia="ru-RU"/>
        </w:rPr>
        <w:t>В)  служит средством получения и передачи знаний для изучения процессов и явлений природы и общества.</w:t>
      </w:r>
    </w:p>
    <w:p w14:paraId="19E4203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lang w:eastAsia="ru-RU"/>
        </w:rPr>
      </w:pPr>
      <w:r w:rsidRPr="00363B4F">
        <w:rPr>
          <w:u w:val="single"/>
          <w:lang w:eastAsia="ru-RU"/>
        </w:rPr>
        <w:t>Правовая функция документа состоит в том, что документ</w:t>
      </w:r>
    </w:p>
    <w:p w14:paraId="5FB49CD8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создан для целей управления и для процесса их реализации;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</w:t>
      </w:r>
      <w:r w:rsidRPr="00363B4F">
        <w:rPr>
          <w:b/>
          <w:lang w:eastAsia="ru-RU"/>
        </w:rPr>
        <w:t>Б)   служит средством доказательства, подтверждения каких-либо фактов (сведений);</w:t>
      </w:r>
      <w:r w:rsidRPr="00363B4F">
        <w:rPr>
          <w:lang w:eastAsia="ru-RU"/>
        </w:rPr>
        <w:t xml:space="preserve"> В)  служит средством получения и передачи знаний для изучения процессов и явлений природы и общества.</w:t>
      </w:r>
    </w:p>
    <w:p w14:paraId="2EF1F38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Функциональные системы документации </w:t>
      </w:r>
    </w:p>
    <w:p w14:paraId="1318021F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отображают общие, характерные для любой сферы деятельности и управления функции (например, бухгалтерская, кадровая, архивная, организационная);</w:t>
      </w:r>
      <w:r w:rsidRPr="00363B4F">
        <w:rPr>
          <w:lang w:eastAsia="ru-RU"/>
        </w:rPr>
        <w:t xml:space="preserve"> Б)  присущи только определенным группам организаций, характеризующимся единством хозяйственной и социальной деятельности и относящимся к одной отрасли</w:t>
      </w:r>
    </w:p>
    <w:p w14:paraId="1B1619B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Отметьте свойство, которое  НЕ  свойственно документу как системному объекту</w:t>
      </w:r>
    </w:p>
    <w:p w14:paraId="39E5024E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Атрибутивность документа; </w:t>
      </w:r>
      <w:r w:rsidRPr="00363B4F">
        <w:rPr>
          <w:b/>
          <w:lang w:eastAsia="ru-RU"/>
        </w:rPr>
        <w:t>Б) Фрагментарность;</w:t>
      </w:r>
      <w:r w:rsidRPr="00363B4F">
        <w:rPr>
          <w:lang w:eastAsia="ru-RU"/>
        </w:rPr>
        <w:t xml:space="preserve">  В)  Структурность документа.</w:t>
      </w:r>
    </w:p>
    <w:p w14:paraId="2196441A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В структуру документа входят</w:t>
      </w:r>
    </w:p>
    <w:p w14:paraId="1CBF6427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тезис и доказательства;   Б) главная и второстепенная части;  В)  </w:t>
      </w:r>
      <w:r w:rsidRPr="00363B4F">
        <w:rPr>
          <w:b/>
          <w:lang w:eastAsia="ru-RU"/>
        </w:rPr>
        <w:t>Заголовочная, содержательная,  оформляющая части</w:t>
      </w:r>
    </w:p>
    <w:p w14:paraId="7571E35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Основная документация </w:t>
      </w:r>
    </w:p>
    <w:p w14:paraId="2D2A6847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содержит сведения, необходимые для текущей практической деятельности;   Б)   </w:t>
      </w:r>
      <w:r w:rsidRPr="00363B4F">
        <w:rPr>
          <w:b/>
          <w:lang w:eastAsia="ru-RU"/>
        </w:rPr>
        <w:t xml:space="preserve">отражает деятельность учреждения, предприятия, фирмы по выполнению основных функций и задач; </w:t>
      </w:r>
      <w:r w:rsidRPr="00363B4F">
        <w:rPr>
          <w:lang w:eastAsia="ru-RU"/>
        </w:rPr>
        <w:t xml:space="preserve"> В)  содержит сведения о сотрудниках организации.</w:t>
      </w:r>
    </w:p>
    <w:p w14:paraId="4EEF3B2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Оперативная документация </w:t>
      </w:r>
    </w:p>
    <w:p w14:paraId="4ABCBBA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 xml:space="preserve">А) содержит сведения, необходимые для текущей практической деятельности;   </w:t>
      </w:r>
      <w:r w:rsidRPr="00363B4F">
        <w:rPr>
          <w:lang w:eastAsia="ru-RU"/>
        </w:rPr>
        <w:t>Б)   отражает деятельность учреждения, предприятия, фирмы по выполнению основных функций и задач;</w:t>
      </w:r>
      <w:r w:rsidRPr="00363B4F">
        <w:rPr>
          <w:b/>
          <w:lang w:eastAsia="ru-RU"/>
        </w:rPr>
        <w:t xml:space="preserve"> </w:t>
      </w:r>
      <w:r w:rsidRPr="00363B4F">
        <w:rPr>
          <w:lang w:eastAsia="ru-RU"/>
        </w:rPr>
        <w:t xml:space="preserve"> В)  содержит сведения о сотрудниках организации.</w:t>
      </w:r>
    </w:p>
    <w:p w14:paraId="4576EA6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Документация по личному составу </w:t>
      </w:r>
    </w:p>
    <w:p w14:paraId="7E0A4B6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содержит сведения, необходимые для текущей практической деятельности;   Б)   отражает деятельность учреждения, предприятия, фирмы по выполнению основных функций и задач;  </w:t>
      </w:r>
      <w:r w:rsidRPr="00363B4F">
        <w:rPr>
          <w:b/>
          <w:lang w:eastAsia="ru-RU"/>
        </w:rPr>
        <w:t>В)  содержит сведения о сотрудниках организации.</w:t>
      </w:r>
    </w:p>
    <w:p w14:paraId="6BFA8E4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организационным документам относятся</w:t>
      </w:r>
    </w:p>
    <w:p w14:paraId="0631CD2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приказы, распоряжения, решения;  </w:t>
      </w:r>
      <w:r w:rsidRPr="00363B4F">
        <w:rPr>
          <w:b/>
          <w:lang w:eastAsia="ru-RU"/>
        </w:rPr>
        <w:t>Б)  положения, уставы, учредительные договоры, инструкции;</w:t>
      </w:r>
      <w:r w:rsidRPr="00363B4F">
        <w:rPr>
          <w:lang w:eastAsia="ru-RU"/>
        </w:rPr>
        <w:t xml:space="preserve">   В)  письма, факсы, докладные записки, справки, телефонограммы.</w:t>
      </w:r>
    </w:p>
    <w:p w14:paraId="3F983F63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распорядительным документам относятся</w:t>
      </w:r>
    </w:p>
    <w:p w14:paraId="4EC49A39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 приказы, распоряжения, решения;</w:t>
      </w:r>
      <w:r w:rsidRPr="00363B4F">
        <w:rPr>
          <w:lang w:eastAsia="ru-RU"/>
        </w:rPr>
        <w:t xml:space="preserve">  Б)  положения, уставы, инструкции;   В)  письма, факсы, докладные записки, справки, телефонограммы.</w:t>
      </w:r>
    </w:p>
    <w:p w14:paraId="017AD9C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справочно- информационным документам относятся</w:t>
      </w:r>
    </w:p>
    <w:p w14:paraId="61020DB2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 приказы, распоряжения, решения;  Б)  положения, уставы, инструкции;   </w:t>
      </w:r>
      <w:r w:rsidRPr="00363B4F">
        <w:rPr>
          <w:b/>
          <w:lang w:eastAsia="ru-RU"/>
        </w:rPr>
        <w:t>В)  письма, факсы, докладные записки, справки, телефонограммы.</w:t>
      </w:r>
    </w:p>
    <w:p w14:paraId="26D45469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поступлению документы делятся на </w:t>
      </w:r>
    </w:p>
    <w:p w14:paraId="3AB710EB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lastRenderedPageBreak/>
        <w:t xml:space="preserve">А) внутренние и внешние; Б) входящие и исходящие; </w:t>
      </w:r>
      <w:r w:rsidRPr="00363B4F">
        <w:rPr>
          <w:b/>
          <w:lang w:eastAsia="ru-RU"/>
        </w:rPr>
        <w:t>В) официальные и личные;</w:t>
      </w:r>
      <w:r w:rsidRPr="00363B4F">
        <w:rPr>
          <w:lang w:eastAsia="ru-RU"/>
        </w:rPr>
        <w:t xml:space="preserve"> Г) обычные и секретные.</w:t>
      </w:r>
    </w:p>
    <w:p w14:paraId="1C10D9DF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 По происхождению различают документы</w:t>
      </w:r>
    </w:p>
    <w:p w14:paraId="4D82F2F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</w:t>
      </w:r>
      <w:r w:rsidRPr="00363B4F">
        <w:rPr>
          <w:b/>
          <w:lang w:eastAsia="ru-RU"/>
        </w:rPr>
        <w:t>) внутренние и внешние</w:t>
      </w:r>
      <w:r w:rsidRPr="00363B4F">
        <w:rPr>
          <w:lang w:eastAsia="ru-RU"/>
        </w:rPr>
        <w:t>;  Б) входящие и исходящие; В) официальные и личные;  Г) обычные и секретные.</w:t>
      </w:r>
    </w:p>
    <w:p w14:paraId="33AFB4FD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гласности документы делятся на </w:t>
      </w:r>
    </w:p>
    <w:p w14:paraId="76BF1DC8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внутренние и внешние;  Б) входящие и исходящие; В) официальные и личные;  </w:t>
      </w:r>
      <w:r w:rsidRPr="00363B4F">
        <w:rPr>
          <w:b/>
          <w:lang w:eastAsia="ru-RU"/>
        </w:rPr>
        <w:t>Г) обычные и секретные.</w:t>
      </w:r>
    </w:p>
    <w:p w14:paraId="1CE673A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 направлению деятельности документы делятся на </w:t>
      </w:r>
    </w:p>
    <w:p w14:paraId="4FEE7F3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внутренние и внешние;  </w:t>
      </w:r>
      <w:r w:rsidRPr="00363B4F">
        <w:rPr>
          <w:b/>
          <w:lang w:eastAsia="ru-RU"/>
        </w:rPr>
        <w:t>Б) входящие и исходящие</w:t>
      </w:r>
      <w:r w:rsidRPr="00363B4F">
        <w:rPr>
          <w:lang w:eastAsia="ru-RU"/>
        </w:rPr>
        <w:t>; В) официальные и личные;  Г) обычные и секретные.</w:t>
      </w:r>
    </w:p>
    <w:p w14:paraId="0B94374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 реквизитам документа НЕ относится</w:t>
      </w:r>
    </w:p>
    <w:p w14:paraId="50188843" w14:textId="77777777" w:rsidR="00363B4F" w:rsidRPr="00363B4F" w:rsidRDefault="00363B4F" w:rsidP="00363B4F">
      <w:pPr>
        <w:widowControl/>
        <w:autoSpaceDE/>
        <w:autoSpaceDN/>
        <w:rPr>
          <w:b/>
          <w:lang w:eastAsia="ru-RU"/>
        </w:rPr>
      </w:pPr>
      <w:r w:rsidRPr="00363B4F">
        <w:rPr>
          <w:lang w:eastAsia="ru-RU"/>
        </w:rPr>
        <w:t xml:space="preserve">А)  эмблема организации;  Б)   название вида документа;  В)   печать;  </w:t>
      </w:r>
      <w:r w:rsidRPr="00363B4F">
        <w:rPr>
          <w:b/>
          <w:lang w:eastAsia="ru-RU"/>
        </w:rPr>
        <w:t xml:space="preserve">Г) изображение здания организации. </w:t>
      </w:r>
    </w:p>
    <w:p w14:paraId="58304F66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Преобладающий способ документирования в современных условиях</w:t>
      </w:r>
    </w:p>
    <w:p w14:paraId="5062ECD2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t xml:space="preserve">А) рукописный текст;  </w:t>
      </w:r>
      <w:r w:rsidRPr="00363B4F">
        <w:rPr>
          <w:b/>
          <w:lang w:eastAsia="ru-RU"/>
        </w:rPr>
        <w:t>Б) компьютерная печать;</w:t>
      </w:r>
      <w:r w:rsidRPr="00363B4F">
        <w:rPr>
          <w:lang w:eastAsia="ru-RU"/>
        </w:rPr>
        <w:t xml:space="preserve">  В) машинописный текст;  Г) магнитная лента.</w:t>
      </w:r>
      <w:r w:rsidRPr="00363B4F">
        <w:rPr>
          <w:b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E241C49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rPr>
          <w:u w:val="single"/>
          <w:lang w:eastAsia="ru-RU"/>
        </w:rPr>
      </w:pPr>
      <w:r w:rsidRPr="00363B4F">
        <w:rPr>
          <w:u w:val="single"/>
          <w:lang w:eastAsia="ru-RU"/>
        </w:rPr>
        <w:t>Что такое документооборот?</w:t>
      </w:r>
    </w:p>
    <w:p w14:paraId="4A5E2138" w14:textId="77777777" w:rsidR="00363B4F" w:rsidRPr="00363B4F" w:rsidRDefault="00363B4F" w:rsidP="00363B4F">
      <w:pPr>
        <w:widowControl/>
        <w:autoSpaceDE/>
        <w:autoSpaceDN/>
        <w:rPr>
          <w:lang w:eastAsia="ru-RU"/>
        </w:rPr>
      </w:pPr>
      <w:r w:rsidRPr="00363B4F">
        <w:rPr>
          <w:lang w:eastAsia="ru-RU"/>
        </w:rPr>
        <w:t xml:space="preserve">А)  </w:t>
      </w:r>
      <w:r w:rsidRPr="00363B4F">
        <w:rPr>
          <w:b/>
          <w:lang w:eastAsia="ru-RU"/>
        </w:rPr>
        <w:t xml:space="preserve">движение документов внутри предприятия с начала их написания или получения до завершения их обработки; </w:t>
      </w:r>
      <w:r w:rsidRPr="00363B4F">
        <w:rPr>
          <w:lang w:eastAsia="ru-RU"/>
        </w:rPr>
        <w:t>Б)   запись необходимой информации в соответствии с определенными правилами; В)    создание документа, который удовлетворяет различные человеческие потребности.</w:t>
      </w:r>
    </w:p>
    <w:p w14:paraId="182D2F3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Делопроизводство – это наука, которая</w:t>
      </w:r>
    </w:p>
    <w:p w14:paraId="1878607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</w:t>
      </w:r>
      <w:r w:rsidRPr="00363B4F">
        <w:rPr>
          <w:b/>
          <w:lang w:eastAsia="ru-RU"/>
        </w:rPr>
        <w:t xml:space="preserve">учит работать с документами: правильно составлять, заполнять и оформлять деловые бумаги, а также контролировать их движение, учет, исполнение, организовывать хранение;   </w:t>
      </w:r>
      <w:r w:rsidRPr="00363B4F">
        <w:rPr>
          <w:lang w:eastAsia="ru-RU"/>
        </w:rPr>
        <w:t>Б) изучает цели, принципы, содержание, систему и формы общественного пользования документами;  В) изучает государственные и правовые документы в общественной жизни и знакомит с ними население.</w:t>
      </w:r>
    </w:p>
    <w:p w14:paraId="5D18894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Нормативные и методические документы по делопроизводству в учреждении разрабатываются на основе</w:t>
      </w:r>
    </w:p>
    <w:p w14:paraId="1156FB1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пожеланий и требований граждан;  Б) внутренней системы работы организации;  В)  </w:t>
      </w:r>
      <w:r w:rsidRPr="00363B4F">
        <w:rPr>
          <w:b/>
          <w:lang w:eastAsia="ru-RU"/>
        </w:rPr>
        <w:t>законодательных и нормативных правовых актов, принимаемых на государственном уровне, а также соответствующими министерствами и ведомствами.</w:t>
      </w:r>
    </w:p>
    <w:p w14:paraId="50EAEE0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Канцелярия и секретариат    </w:t>
      </w:r>
      <w:r w:rsidRPr="00363B4F">
        <w:rPr>
          <w:b/>
          <w:lang w:eastAsia="ru-RU"/>
        </w:rPr>
        <w:t>А) входят в службу ДОУ;</w:t>
      </w:r>
      <w:r w:rsidRPr="00363B4F">
        <w:rPr>
          <w:lang w:eastAsia="ru-RU"/>
        </w:rPr>
        <w:t xml:space="preserve">  Б) не входят в службу ДОУ</w:t>
      </w:r>
    </w:p>
    <w:p w14:paraId="5FBA727C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Хронологический критерий группирования документов в дело – это</w:t>
      </w:r>
    </w:p>
    <w:p w14:paraId="0EC6E72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  группирование документов по одному вопросу; Б)     объединение документов нескольких корреспондентов,  находящихся на разной территории; </w:t>
      </w:r>
      <w:r w:rsidRPr="00363B4F">
        <w:rPr>
          <w:b/>
          <w:lang w:eastAsia="ru-RU"/>
        </w:rPr>
        <w:t>В) подбор документов за определенный период.</w:t>
      </w:r>
    </w:p>
    <w:p w14:paraId="7F9D7590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Географический  критерий группирования документов в дело – это</w:t>
      </w:r>
    </w:p>
    <w:p w14:paraId="56B4055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  группирование документов по одному вопросу; </w:t>
      </w:r>
      <w:r w:rsidRPr="00363B4F">
        <w:rPr>
          <w:b/>
          <w:lang w:eastAsia="ru-RU"/>
        </w:rPr>
        <w:t>Б)     объединение документов нескольких корреспондентов,  находящихся на разной территории;</w:t>
      </w:r>
      <w:r w:rsidRPr="00363B4F">
        <w:rPr>
          <w:lang w:eastAsia="ru-RU"/>
        </w:rPr>
        <w:t xml:space="preserve">  В) подбор документов за определенный период.</w:t>
      </w:r>
    </w:p>
    <w:p w14:paraId="533D56A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Предметно-вопросный критерий группирования документов в дело – это</w:t>
      </w:r>
    </w:p>
    <w:p w14:paraId="73316D00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t>А)    группирование документов по одному вопросу</w:t>
      </w:r>
      <w:r w:rsidRPr="00363B4F">
        <w:rPr>
          <w:lang w:eastAsia="ru-RU"/>
        </w:rPr>
        <w:t>; Б)     объединение документов нескольких корреспондентов,  находящихся на разной территории; В) подбор документов за определенный период.</w:t>
      </w:r>
    </w:p>
    <w:p w14:paraId="4A2F8545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Номенклатура дел – это</w:t>
      </w:r>
    </w:p>
    <w:p w14:paraId="1C18940A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строгий учет  действительных и недействительных документов;  Б)  выписка из документа или распечатка  его  части;    </w:t>
      </w:r>
      <w:r w:rsidRPr="00363B4F">
        <w:rPr>
          <w:b/>
          <w:lang w:eastAsia="ru-RU"/>
        </w:rPr>
        <w:t>В)</w:t>
      </w:r>
      <w:r w:rsidRPr="00363B4F">
        <w:rPr>
          <w:lang w:eastAsia="ru-RU"/>
        </w:rPr>
        <w:t xml:space="preserve"> </w:t>
      </w:r>
      <w:r w:rsidRPr="00363B4F">
        <w:rPr>
          <w:b/>
          <w:lang w:eastAsia="ru-RU"/>
        </w:rPr>
        <w:t>систематизированный список наименования дел, заводимых в делопроизводстве.</w:t>
      </w:r>
    </w:p>
    <w:p w14:paraId="75F413A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Архив – это </w:t>
      </w:r>
    </w:p>
    <w:p w14:paraId="2FA2ED92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учреждение, занимающееся собиранием, изучением, хранением и экспонированием предметов — памятников естественной истории, материальной и духовной культуры;  Б) </w:t>
      </w:r>
      <w:r w:rsidRPr="00363B4F">
        <w:rPr>
          <w:b/>
          <w:lang w:eastAsia="ru-RU"/>
        </w:rPr>
        <w:t xml:space="preserve">учреждение или структурное подразделение организации, осуществляющее хранение, комплектование, учёт и использование архивных документов; </w:t>
      </w:r>
      <w:r w:rsidRPr="00363B4F">
        <w:rPr>
          <w:lang w:eastAsia="ru-RU"/>
        </w:rPr>
        <w:t xml:space="preserve">В) предметно-ориентированная информационная база, специально разработанная и предназначенная для подготовки отчётов, докладов, сообщений в разных областях науки и производства. </w:t>
      </w:r>
    </w:p>
    <w:p w14:paraId="1880D64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Архивный фонд РФ в зависимости от формы собственности на его документы состоит из</w:t>
      </w:r>
    </w:p>
    <w:p w14:paraId="21A92C46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lastRenderedPageBreak/>
        <w:t xml:space="preserve">А)  </w:t>
      </w:r>
      <w:r w:rsidRPr="00363B4F">
        <w:rPr>
          <w:b/>
          <w:lang w:eastAsia="ru-RU"/>
        </w:rPr>
        <w:t xml:space="preserve">государственной и негосударственной частей.  </w:t>
      </w:r>
      <w:r w:rsidRPr="00363B4F">
        <w:rPr>
          <w:lang w:eastAsia="ru-RU"/>
        </w:rPr>
        <w:t>Б) отечественной и зарубежной частей; В) специализированной и общей частей.</w:t>
      </w:r>
    </w:p>
    <w:p w14:paraId="7214420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Какая особенность не свойственна языку деловых бумаг</w:t>
      </w:r>
    </w:p>
    <w:p w14:paraId="0E362D7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лаконизм; Б) языковой стандарт; В) достоверность информации; </w:t>
      </w:r>
      <w:r w:rsidRPr="00363B4F">
        <w:rPr>
          <w:b/>
          <w:lang w:eastAsia="ru-RU"/>
        </w:rPr>
        <w:t xml:space="preserve">Г)образность;  </w:t>
      </w:r>
      <w:r w:rsidRPr="00363B4F">
        <w:rPr>
          <w:lang w:eastAsia="ru-RU"/>
        </w:rPr>
        <w:t>Д) коммуникативная точность.</w:t>
      </w:r>
    </w:p>
    <w:p w14:paraId="4F7BBC32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Разработка оптимальных правил и требований по подготовке, оформлению, учету и хранению деловой документации, принятых в установленном порядке и рекомендованных для всеобщего и многократного их применению в делопроизводстве, называется </w:t>
      </w:r>
    </w:p>
    <w:p w14:paraId="58EFB54F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унификация;  </w:t>
      </w:r>
      <w:r w:rsidRPr="00363B4F">
        <w:rPr>
          <w:b/>
          <w:lang w:eastAsia="ru-RU"/>
        </w:rPr>
        <w:t>Б) стандартизация.</w:t>
      </w:r>
    </w:p>
    <w:p w14:paraId="7F0B8E28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Устав – это</w:t>
      </w:r>
    </w:p>
    <w:p w14:paraId="79599B6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7DAB9675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органа); 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3AB7F0D4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3D9EC54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Распоряжение – это</w:t>
      </w:r>
    </w:p>
    <w:p w14:paraId="0F0289CA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вопросов.</w:t>
      </w:r>
    </w:p>
    <w:p w14:paraId="6F6CB3D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органа),</w:t>
      </w:r>
    </w:p>
    <w:p w14:paraId="383B43E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работниками.</w:t>
      </w:r>
    </w:p>
    <w:p w14:paraId="54A99D42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0A02D5BB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Служебная записка – это</w:t>
      </w:r>
    </w:p>
    <w:p w14:paraId="29CE17DD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62764436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органа);</w:t>
      </w:r>
    </w:p>
    <w:p w14:paraId="6E23BE08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6C3E20C1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267B8307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Положение – это </w:t>
      </w:r>
    </w:p>
    <w:p w14:paraId="6B5E6135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А)   правовой акт, издаваемый единолично руководителем, главным образом, коллегиального органа государственного управления в целях разрешения оперативных вопросов;</w:t>
      </w:r>
    </w:p>
    <w:p w14:paraId="1EC41AE7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b/>
          <w:lang w:eastAsia="ru-RU"/>
        </w:rPr>
        <w:t>Б)   организационно-правовой документ, регламентирующий порядок образования, права, обязанности, ответственность и организацию работы структурного подразделения (должностного лица, совещательного или коллегиального органа;</w:t>
      </w:r>
    </w:p>
    <w:p w14:paraId="6448D21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В)   информационно-справочный документ, адресованный конкретному должностному лицу, ("внутренняя переписка"), используемый для обмена информацией между структурными подразделениями организации и работниками;</w:t>
      </w:r>
    </w:p>
    <w:p w14:paraId="58B03204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>Г)  свод правил, регулирующих организацию и порядок деятельности в какой-либо определённой сфере отношений или какого-либо государственного органа, предприятия, учреждения.</w:t>
      </w:r>
    </w:p>
    <w:p w14:paraId="7A7B9ABE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Не являются обязательными к исполнению</w:t>
      </w:r>
    </w:p>
    <w:p w14:paraId="72EC5C50" w14:textId="77777777" w:rsidR="00363B4F" w:rsidRPr="00363B4F" w:rsidRDefault="00363B4F" w:rsidP="00363B4F">
      <w:pPr>
        <w:widowControl/>
        <w:autoSpaceDE/>
        <w:autoSpaceDN/>
        <w:jc w:val="both"/>
        <w:rPr>
          <w:b/>
          <w:lang w:eastAsia="ru-RU"/>
        </w:rPr>
      </w:pPr>
      <w:r w:rsidRPr="00363B4F">
        <w:rPr>
          <w:lang w:eastAsia="ru-RU"/>
        </w:rPr>
        <w:t xml:space="preserve">А)  Организационные документы;  Б)  распорядительные документы; </w:t>
      </w:r>
      <w:r w:rsidRPr="00363B4F">
        <w:rPr>
          <w:b/>
          <w:lang w:eastAsia="ru-RU"/>
        </w:rPr>
        <w:t>В)</w:t>
      </w:r>
      <w:r w:rsidRPr="00363B4F">
        <w:rPr>
          <w:lang w:eastAsia="ru-RU"/>
        </w:rPr>
        <w:t xml:space="preserve">  </w:t>
      </w:r>
      <w:r w:rsidRPr="00363B4F">
        <w:rPr>
          <w:b/>
          <w:lang w:eastAsia="ru-RU"/>
        </w:rPr>
        <w:t>информационно-справочные документы.</w:t>
      </w:r>
    </w:p>
    <w:p w14:paraId="709E5B7A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>Регламентируют задачи и функции учреждения</w:t>
      </w:r>
    </w:p>
    <w:p w14:paraId="06283F40" w14:textId="77777777" w:rsidR="00363B4F" w:rsidRPr="00363B4F" w:rsidRDefault="00363B4F" w:rsidP="00363B4F">
      <w:pPr>
        <w:widowControl/>
        <w:autoSpaceDE/>
        <w:autoSpaceDN/>
        <w:jc w:val="both"/>
        <w:rPr>
          <w:lang w:eastAsia="ru-RU"/>
        </w:rPr>
      </w:pPr>
      <w:r w:rsidRPr="00363B4F">
        <w:rPr>
          <w:b/>
          <w:lang w:eastAsia="ru-RU"/>
        </w:rPr>
        <w:lastRenderedPageBreak/>
        <w:t>А)  Организационные документы;</w:t>
      </w:r>
      <w:r w:rsidRPr="00363B4F">
        <w:rPr>
          <w:lang w:eastAsia="ru-RU"/>
        </w:rPr>
        <w:t xml:space="preserve">  Б)  распорядительные документы; В)  информационно-справочные документы.</w:t>
      </w:r>
    </w:p>
    <w:p w14:paraId="510F2B54" w14:textId="77777777" w:rsidR="00363B4F" w:rsidRPr="00363B4F" w:rsidRDefault="00363B4F" w:rsidP="004454DA">
      <w:pPr>
        <w:widowControl/>
        <w:numPr>
          <w:ilvl w:val="0"/>
          <w:numId w:val="10"/>
        </w:numPr>
        <w:autoSpaceDE/>
        <w:autoSpaceDN/>
        <w:jc w:val="both"/>
        <w:rPr>
          <w:u w:val="single"/>
          <w:lang w:eastAsia="ru-RU"/>
        </w:rPr>
      </w:pPr>
      <w:r w:rsidRPr="00363B4F">
        <w:rPr>
          <w:u w:val="single"/>
          <w:lang w:eastAsia="ru-RU"/>
        </w:rPr>
        <w:t xml:space="preserve">Строго соответствовать закону, не содержать положений, противоречащих законодательным актам должны </w:t>
      </w:r>
    </w:p>
    <w:p w14:paraId="6013A130" w14:textId="46B2FDAA" w:rsidR="00363B4F" w:rsidRPr="00A051F1" w:rsidRDefault="00363B4F" w:rsidP="00A051F1">
      <w:pPr>
        <w:widowControl/>
        <w:autoSpaceDE/>
        <w:autoSpaceDN/>
        <w:jc w:val="both"/>
        <w:rPr>
          <w:lang w:eastAsia="ru-RU"/>
        </w:rPr>
      </w:pPr>
      <w:r w:rsidRPr="00363B4F">
        <w:rPr>
          <w:lang w:eastAsia="ru-RU"/>
        </w:rPr>
        <w:t xml:space="preserve">А)  Организационные документы;  </w:t>
      </w:r>
      <w:r w:rsidRPr="00363B4F">
        <w:rPr>
          <w:b/>
          <w:lang w:eastAsia="ru-RU"/>
        </w:rPr>
        <w:t>Б)  распорядительные документы;</w:t>
      </w:r>
      <w:r w:rsidRPr="00363B4F">
        <w:rPr>
          <w:lang w:eastAsia="ru-RU"/>
        </w:rPr>
        <w:t xml:space="preserve"> В)  информационно-справочные документы.</w:t>
      </w:r>
    </w:p>
    <w:p w14:paraId="7219B248" w14:textId="1A8AA4C7" w:rsidR="003F5E41" w:rsidRDefault="003F5E41" w:rsidP="004454DA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38BB7F1E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5 -0/6 неправильных ответов</w:t>
      </w:r>
    </w:p>
    <w:p w14:paraId="0C087B97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4 – 7/12 неправильных ответов</w:t>
      </w:r>
    </w:p>
    <w:p w14:paraId="3C7A1397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3 – 11/15 неправильных ответов</w:t>
      </w:r>
    </w:p>
    <w:p w14:paraId="324E697D" w14:textId="77777777" w:rsidR="00A051F1" w:rsidRPr="00A051F1" w:rsidRDefault="00A051F1" w:rsidP="00A051F1">
      <w:pPr>
        <w:widowControl/>
        <w:autoSpaceDE/>
        <w:autoSpaceDN/>
        <w:rPr>
          <w:b/>
          <w:sz w:val="28"/>
          <w:szCs w:val="28"/>
          <w:lang w:eastAsia="ru-RU"/>
        </w:rPr>
      </w:pPr>
      <w:r w:rsidRPr="00A051F1">
        <w:rPr>
          <w:b/>
          <w:sz w:val="28"/>
          <w:szCs w:val="28"/>
          <w:lang w:eastAsia="ru-RU"/>
        </w:rPr>
        <w:t>2 – 16/20 неправильных ответов</w:t>
      </w:r>
    </w:p>
    <w:p w14:paraId="6B250532" w14:textId="77777777" w:rsidR="00A051F1" w:rsidRDefault="00A051F1" w:rsidP="00A051F1">
      <w:pPr>
        <w:pStyle w:val="5"/>
        <w:ind w:left="0"/>
        <w:jc w:val="both"/>
      </w:pPr>
    </w:p>
    <w:p w14:paraId="27C12BD6" w14:textId="77777777" w:rsidR="00A051F1" w:rsidRPr="00746177" w:rsidRDefault="00A051F1" w:rsidP="00A051F1">
      <w:pPr>
        <w:pStyle w:val="5"/>
        <w:ind w:left="0"/>
        <w:jc w:val="both"/>
      </w:pP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4454DA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5EED9F83" w14:textId="77777777" w:rsidR="000545E6" w:rsidRPr="000545E6" w:rsidRDefault="000545E6" w:rsidP="000545E6">
      <w:pPr>
        <w:tabs>
          <w:tab w:val="left" w:pos="2695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0545E6">
        <w:rPr>
          <w:b/>
          <w:sz w:val="24"/>
          <w:szCs w:val="24"/>
          <w:lang w:eastAsia="ru-RU"/>
        </w:rPr>
        <w:t xml:space="preserve">Основная литература: </w:t>
      </w:r>
    </w:p>
    <w:p w14:paraId="1601152B" w14:textId="77777777" w:rsidR="000E2D54" w:rsidRPr="000E2D54" w:rsidRDefault="000E2D54" w:rsidP="004454DA">
      <w:pPr>
        <w:widowControl/>
        <w:numPr>
          <w:ilvl w:val="0"/>
          <w:numId w:val="6"/>
        </w:numPr>
        <w:tabs>
          <w:tab w:val="left" w:pos="1046"/>
        </w:tabs>
        <w:autoSpaceDE/>
        <w:autoSpaceDN/>
        <w:spacing w:after="300"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0E2D54">
        <w:rPr>
          <w:sz w:val="24"/>
          <w:szCs w:val="24"/>
          <w:shd w:val="clear" w:color="auto" w:fill="FFFFFF"/>
          <w:lang w:eastAsia="ru-RU"/>
        </w:rPr>
        <w:t>Документационное обеспечение управления. Составление и оформление деловых документов : учебное пособие для СПО / составители Е. И. Башмакова. — Саратов, Москва : Профобразование, Ай Пи Ар Медиа, 2021. — 144 c. — ISBN 978-5-4488-1080-0, 978-5-4497-0964-6. — Текст : электронный // Цифровой образовательный ресурс IPR SMART : [сайт]. — URL: https://www.iprbookshop.ru/103343.html. — Режим доступа: для авторизир. пользователей</w:t>
      </w:r>
    </w:p>
    <w:p w14:paraId="4295CBB7" w14:textId="77777777" w:rsidR="000E2D54" w:rsidRPr="000E2D54" w:rsidRDefault="000E2D54" w:rsidP="000E2D5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0E2D54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07B5150F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35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0E2D54">
        <w:rPr>
          <w:rFonts w:eastAsia="Calibri"/>
          <w:sz w:val="24"/>
          <w:szCs w:val="24"/>
          <w:lang w:eastAsia="ru-RU"/>
        </w:rPr>
        <w:t>ОК 011–93. Общероссийский классификатор управленческой документации (ОКУД) [в ред. от 29.05.2019 г.]. .</w:t>
      </w:r>
    </w:p>
    <w:p w14:paraId="48F5914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352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eastAsia="ru-RU" w:bidi="ru-RU"/>
        </w:rPr>
      </w:pPr>
      <w:r w:rsidRPr="000E2D54">
        <w:rPr>
          <w:sz w:val="24"/>
          <w:szCs w:val="24"/>
          <w:lang w:eastAsia="ru-RU"/>
        </w:rPr>
        <w:t>ГОСТ Р 51511–2001. Печати с воспроизведением Государственного герба Российской Федерации. Форма, размеры и технические требования: Введ. 2003–07–01. – М.: Изд-во стандартов, 2002. – 6 с.</w:t>
      </w:r>
      <w:r w:rsidRPr="000E2D54">
        <w:rPr>
          <w:sz w:val="24"/>
          <w:szCs w:val="24"/>
          <w:lang w:eastAsia="ru-RU" w:bidi="ru-RU"/>
        </w:rPr>
        <w:t>.</w:t>
      </w:r>
    </w:p>
    <w:p w14:paraId="0FD4214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rFonts w:eastAsia="Calibri"/>
          <w:sz w:val="24"/>
          <w:szCs w:val="24"/>
          <w:lang w:val="x-none" w:eastAsia="x-none"/>
        </w:rPr>
        <w:t>ГОСТ Р 7.0.97–2016. Система стандартов по информации, библиотечному де и издательскому делу. Организационно-распорядительная документация. Требования к оформлению документов: Введ. 2018–07–01. – М.: Изд-во стандартов, 2017. – 25 с.</w:t>
      </w:r>
    </w:p>
    <w:p w14:paraId="580E30C8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>ГОСТ Р.7.08-2013 «СИБИД. Делопроизводство и архивное дело. Термины и определения».</w:t>
      </w:r>
    </w:p>
    <w:p w14:paraId="33725022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>Примерная инструкция по делопроизводству в государственных организациях (утверждена приказом Росархива от 11.04.2018 №44).</w:t>
      </w:r>
    </w:p>
    <w:p w14:paraId="4378FC45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046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Справочно-правовая система «Консультант Плюс» [Электронный ресурс]. </w:t>
      </w:r>
      <w:r w:rsidRPr="000E2D54">
        <w:rPr>
          <w:sz w:val="24"/>
          <w:szCs w:val="24"/>
          <w:lang w:val="en-US" w:bidi="en-US"/>
        </w:rPr>
        <w:t xml:space="preserve">URL: </w:t>
      </w:r>
      <w:hyperlink r:id="rId6" w:history="1">
        <w:r w:rsidRPr="000E2D54">
          <w:rPr>
            <w:sz w:val="24"/>
            <w:szCs w:val="24"/>
            <w:lang w:val="en-US" w:bidi="en-US"/>
          </w:rPr>
          <w:t>http://www.consultant.ru</w:t>
        </w:r>
      </w:hyperlink>
    </w:p>
    <w:p w14:paraId="1372CDB1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Дело-вед: все о делопроизводстве [Электронный ресурс]. </w:t>
      </w:r>
      <w:r w:rsidRPr="000E2D54">
        <w:rPr>
          <w:sz w:val="24"/>
          <w:szCs w:val="24"/>
          <w:lang w:val="en-US" w:bidi="en-US"/>
        </w:rPr>
        <w:t>URL</w:t>
      </w:r>
      <w:r w:rsidRPr="000E2D54">
        <w:rPr>
          <w:sz w:val="24"/>
          <w:szCs w:val="24"/>
          <w:lang w:val="x-none" w:bidi="en-US"/>
        </w:rPr>
        <w:t xml:space="preserve">: </w:t>
      </w:r>
      <w:hyperlink r:id="rId7" w:history="1">
        <w:r w:rsidRPr="000E2D54">
          <w:rPr>
            <w:sz w:val="24"/>
            <w:szCs w:val="24"/>
            <w:lang w:val="en-US" w:bidi="en-US"/>
          </w:rPr>
          <w:t>http</w:t>
        </w:r>
        <w:r w:rsidRPr="000E2D54">
          <w:rPr>
            <w:sz w:val="24"/>
            <w:szCs w:val="24"/>
            <w:lang w:val="x-none" w:bidi="en-US"/>
          </w:rPr>
          <w:t>://</w:t>
        </w:r>
        <w:r w:rsidRPr="000E2D54">
          <w:rPr>
            <w:sz w:val="24"/>
            <w:szCs w:val="24"/>
            <w:lang w:val="en-US" w:bidi="en-US"/>
          </w:rPr>
          <w:t>delo</w:t>
        </w:r>
        <w:r w:rsidRPr="000E2D54">
          <w:rPr>
            <w:sz w:val="24"/>
            <w:szCs w:val="24"/>
            <w:lang w:val="x-none" w:bidi="en-US"/>
          </w:rPr>
          <w:t>-</w:t>
        </w:r>
        <w:r w:rsidRPr="000E2D54">
          <w:rPr>
            <w:sz w:val="24"/>
            <w:szCs w:val="24"/>
            <w:lang w:val="en-US" w:bidi="en-US"/>
          </w:rPr>
          <w:t>ved</w:t>
        </w:r>
        <w:r w:rsidRPr="000E2D54">
          <w:rPr>
            <w:sz w:val="24"/>
            <w:szCs w:val="24"/>
            <w:lang w:val="x-none" w:bidi="en-US"/>
          </w:rPr>
          <w:t>.</w:t>
        </w:r>
        <w:r w:rsidRPr="000E2D54">
          <w:rPr>
            <w:sz w:val="24"/>
            <w:szCs w:val="24"/>
            <w:lang w:val="en-US" w:bidi="en-US"/>
          </w:rPr>
          <w:t>ru</w:t>
        </w:r>
      </w:hyperlink>
    </w:p>
    <w:p w14:paraId="3649C4FC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 xml:space="preserve">Алексеева, Т. В. Документационное обеспечение управления : учебник / Т. В. Алексеева, О. А. Страхов. — Москва : Университет «Синергия», 2020. — 132 c. — ISBN 978-5-4257-0402-3. — Текст : электронный // Цифровой образовательный ресурс IPR SMART : [сайт]. — URL: https://www.iprbookshop.ru/101344.html. — Режим доступа: для авторизир. </w:t>
      </w:r>
    </w:p>
    <w:p w14:paraId="4716CE8A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lang w:val="x-none" w:eastAsia="x-none"/>
        </w:rPr>
        <w:t>Арасланова, В. А. Документационное обеспечение управления : учебно-практическое пособие в схемах, таблицах, образцах / В. А. Арасланова. — 3-е изд. — Сургут : Сургутский государственный педагогический университет, 2019. — 240 c. — ISBN 978-5-93190-385-9. — Текст : электронный // Цифровой образовательный ресурс IPR SMART : [сайт]. — URL: https://www.iprbookshop.ru/94291.html. — Режим доступа: для авторизир. пользователей</w:t>
      </w:r>
    </w:p>
    <w:p w14:paraId="50FE598D" w14:textId="77777777" w:rsidR="000E2D54" w:rsidRPr="000E2D54" w:rsidRDefault="000E2D54" w:rsidP="004454DA">
      <w:pPr>
        <w:widowControl/>
        <w:numPr>
          <w:ilvl w:val="0"/>
          <w:numId w:val="5"/>
        </w:numPr>
        <w:tabs>
          <w:tab w:val="left" w:pos="1180"/>
        </w:tabs>
        <w:autoSpaceDE/>
        <w:autoSpaceDN/>
        <w:spacing w:line="276" w:lineRule="auto"/>
        <w:ind w:firstLine="709"/>
        <w:jc w:val="both"/>
        <w:rPr>
          <w:sz w:val="24"/>
          <w:szCs w:val="24"/>
          <w:lang w:val="x-none" w:eastAsia="x-none"/>
        </w:rPr>
      </w:pPr>
      <w:r w:rsidRPr="000E2D54">
        <w:rPr>
          <w:sz w:val="24"/>
          <w:szCs w:val="24"/>
          <w:shd w:val="clear" w:color="auto" w:fill="FFFFFF"/>
          <w:lang w:val="x-none" w:eastAsia="x-none"/>
        </w:rPr>
        <w:t>Кузнецова, И. В. Документационное обеспечение управления : учебное пособие для СПО / И. В. Кузнецова, Г. А. Хачатрян. — 2-е изд. — Саратов : Профобразование, Ай Пи Эр Медиа, 2019. — 166 c. — ISBN 978-5-4486-0404-1, 978-5-4488-0216-4. — Текст : электронный // Цифровой образовательный ресурс IPR SMART : [сайт]. — URL: https://www.iprbookshop.ru/80326.html (дата обращения: 10.11.2023). — Режим доступа: для авторизир. пользователей</w:t>
      </w:r>
    </w:p>
    <w:p w14:paraId="4D795F6D" w14:textId="6D09C835" w:rsidR="005E2DE6" w:rsidRPr="000E2D54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  <w:lang w:val="x-none"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AC64B5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70265028" w14:textId="77777777" w:rsidR="00F84C66" w:rsidRDefault="00C030DC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58EF2C33" w14:textId="40FCFE82" w:rsidR="00F84C66" w:rsidRDefault="00F84C66" w:rsidP="00F84C66">
      <w:pPr>
        <w:widowControl/>
        <w:suppressAutoHyphens/>
        <w:autoSpaceDE/>
        <w:autoSpaceDN/>
        <w:jc w:val="right"/>
        <w:rPr>
          <w:rFonts w:eastAsia="Calibri"/>
          <w:b/>
          <w:sz w:val="24"/>
          <w:szCs w:val="24"/>
          <w:lang w:eastAsia="ar-SA"/>
        </w:rPr>
      </w:pPr>
      <w:r>
        <w:rPr>
          <w:rFonts w:eastAsia="Calibri"/>
          <w:b/>
          <w:sz w:val="24"/>
          <w:szCs w:val="24"/>
          <w:lang w:eastAsia="ar-SA"/>
        </w:rPr>
        <w:lastRenderedPageBreak/>
        <w:t>ПРИЛОЖЕНИЕ 1</w:t>
      </w:r>
    </w:p>
    <w:p w14:paraId="0E4BA6D2" w14:textId="0DAA4A40" w:rsidR="00F84C66" w:rsidRPr="00F84C66" w:rsidRDefault="00F84C66" w:rsidP="00F84C66">
      <w:pPr>
        <w:widowControl/>
        <w:suppressAutoHyphens/>
        <w:autoSpaceDE/>
        <w:autoSpaceDN/>
        <w:jc w:val="center"/>
        <w:rPr>
          <w:rFonts w:eastAsia="Calibri"/>
          <w:b/>
          <w:sz w:val="24"/>
          <w:szCs w:val="24"/>
          <w:lang w:eastAsia="ar-SA"/>
        </w:rPr>
      </w:pPr>
      <w:r w:rsidRPr="00F84C66">
        <w:rPr>
          <w:rFonts w:eastAsia="Calibri"/>
          <w:b/>
          <w:sz w:val="24"/>
          <w:szCs w:val="24"/>
          <w:lang w:eastAsia="ar-SA"/>
        </w:rPr>
        <w:t>Формы и методы оценивания</w:t>
      </w:r>
    </w:p>
    <w:p w14:paraId="78DB1FB8" w14:textId="734DA267" w:rsidR="00F84C66" w:rsidRPr="00F84C66" w:rsidRDefault="00F84C66" w:rsidP="00F84C66">
      <w:pPr>
        <w:widowControl/>
        <w:suppressAutoHyphens/>
        <w:autoSpaceDE/>
        <w:autoSpaceDN/>
        <w:ind w:firstLine="426"/>
        <w:jc w:val="both"/>
        <w:rPr>
          <w:rFonts w:eastAsia="Calibri"/>
          <w:sz w:val="24"/>
          <w:szCs w:val="24"/>
          <w:lang w:eastAsia="ru-RU"/>
        </w:rPr>
      </w:pPr>
      <w:r w:rsidRPr="00F84C66">
        <w:rPr>
          <w:rFonts w:eastAsia="Calibri"/>
          <w:sz w:val="24"/>
          <w:szCs w:val="24"/>
          <w:lang w:eastAsia="ar-SA"/>
        </w:rPr>
        <w:t>Предметом оценки освоения дисциплины являются умения, знания, общие компетенции, способность применять их в</w:t>
      </w:r>
      <w:r w:rsidRPr="00F84C66">
        <w:rPr>
          <w:rFonts w:eastAsia="Calibri" w:cs="Calibri"/>
          <w:sz w:val="24"/>
          <w:szCs w:val="24"/>
          <w:lang w:eastAsia="ar-SA"/>
        </w:rPr>
        <w:t xml:space="preserve"> практической деятельности и повседневной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38"/>
        <w:gridCol w:w="1944"/>
        <w:gridCol w:w="2858"/>
        <w:gridCol w:w="4144"/>
      </w:tblGrid>
      <w:tr w:rsidR="00F84C66" w:rsidRPr="00F84C66" w14:paraId="7CDE99F3" w14:textId="77777777" w:rsidTr="009255C8">
        <w:trPr>
          <w:trHeight w:val="556"/>
        </w:trPr>
        <w:tc>
          <w:tcPr>
            <w:tcW w:w="333" w:type="pct"/>
            <w:shd w:val="clear" w:color="auto" w:fill="auto"/>
          </w:tcPr>
          <w:p w14:paraId="095CE184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№</w:t>
            </w:r>
          </w:p>
        </w:tc>
        <w:tc>
          <w:tcPr>
            <w:tcW w:w="1014" w:type="pct"/>
            <w:shd w:val="clear" w:color="auto" w:fill="auto"/>
          </w:tcPr>
          <w:p w14:paraId="4B44283E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Тип (вид) задания</w:t>
            </w:r>
          </w:p>
        </w:tc>
        <w:tc>
          <w:tcPr>
            <w:tcW w:w="1491" w:type="pct"/>
            <w:shd w:val="clear" w:color="auto" w:fill="auto"/>
          </w:tcPr>
          <w:p w14:paraId="10C8C192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Проверяемые знания и умения</w:t>
            </w:r>
          </w:p>
        </w:tc>
        <w:tc>
          <w:tcPr>
            <w:tcW w:w="2162" w:type="pct"/>
            <w:shd w:val="clear" w:color="auto" w:fill="auto"/>
          </w:tcPr>
          <w:p w14:paraId="00B6B8DD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jc w:val="center"/>
              <w:rPr>
                <w:rFonts w:eastAsia="Calibri"/>
                <w:b/>
                <w:lang w:eastAsia="ar-SA"/>
              </w:rPr>
            </w:pPr>
            <w:r w:rsidRPr="00F84C66">
              <w:rPr>
                <w:rFonts w:eastAsia="Calibri"/>
                <w:b/>
                <w:lang w:eastAsia="ru-RU"/>
              </w:rPr>
              <w:t>Критерии оценки</w:t>
            </w:r>
          </w:p>
        </w:tc>
      </w:tr>
      <w:tr w:rsidR="00F84C66" w:rsidRPr="00F84C66" w14:paraId="5AFC46F1" w14:textId="77777777" w:rsidTr="009255C8">
        <w:trPr>
          <w:trHeight w:val="1117"/>
        </w:trPr>
        <w:tc>
          <w:tcPr>
            <w:tcW w:w="333" w:type="pct"/>
            <w:shd w:val="clear" w:color="auto" w:fill="auto"/>
          </w:tcPr>
          <w:p w14:paraId="02C4EACE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1</w:t>
            </w:r>
          </w:p>
        </w:tc>
        <w:tc>
          <w:tcPr>
            <w:tcW w:w="1014" w:type="pct"/>
            <w:shd w:val="clear" w:color="auto" w:fill="auto"/>
          </w:tcPr>
          <w:p w14:paraId="577092AA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Тесты</w:t>
            </w:r>
          </w:p>
        </w:tc>
        <w:tc>
          <w:tcPr>
            <w:tcW w:w="1491" w:type="pct"/>
            <w:shd w:val="clear" w:color="auto" w:fill="auto"/>
          </w:tcPr>
          <w:p w14:paraId="14B75596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Знание основ </w:t>
            </w:r>
            <w:r w:rsidRPr="00F84C66">
              <w:rPr>
                <w:rFonts w:eastAsia="Calibri"/>
                <w:lang w:eastAsia="ar-SA"/>
              </w:rPr>
              <w:t>делопроизводства</w:t>
            </w:r>
          </w:p>
        </w:tc>
        <w:tc>
          <w:tcPr>
            <w:tcW w:w="2162" w:type="pct"/>
            <w:shd w:val="clear" w:color="auto" w:fill="auto"/>
          </w:tcPr>
          <w:p w14:paraId="585B0D18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«5» - 100 – 90% правильных ответов</w:t>
            </w:r>
          </w:p>
          <w:p w14:paraId="38123500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«4» - 89 - 80% правильных ответов</w:t>
            </w:r>
          </w:p>
          <w:p w14:paraId="2D880E54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ru-RU"/>
              </w:rPr>
            </w:pPr>
            <w:r w:rsidRPr="00F84C66">
              <w:rPr>
                <w:rFonts w:eastAsia="Calibri"/>
                <w:lang w:eastAsia="ru-RU"/>
              </w:rPr>
              <w:t>«3» - 79 – 70% правильных ответов</w:t>
            </w:r>
          </w:p>
          <w:p w14:paraId="579A7160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«2» - 69% и менее правильных ответов</w:t>
            </w:r>
          </w:p>
        </w:tc>
      </w:tr>
      <w:tr w:rsidR="00F84C66" w:rsidRPr="00F84C66" w14:paraId="79A8EBE2" w14:textId="77777777" w:rsidTr="009255C8">
        <w:trPr>
          <w:trHeight w:val="834"/>
        </w:trPr>
        <w:tc>
          <w:tcPr>
            <w:tcW w:w="333" w:type="pct"/>
            <w:shd w:val="clear" w:color="auto" w:fill="auto"/>
          </w:tcPr>
          <w:p w14:paraId="1B3A67F1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2</w:t>
            </w:r>
          </w:p>
        </w:tc>
        <w:tc>
          <w:tcPr>
            <w:tcW w:w="1014" w:type="pct"/>
            <w:shd w:val="clear" w:color="auto" w:fill="auto"/>
          </w:tcPr>
          <w:p w14:paraId="2AB23A9B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Устные ответы</w:t>
            </w:r>
          </w:p>
        </w:tc>
        <w:tc>
          <w:tcPr>
            <w:tcW w:w="1491" w:type="pct"/>
            <w:shd w:val="clear" w:color="auto" w:fill="auto"/>
          </w:tcPr>
          <w:p w14:paraId="127F0CAD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Знание основ делопроизводства и правил оформления деловой документации</w:t>
            </w:r>
          </w:p>
        </w:tc>
        <w:tc>
          <w:tcPr>
            <w:tcW w:w="2162" w:type="pct"/>
            <w:shd w:val="clear" w:color="auto" w:fill="auto"/>
          </w:tcPr>
          <w:p w14:paraId="2F15FD73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Устные ответы на вопросы должны соответствовать требованиям ГОСТа, учебных пособий, конспектов лекций по ДОУ </w:t>
            </w:r>
          </w:p>
        </w:tc>
      </w:tr>
      <w:tr w:rsidR="00F84C66" w:rsidRPr="00F84C66" w14:paraId="13581E6A" w14:textId="77777777" w:rsidTr="009255C8">
        <w:trPr>
          <w:trHeight w:val="848"/>
        </w:trPr>
        <w:tc>
          <w:tcPr>
            <w:tcW w:w="333" w:type="pct"/>
            <w:shd w:val="clear" w:color="auto" w:fill="auto"/>
          </w:tcPr>
          <w:p w14:paraId="606E2566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ar-SA"/>
              </w:rPr>
              <w:t>3</w:t>
            </w:r>
          </w:p>
        </w:tc>
        <w:tc>
          <w:tcPr>
            <w:tcW w:w="1014" w:type="pct"/>
            <w:shd w:val="clear" w:color="auto" w:fill="auto"/>
          </w:tcPr>
          <w:p w14:paraId="7C9DB442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 xml:space="preserve">Практические работы </w:t>
            </w:r>
          </w:p>
        </w:tc>
        <w:tc>
          <w:tcPr>
            <w:tcW w:w="1491" w:type="pct"/>
            <w:shd w:val="clear" w:color="auto" w:fill="auto"/>
          </w:tcPr>
          <w:p w14:paraId="491951FF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Умения самостоятельно выполнять практические задания, сформированность общих компетенций.</w:t>
            </w:r>
          </w:p>
        </w:tc>
        <w:tc>
          <w:tcPr>
            <w:tcW w:w="2162" w:type="pct"/>
            <w:shd w:val="clear" w:color="auto" w:fill="auto"/>
          </w:tcPr>
          <w:p w14:paraId="6B6B6D97" w14:textId="77777777" w:rsidR="00F84C66" w:rsidRPr="00F84C66" w:rsidRDefault="00F84C66" w:rsidP="00F84C66">
            <w:pPr>
              <w:widowControl/>
              <w:suppressAutoHyphens/>
              <w:autoSpaceDE/>
              <w:autoSpaceDN/>
              <w:rPr>
                <w:rFonts w:eastAsia="Calibri"/>
                <w:lang w:eastAsia="ar-SA"/>
              </w:rPr>
            </w:pPr>
            <w:r w:rsidRPr="00F84C66">
              <w:rPr>
                <w:rFonts w:eastAsia="Calibri"/>
                <w:lang w:eastAsia="ru-RU"/>
              </w:rPr>
              <w:t>Выполнение практически всей работы (не менее 80%) – положительная оценка</w:t>
            </w:r>
          </w:p>
        </w:tc>
      </w:tr>
    </w:tbl>
    <w:p w14:paraId="4836077F" w14:textId="77777777" w:rsidR="00F84C66" w:rsidRPr="00F84C66" w:rsidRDefault="00F84C66">
      <w:pPr>
        <w:rPr>
          <w:rFonts w:eastAsia="Calibri"/>
          <w:sz w:val="24"/>
          <w:szCs w:val="24"/>
          <w:lang w:eastAsia="ru-RU"/>
        </w:rPr>
      </w:pPr>
    </w:p>
    <w:p w14:paraId="697604D4" w14:textId="08DE036C" w:rsidR="00F84C66" w:rsidRDefault="00F84C66">
      <w:pPr>
        <w:rPr>
          <w:rFonts w:eastAsia="Calibri"/>
          <w:b/>
          <w:bCs/>
          <w:sz w:val="28"/>
          <w:szCs w:val="28"/>
          <w:lang w:eastAsia="ru-RU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6A4CF5A" w14:textId="77777777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AC64B5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1519D"/>
    <w:multiLevelType w:val="hybridMultilevel"/>
    <w:tmpl w:val="78A4CB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19E1343"/>
    <w:multiLevelType w:val="multilevel"/>
    <w:tmpl w:val="5328B23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A17BA1"/>
    <w:multiLevelType w:val="multilevel"/>
    <w:tmpl w:val="4C000C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D56720D"/>
    <w:multiLevelType w:val="hybridMultilevel"/>
    <w:tmpl w:val="510CC1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D2626F2"/>
    <w:multiLevelType w:val="hybridMultilevel"/>
    <w:tmpl w:val="7D62A3A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C2D513B"/>
    <w:multiLevelType w:val="hybridMultilevel"/>
    <w:tmpl w:val="0B143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3490805"/>
    <w:multiLevelType w:val="hybridMultilevel"/>
    <w:tmpl w:val="AE7072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F43B20"/>
    <w:multiLevelType w:val="multilevel"/>
    <w:tmpl w:val="E8B2BB9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03491387">
    <w:abstractNumId w:val="1"/>
  </w:num>
  <w:num w:numId="2" w16cid:durableId="717246654">
    <w:abstractNumId w:val="5"/>
  </w:num>
  <w:num w:numId="3" w16cid:durableId="1949120230">
    <w:abstractNumId w:val="9"/>
  </w:num>
  <w:num w:numId="4" w16cid:durableId="464347415">
    <w:abstractNumId w:val="8"/>
  </w:num>
  <w:num w:numId="5" w16cid:durableId="1318614484">
    <w:abstractNumId w:val="2"/>
  </w:num>
  <w:num w:numId="6" w16cid:durableId="375355551">
    <w:abstractNumId w:val="10"/>
  </w:num>
  <w:num w:numId="7" w16cid:durableId="647709433">
    <w:abstractNumId w:val="3"/>
  </w:num>
  <w:num w:numId="8" w16cid:durableId="864447234">
    <w:abstractNumId w:val="7"/>
  </w:num>
  <w:num w:numId="9" w16cid:durableId="1786267640">
    <w:abstractNumId w:val="6"/>
  </w:num>
  <w:num w:numId="10" w16cid:durableId="755395247">
    <w:abstractNumId w:val="4"/>
  </w:num>
  <w:num w:numId="11" w16cid:durableId="1289050154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413A"/>
    <w:rsid w:val="0001629D"/>
    <w:rsid w:val="00021B6B"/>
    <w:rsid w:val="00022EE1"/>
    <w:rsid w:val="00046030"/>
    <w:rsid w:val="00050E72"/>
    <w:rsid w:val="000512C4"/>
    <w:rsid w:val="000545E6"/>
    <w:rsid w:val="000639E7"/>
    <w:rsid w:val="00066480"/>
    <w:rsid w:val="00082348"/>
    <w:rsid w:val="000864A0"/>
    <w:rsid w:val="000A4912"/>
    <w:rsid w:val="000B1234"/>
    <w:rsid w:val="000B12EC"/>
    <w:rsid w:val="000C1795"/>
    <w:rsid w:val="000C4A20"/>
    <w:rsid w:val="000C4E01"/>
    <w:rsid w:val="000D0407"/>
    <w:rsid w:val="000D0438"/>
    <w:rsid w:val="000D0B4E"/>
    <w:rsid w:val="000D1145"/>
    <w:rsid w:val="000D16BE"/>
    <w:rsid w:val="000D1C4B"/>
    <w:rsid w:val="000D6D7C"/>
    <w:rsid w:val="000D72D6"/>
    <w:rsid w:val="000E01F2"/>
    <w:rsid w:val="000E2D54"/>
    <w:rsid w:val="00104DFD"/>
    <w:rsid w:val="0011185A"/>
    <w:rsid w:val="00143031"/>
    <w:rsid w:val="00145D04"/>
    <w:rsid w:val="00160FD5"/>
    <w:rsid w:val="0017044F"/>
    <w:rsid w:val="00185339"/>
    <w:rsid w:val="001910AD"/>
    <w:rsid w:val="00191237"/>
    <w:rsid w:val="001C32F5"/>
    <w:rsid w:val="001C34FE"/>
    <w:rsid w:val="001D4D68"/>
    <w:rsid w:val="001D6EF1"/>
    <w:rsid w:val="001D7F5F"/>
    <w:rsid w:val="001E07EA"/>
    <w:rsid w:val="001E3F00"/>
    <w:rsid w:val="001F159E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3040"/>
    <w:rsid w:val="00266585"/>
    <w:rsid w:val="00266763"/>
    <w:rsid w:val="002725AF"/>
    <w:rsid w:val="002767DA"/>
    <w:rsid w:val="00285F40"/>
    <w:rsid w:val="002878A0"/>
    <w:rsid w:val="0029165A"/>
    <w:rsid w:val="00294A45"/>
    <w:rsid w:val="002A6F7F"/>
    <w:rsid w:val="002A778D"/>
    <w:rsid w:val="002B270B"/>
    <w:rsid w:val="002B5950"/>
    <w:rsid w:val="002B7D37"/>
    <w:rsid w:val="002C4B76"/>
    <w:rsid w:val="002D0617"/>
    <w:rsid w:val="002D36AE"/>
    <w:rsid w:val="002D5178"/>
    <w:rsid w:val="002D77A9"/>
    <w:rsid w:val="002E1613"/>
    <w:rsid w:val="002E3454"/>
    <w:rsid w:val="002E500F"/>
    <w:rsid w:val="002E6393"/>
    <w:rsid w:val="00302463"/>
    <w:rsid w:val="00304DF9"/>
    <w:rsid w:val="00312713"/>
    <w:rsid w:val="00313073"/>
    <w:rsid w:val="003205EB"/>
    <w:rsid w:val="00321F5F"/>
    <w:rsid w:val="00322B0E"/>
    <w:rsid w:val="00330253"/>
    <w:rsid w:val="00337668"/>
    <w:rsid w:val="00346B71"/>
    <w:rsid w:val="00352758"/>
    <w:rsid w:val="00353E6C"/>
    <w:rsid w:val="00360E9A"/>
    <w:rsid w:val="00363B4F"/>
    <w:rsid w:val="003644E4"/>
    <w:rsid w:val="0037576F"/>
    <w:rsid w:val="00382415"/>
    <w:rsid w:val="003A411E"/>
    <w:rsid w:val="003A44F2"/>
    <w:rsid w:val="003A70E0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3767"/>
    <w:rsid w:val="00435577"/>
    <w:rsid w:val="00436F09"/>
    <w:rsid w:val="00444955"/>
    <w:rsid w:val="004454DA"/>
    <w:rsid w:val="0045448C"/>
    <w:rsid w:val="0046158A"/>
    <w:rsid w:val="00461EF5"/>
    <w:rsid w:val="00463B16"/>
    <w:rsid w:val="00471E2C"/>
    <w:rsid w:val="00473A69"/>
    <w:rsid w:val="00477091"/>
    <w:rsid w:val="004936DB"/>
    <w:rsid w:val="00494FB4"/>
    <w:rsid w:val="00496E2D"/>
    <w:rsid w:val="004A158D"/>
    <w:rsid w:val="004A3AA9"/>
    <w:rsid w:val="004A480D"/>
    <w:rsid w:val="004B1FB4"/>
    <w:rsid w:val="004B4EF3"/>
    <w:rsid w:val="004B5F6A"/>
    <w:rsid w:val="004B7580"/>
    <w:rsid w:val="004C1250"/>
    <w:rsid w:val="004E53DA"/>
    <w:rsid w:val="004F1986"/>
    <w:rsid w:val="004F37F5"/>
    <w:rsid w:val="004F762D"/>
    <w:rsid w:val="00503AEC"/>
    <w:rsid w:val="00504DB0"/>
    <w:rsid w:val="00506CBC"/>
    <w:rsid w:val="0051059C"/>
    <w:rsid w:val="0051367B"/>
    <w:rsid w:val="005212CA"/>
    <w:rsid w:val="00526F84"/>
    <w:rsid w:val="00534C38"/>
    <w:rsid w:val="005358D0"/>
    <w:rsid w:val="00537E4F"/>
    <w:rsid w:val="005407A4"/>
    <w:rsid w:val="00543583"/>
    <w:rsid w:val="00543647"/>
    <w:rsid w:val="005551EC"/>
    <w:rsid w:val="00555628"/>
    <w:rsid w:val="0055695A"/>
    <w:rsid w:val="0056402F"/>
    <w:rsid w:val="00566328"/>
    <w:rsid w:val="00572F09"/>
    <w:rsid w:val="00577124"/>
    <w:rsid w:val="005850BA"/>
    <w:rsid w:val="0059129A"/>
    <w:rsid w:val="005A0ABC"/>
    <w:rsid w:val="005B0529"/>
    <w:rsid w:val="005B2BB1"/>
    <w:rsid w:val="005C37C1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4BA6"/>
    <w:rsid w:val="006208D9"/>
    <w:rsid w:val="00623A30"/>
    <w:rsid w:val="00625A49"/>
    <w:rsid w:val="006317B4"/>
    <w:rsid w:val="00650D15"/>
    <w:rsid w:val="0065475E"/>
    <w:rsid w:val="006568A8"/>
    <w:rsid w:val="006937C2"/>
    <w:rsid w:val="00693BC6"/>
    <w:rsid w:val="00695BB3"/>
    <w:rsid w:val="006A00DB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042E9"/>
    <w:rsid w:val="00710029"/>
    <w:rsid w:val="00713B1B"/>
    <w:rsid w:val="007227AE"/>
    <w:rsid w:val="007240CA"/>
    <w:rsid w:val="007334D9"/>
    <w:rsid w:val="00734C0D"/>
    <w:rsid w:val="007401EE"/>
    <w:rsid w:val="00746177"/>
    <w:rsid w:val="007549A2"/>
    <w:rsid w:val="00761F36"/>
    <w:rsid w:val="00766A31"/>
    <w:rsid w:val="00773652"/>
    <w:rsid w:val="00782C66"/>
    <w:rsid w:val="00784A02"/>
    <w:rsid w:val="00785970"/>
    <w:rsid w:val="00790BD1"/>
    <w:rsid w:val="007B352A"/>
    <w:rsid w:val="007B46CA"/>
    <w:rsid w:val="007B4DEF"/>
    <w:rsid w:val="007B5EC1"/>
    <w:rsid w:val="007C457B"/>
    <w:rsid w:val="007C4A3F"/>
    <w:rsid w:val="007E0243"/>
    <w:rsid w:val="007E05FE"/>
    <w:rsid w:val="007E4586"/>
    <w:rsid w:val="007F0A04"/>
    <w:rsid w:val="007F3E18"/>
    <w:rsid w:val="007F4199"/>
    <w:rsid w:val="007F6CB7"/>
    <w:rsid w:val="00803A80"/>
    <w:rsid w:val="00804943"/>
    <w:rsid w:val="00817D3A"/>
    <w:rsid w:val="008209AF"/>
    <w:rsid w:val="00824BA4"/>
    <w:rsid w:val="008250ED"/>
    <w:rsid w:val="00830A53"/>
    <w:rsid w:val="008361D2"/>
    <w:rsid w:val="008470BE"/>
    <w:rsid w:val="0085006A"/>
    <w:rsid w:val="008541F3"/>
    <w:rsid w:val="0086685A"/>
    <w:rsid w:val="00871536"/>
    <w:rsid w:val="00874D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C7AD0"/>
    <w:rsid w:val="008D3A5D"/>
    <w:rsid w:val="008E3F80"/>
    <w:rsid w:val="008F02DC"/>
    <w:rsid w:val="008F0A3D"/>
    <w:rsid w:val="008F1476"/>
    <w:rsid w:val="00901132"/>
    <w:rsid w:val="00903C87"/>
    <w:rsid w:val="00906FFC"/>
    <w:rsid w:val="009110E4"/>
    <w:rsid w:val="00920F7F"/>
    <w:rsid w:val="009309C4"/>
    <w:rsid w:val="0094046E"/>
    <w:rsid w:val="0094590E"/>
    <w:rsid w:val="00946086"/>
    <w:rsid w:val="009572E1"/>
    <w:rsid w:val="009725A3"/>
    <w:rsid w:val="0097343A"/>
    <w:rsid w:val="00976DAC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51F1"/>
    <w:rsid w:val="00A075C9"/>
    <w:rsid w:val="00A15700"/>
    <w:rsid w:val="00A22996"/>
    <w:rsid w:val="00A34D7E"/>
    <w:rsid w:val="00A431AB"/>
    <w:rsid w:val="00A47D7B"/>
    <w:rsid w:val="00A65F17"/>
    <w:rsid w:val="00A660F4"/>
    <w:rsid w:val="00A676DF"/>
    <w:rsid w:val="00A7417C"/>
    <w:rsid w:val="00A7623E"/>
    <w:rsid w:val="00A83495"/>
    <w:rsid w:val="00A9569A"/>
    <w:rsid w:val="00AA16A6"/>
    <w:rsid w:val="00AA272D"/>
    <w:rsid w:val="00AB4595"/>
    <w:rsid w:val="00AC2731"/>
    <w:rsid w:val="00AC5641"/>
    <w:rsid w:val="00AC64B5"/>
    <w:rsid w:val="00AD1D63"/>
    <w:rsid w:val="00AD7B64"/>
    <w:rsid w:val="00AF34F8"/>
    <w:rsid w:val="00AF55DA"/>
    <w:rsid w:val="00B12F49"/>
    <w:rsid w:val="00B2524B"/>
    <w:rsid w:val="00B42174"/>
    <w:rsid w:val="00B45285"/>
    <w:rsid w:val="00B61035"/>
    <w:rsid w:val="00B656EC"/>
    <w:rsid w:val="00B7575A"/>
    <w:rsid w:val="00B8732C"/>
    <w:rsid w:val="00B87F0F"/>
    <w:rsid w:val="00B901B7"/>
    <w:rsid w:val="00B91179"/>
    <w:rsid w:val="00B96917"/>
    <w:rsid w:val="00BD39E8"/>
    <w:rsid w:val="00BE7158"/>
    <w:rsid w:val="00BE756E"/>
    <w:rsid w:val="00C030DC"/>
    <w:rsid w:val="00C05526"/>
    <w:rsid w:val="00C102D9"/>
    <w:rsid w:val="00C115F5"/>
    <w:rsid w:val="00C14E25"/>
    <w:rsid w:val="00C2180A"/>
    <w:rsid w:val="00C246C5"/>
    <w:rsid w:val="00C24789"/>
    <w:rsid w:val="00C3047C"/>
    <w:rsid w:val="00C3582C"/>
    <w:rsid w:val="00C36055"/>
    <w:rsid w:val="00C36364"/>
    <w:rsid w:val="00C425C4"/>
    <w:rsid w:val="00C431B0"/>
    <w:rsid w:val="00C43C6D"/>
    <w:rsid w:val="00C44D79"/>
    <w:rsid w:val="00C513A4"/>
    <w:rsid w:val="00C516E1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B3C3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20575"/>
    <w:rsid w:val="00D22EB3"/>
    <w:rsid w:val="00D23054"/>
    <w:rsid w:val="00D23BDA"/>
    <w:rsid w:val="00D2406F"/>
    <w:rsid w:val="00D300BE"/>
    <w:rsid w:val="00D331AF"/>
    <w:rsid w:val="00D46477"/>
    <w:rsid w:val="00D66669"/>
    <w:rsid w:val="00D67054"/>
    <w:rsid w:val="00D71135"/>
    <w:rsid w:val="00D77C12"/>
    <w:rsid w:val="00D85E91"/>
    <w:rsid w:val="00D92820"/>
    <w:rsid w:val="00D931F2"/>
    <w:rsid w:val="00DA33FC"/>
    <w:rsid w:val="00DB3F4A"/>
    <w:rsid w:val="00DB4F65"/>
    <w:rsid w:val="00DC3948"/>
    <w:rsid w:val="00DC4406"/>
    <w:rsid w:val="00DD0F9D"/>
    <w:rsid w:val="00DD4349"/>
    <w:rsid w:val="00DE1FD6"/>
    <w:rsid w:val="00DE288E"/>
    <w:rsid w:val="00DF119C"/>
    <w:rsid w:val="00DF50DF"/>
    <w:rsid w:val="00DF6851"/>
    <w:rsid w:val="00DF6EA0"/>
    <w:rsid w:val="00E114FD"/>
    <w:rsid w:val="00E1666B"/>
    <w:rsid w:val="00E24B12"/>
    <w:rsid w:val="00E27DBE"/>
    <w:rsid w:val="00E3594B"/>
    <w:rsid w:val="00E43944"/>
    <w:rsid w:val="00E67E2B"/>
    <w:rsid w:val="00E67E4A"/>
    <w:rsid w:val="00E72971"/>
    <w:rsid w:val="00E75421"/>
    <w:rsid w:val="00E76B10"/>
    <w:rsid w:val="00E85763"/>
    <w:rsid w:val="00E86E8C"/>
    <w:rsid w:val="00E92D21"/>
    <w:rsid w:val="00EA030E"/>
    <w:rsid w:val="00EA0DE0"/>
    <w:rsid w:val="00EA3EA3"/>
    <w:rsid w:val="00EC0436"/>
    <w:rsid w:val="00EC241C"/>
    <w:rsid w:val="00EC302B"/>
    <w:rsid w:val="00ED1026"/>
    <w:rsid w:val="00ED5377"/>
    <w:rsid w:val="00ED6DB9"/>
    <w:rsid w:val="00EE0183"/>
    <w:rsid w:val="00EE20FC"/>
    <w:rsid w:val="00EE3E61"/>
    <w:rsid w:val="00EE5086"/>
    <w:rsid w:val="00EE7A65"/>
    <w:rsid w:val="00EF3831"/>
    <w:rsid w:val="00EF7848"/>
    <w:rsid w:val="00EF7A99"/>
    <w:rsid w:val="00F05D97"/>
    <w:rsid w:val="00F12BC4"/>
    <w:rsid w:val="00F239CE"/>
    <w:rsid w:val="00F27FAE"/>
    <w:rsid w:val="00F31343"/>
    <w:rsid w:val="00F33440"/>
    <w:rsid w:val="00F50FD4"/>
    <w:rsid w:val="00F57E0A"/>
    <w:rsid w:val="00F6497A"/>
    <w:rsid w:val="00F649B6"/>
    <w:rsid w:val="00F64FC4"/>
    <w:rsid w:val="00F83F28"/>
    <w:rsid w:val="00F84C66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B59A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07A4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elo-ved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nsultant.ru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964</TotalTime>
  <Pages>18</Pages>
  <Words>4847</Words>
  <Characters>27628</Characters>
  <Application>Microsoft Office Word</Application>
  <DocSecurity>0</DocSecurity>
  <Lines>230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417</cp:revision>
  <cp:lastPrinted>2024-02-13T08:47:00Z</cp:lastPrinted>
  <dcterms:created xsi:type="dcterms:W3CDTF">2022-03-30T07:04:00Z</dcterms:created>
  <dcterms:modified xsi:type="dcterms:W3CDTF">2024-03-25T06:55:00Z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