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C21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3985F77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6373532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5A496DC9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14:paraId="4A56FBC2" w14:textId="015CCCF4" w:rsidR="004E6D08" w:rsidRPr="00982975" w:rsidRDefault="006D69C1" w:rsidP="006D69C1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6D69C1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inline distT="0" distB="0" distL="0" distR="0" wp14:anchorId="602F4EE2" wp14:editId="11F20E52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855220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838A6E6" w14:textId="77777777" w:rsidR="00A16414" w:rsidRDefault="00A1641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2BAC4B46" w14:textId="4F973E2A" w:rsidR="004E6D08" w:rsidRDefault="002D7AE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УЧЕБНОЙ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практики</w:t>
      </w:r>
    </w:p>
    <w:p w14:paraId="0EF950DA" w14:textId="3D76E81C" w:rsidR="00BE355C" w:rsidRPr="00BE355C" w:rsidRDefault="008E31F2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bookmarkStart w:id="0" w:name="_Hlk104899277"/>
      <w:r w:rsidRPr="00BE355C">
        <w:rPr>
          <w:rFonts w:ascii="Times New Roman" w:hAnsi="Times New Roman" w:cs="Times New Roman"/>
          <w:b/>
          <w:bCs/>
          <w:sz w:val="28"/>
          <w:szCs w:val="28"/>
        </w:rPr>
        <w:t>ПМ.0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BE355C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 w:rsidRPr="00E06477">
        <w:rPr>
          <w:rFonts w:ascii="Times New Roman" w:hAnsi="Times New Roman" w:cs="Times New Roman"/>
          <w:b/>
          <w:bCs/>
          <w:sz w:val="28"/>
          <w:szCs w:val="28"/>
        </w:rPr>
        <w:t>ПРОВЕДЕНИЕ РАСЧЕТОВ С БЮДЖЕТОМ И ВНЕБЮДЖЕТНЫМИ ФОНДАМИ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bookmarkEnd w:id="0"/>
    <w:p w14:paraId="0BD0985F" w14:textId="67BBF74E" w:rsidR="00576E0F" w:rsidRDefault="008D619E" w:rsidP="00576E0F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5C72231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21BA0EFE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4ECC4E5C" w14:textId="77777777" w:rsidR="00576E0F" w:rsidRPr="00982975" w:rsidRDefault="00576E0F" w:rsidP="00576E0F">
      <w:pPr>
        <w:jc w:val="center"/>
        <w:rPr>
          <w:rFonts w:ascii="Times New Roman" w:hAnsi="Times New Roman" w:cs="Times New Roman"/>
        </w:rPr>
      </w:pPr>
    </w:p>
    <w:p w14:paraId="0EE71058" w14:textId="77777777" w:rsidR="00576E0F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66222A7D" w14:textId="77777777" w:rsidR="008D619E" w:rsidRPr="00982975" w:rsidRDefault="008D619E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3E91FCF" w14:textId="5825F32E" w:rsidR="00576E0F" w:rsidRPr="0033787D" w:rsidRDefault="008D619E" w:rsidP="00576E0F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2175F05D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52A5939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AD894B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5078D4D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46893635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18F178C1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2B2545E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0E5B3BDF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5D148373" w14:textId="77777777" w:rsidR="00576E0F" w:rsidRPr="00982975" w:rsidRDefault="00576E0F" w:rsidP="00576E0F">
      <w:pPr>
        <w:jc w:val="center"/>
        <w:rPr>
          <w:rFonts w:ascii="Times New Roman" w:hAnsi="Times New Roman" w:cs="Times New Roman"/>
          <w:b/>
          <w:bCs/>
        </w:rPr>
      </w:pPr>
    </w:p>
    <w:p w14:paraId="7703AE69" w14:textId="45D9C755" w:rsidR="004E6D08" w:rsidRDefault="00576E0F" w:rsidP="00576E0F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A00D69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E6D08">
        <w:rPr>
          <w:sz w:val="2"/>
          <w:szCs w:val="2"/>
        </w:rPr>
        <w:br w:type="page"/>
      </w:r>
    </w:p>
    <w:p w14:paraId="7CC6A204" w14:textId="180D7012" w:rsidR="008D619E" w:rsidRPr="001E5CF6" w:rsidRDefault="00A16414" w:rsidP="008D619E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8D619E" w:rsidRPr="00270329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учебной</w:t>
      </w:r>
      <w:r w:rsidR="008D619E" w:rsidRPr="00270329">
        <w:rPr>
          <w:rFonts w:ascii="Times New Roman" w:hAnsi="Times New Roman" w:cs="Times New Roman"/>
        </w:rPr>
        <w:t xml:space="preserve"> практики профессионального модуля </w:t>
      </w:r>
      <w:bookmarkStart w:id="1" w:name="_Hlk155960410"/>
      <w:bookmarkStart w:id="2" w:name="_Hlk155962636"/>
      <w:r w:rsidR="008D619E">
        <w:rPr>
          <w:rFonts w:ascii="Times New Roman" w:hAnsi="Times New Roman" w:cs="Times New Roman"/>
          <w:bCs/>
          <w:caps/>
        </w:rPr>
        <w:t>ПМ.0</w:t>
      </w:r>
      <w:r w:rsidR="00E06477">
        <w:rPr>
          <w:rFonts w:ascii="Times New Roman" w:hAnsi="Times New Roman" w:cs="Times New Roman"/>
          <w:bCs/>
          <w:caps/>
        </w:rPr>
        <w:t>3</w:t>
      </w:r>
      <w:r w:rsidR="008D619E">
        <w:rPr>
          <w:rFonts w:ascii="Times New Roman" w:hAnsi="Times New Roman" w:cs="Times New Roman"/>
          <w:bCs/>
          <w:caps/>
        </w:rPr>
        <w:t xml:space="preserve"> «</w:t>
      </w:r>
      <w:r w:rsidR="00E06477" w:rsidRPr="00E06477">
        <w:rPr>
          <w:rFonts w:ascii="Times New Roman" w:hAnsi="Times New Roman" w:cs="Times New Roman"/>
          <w:bCs/>
          <w:caps/>
        </w:rPr>
        <w:t>Проведение расчетов с бюджетом и внебюджетными фондами</w:t>
      </w:r>
      <w:r w:rsidR="008D619E">
        <w:rPr>
          <w:rFonts w:ascii="Times New Roman" w:hAnsi="Times New Roman" w:cs="Times New Roman"/>
          <w:bCs/>
          <w:caps/>
        </w:rPr>
        <w:t>»</w:t>
      </w:r>
      <w:bookmarkEnd w:id="1"/>
      <w:r w:rsidR="008D619E">
        <w:rPr>
          <w:rFonts w:ascii="Times New Roman" w:hAnsi="Times New Roman" w:cs="Times New Roman"/>
          <w:bCs/>
          <w:caps/>
        </w:rPr>
        <w:t xml:space="preserve"> </w:t>
      </w:r>
      <w:bookmarkEnd w:id="2"/>
      <w:r w:rsidR="008D619E" w:rsidRPr="00270329">
        <w:rPr>
          <w:rFonts w:ascii="Times New Roman" w:hAnsi="Times New Roman" w:cs="Times New Roman"/>
        </w:rPr>
        <w:t xml:space="preserve">разработан </w:t>
      </w:r>
      <w:r w:rsidR="008D619E">
        <w:rPr>
          <w:rFonts w:ascii="Times New Roman" w:hAnsi="Times New Roman" w:cs="Times New Roman"/>
        </w:rPr>
        <w:t xml:space="preserve">в соответствии с </w:t>
      </w:r>
      <w:r w:rsidR="008D619E" w:rsidRPr="00270329">
        <w:rPr>
          <w:rFonts w:ascii="Times New Roman" w:hAnsi="Times New Roman" w:cs="Times New Roman"/>
        </w:rPr>
        <w:t>Федеральн</w:t>
      </w:r>
      <w:r w:rsidR="008D619E">
        <w:rPr>
          <w:rFonts w:ascii="Times New Roman" w:hAnsi="Times New Roman" w:cs="Times New Roman"/>
        </w:rPr>
        <w:t xml:space="preserve">ым </w:t>
      </w:r>
      <w:r w:rsidR="008D619E" w:rsidRPr="00270329">
        <w:rPr>
          <w:rFonts w:ascii="Times New Roman" w:hAnsi="Times New Roman" w:cs="Times New Roman"/>
        </w:rPr>
        <w:t>государственн</w:t>
      </w:r>
      <w:r w:rsidR="008D619E">
        <w:rPr>
          <w:rFonts w:ascii="Times New Roman" w:hAnsi="Times New Roman" w:cs="Times New Roman"/>
        </w:rPr>
        <w:t>ым</w:t>
      </w:r>
      <w:r w:rsidR="008D619E" w:rsidRPr="00270329">
        <w:rPr>
          <w:rFonts w:ascii="Times New Roman" w:hAnsi="Times New Roman" w:cs="Times New Roman"/>
        </w:rPr>
        <w:t xml:space="preserve"> образовательн</w:t>
      </w:r>
      <w:r w:rsidR="008D619E">
        <w:rPr>
          <w:rFonts w:ascii="Times New Roman" w:hAnsi="Times New Roman" w:cs="Times New Roman"/>
        </w:rPr>
        <w:t xml:space="preserve">ым стандартом по специальности </w:t>
      </w:r>
      <w:r w:rsidR="008D619E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8D619E">
        <w:rPr>
          <w:rFonts w:ascii="Times New Roman" w:hAnsi="Times New Roman" w:cs="Times New Roman"/>
        </w:rPr>
        <w:t>38.02.01</w:t>
      </w:r>
      <w:r w:rsidR="008D619E" w:rsidRPr="001E5CF6">
        <w:rPr>
          <w:rFonts w:ascii="Times New Roman" w:hAnsi="Times New Roman" w:cs="Times New Roman"/>
        </w:rPr>
        <w:t xml:space="preserve"> </w:t>
      </w:r>
      <w:r w:rsidR="008D619E">
        <w:rPr>
          <w:rFonts w:ascii="Times New Roman" w:hAnsi="Times New Roman" w:cs="Times New Roman"/>
        </w:rPr>
        <w:t>Экономика и бухгалтерский учет (по отраслям)</w:t>
      </w:r>
      <w:r w:rsidR="008D619E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8D619E">
        <w:rPr>
          <w:rFonts w:ascii="Times New Roman" w:hAnsi="Times New Roman" w:cs="Times New Roman"/>
        </w:rPr>
        <w:t xml:space="preserve">от </w:t>
      </w:r>
      <w:r w:rsidR="008D619E" w:rsidRPr="00F4525E">
        <w:rPr>
          <w:rFonts w:ascii="Times New Roman" w:hAnsi="Times New Roman" w:cs="Times New Roman"/>
        </w:rPr>
        <w:t>5 февраля 2018 г. N 69</w:t>
      </w:r>
      <w:r w:rsidR="008D619E">
        <w:rPr>
          <w:rFonts w:ascii="Times New Roman" w:hAnsi="Times New Roman" w:cs="Times New Roman"/>
        </w:rPr>
        <w:t>.</w:t>
      </w:r>
    </w:p>
    <w:p w14:paraId="6B427F44" w14:textId="75B53BD3" w:rsidR="008D619E" w:rsidRPr="00270329" w:rsidRDefault="00A16414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8D619E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711951CE" w14:textId="6D449A61" w:rsidR="008D619E" w:rsidRPr="00270329" w:rsidRDefault="008D619E" w:rsidP="008D619E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Разработчик: старший преподаватель АНО ПО «ПГТК» Семенова А.В.</w:t>
      </w:r>
    </w:p>
    <w:p w14:paraId="736440A5" w14:textId="77777777" w:rsidR="008D619E" w:rsidRPr="00270329" w:rsidRDefault="008D619E" w:rsidP="008D61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68110109" w14:textId="77777777" w:rsidR="008D619E" w:rsidRPr="00270329" w:rsidRDefault="008D619E" w:rsidP="008D619E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F61A34A" w14:textId="53F9C724" w:rsidR="008D619E" w:rsidRPr="00E83058" w:rsidRDefault="00A16414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8D619E" w:rsidRPr="00270329">
        <w:t xml:space="preserve"> </w:t>
      </w:r>
      <w:r>
        <w:t>учебной</w:t>
      </w:r>
      <w:r w:rsidR="008D619E" w:rsidRPr="00270329">
        <w:t xml:space="preserve"> практики профессионального модуля </w:t>
      </w:r>
      <w:r w:rsidR="00E06477">
        <w:rPr>
          <w:bCs/>
          <w:caps/>
        </w:rPr>
        <w:t>ПМ.03 «</w:t>
      </w:r>
      <w:r w:rsidR="00E06477" w:rsidRPr="00E06477">
        <w:rPr>
          <w:bCs/>
          <w:caps/>
        </w:rPr>
        <w:t>Проведение расчетов с бюджетом и внебюджетными фондами</w:t>
      </w:r>
      <w:r w:rsidR="00E06477">
        <w:rPr>
          <w:bCs/>
          <w:caps/>
        </w:rPr>
        <w:t>»</w:t>
      </w:r>
      <w:r w:rsidR="008D619E">
        <w:rPr>
          <w:bCs/>
        </w:rPr>
        <w:t xml:space="preserve"> </w:t>
      </w:r>
      <w:r w:rsidR="008D619E" w:rsidRPr="00270329">
        <w:t xml:space="preserve">рассмотрен и одобрен на заседании кафедры </w:t>
      </w:r>
      <w:r w:rsidR="008D619E" w:rsidRPr="00F4525E">
        <w:t xml:space="preserve">общеобразовательных </w:t>
      </w:r>
      <w:r w:rsidR="008E31F2" w:rsidRPr="008E31F2">
        <w:t xml:space="preserve">гуманитарных </w:t>
      </w:r>
      <w:r w:rsidR="008D619E" w:rsidRPr="00F4525E">
        <w:t>и социально-</w:t>
      </w:r>
      <w:r w:rsidR="008E31F2">
        <w:t>экономических</w:t>
      </w:r>
      <w:r w:rsidR="008D619E" w:rsidRPr="00F4525E">
        <w:t xml:space="preserve"> дисциплин</w:t>
      </w:r>
      <w:r w:rsidR="008D619E" w:rsidRPr="00270329">
        <w:t xml:space="preserve"> </w:t>
      </w:r>
      <w:bookmarkStart w:id="3" w:name="_Hlk98324935"/>
      <w:bookmarkStart w:id="4" w:name="_Hlk98325120"/>
      <w:r w:rsidR="008D619E" w:rsidRPr="00753F4C">
        <w:rPr>
          <w:color w:val="000000"/>
          <w:kern w:val="28"/>
          <w:lang w:eastAsia="en-US"/>
        </w:rPr>
        <w:t xml:space="preserve">протокол № </w:t>
      </w:r>
      <w:r w:rsidR="008D619E" w:rsidRPr="00753F4C">
        <w:rPr>
          <w:color w:val="000000"/>
          <w:kern w:val="28"/>
          <w:u w:val="single"/>
          <w:lang w:eastAsia="en-US"/>
        </w:rPr>
        <w:t>0</w:t>
      </w:r>
      <w:r w:rsidR="008D619E">
        <w:rPr>
          <w:color w:val="000000"/>
          <w:kern w:val="28"/>
          <w:u w:val="single"/>
          <w:lang w:eastAsia="en-US"/>
        </w:rPr>
        <w:t>2</w:t>
      </w:r>
      <w:r w:rsidR="008D619E" w:rsidRPr="00753F4C">
        <w:rPr>
          <w:color w:val="000000"/>
          <w:kern w:val="28"/>
          <w:lang w:eastAsia="en-US"/>
        </w:rPr>
        <w:t xml:space="preserve"> от «</w:t>
      </w:r>
      <w:r w:rsidR="008D619E">
        <w:rPr>
          <w:color w:val="000000"/>
          <w:kern w:val="28"/>
          <w:u w:val="single"/>
          <w:lang w:eastAsia="en-US"/>
        </w:rPr>
        <w:t>21</w:t>
      </w:r>
      <w:r w:rsidR="008D619E" w:rsidRPr="00753F4C">
        <w:rPr>
          <w:color w:val="000000"/>
          <w:kern w:val="28"/>
          <w:lang w:eastAsia="en-US"/>
        </w:rPr>
        <w:t xml:space="preserve">» </w:t>
      </w:r>
      <w:r w:rsidR="008D619E">
        <w:rPr>
          <w:color w:val="000000"/>
          <w:kern w:val="28"/>
          <w:u w:val="single"/>
          <w:lang w:eastAsia="en-US"/>
        </w:rPr>
        <w:t>февраля</w:t>
      </w:r>
      <w:r w:rsidR="008D619E" w:rsidRPr="00753F4C">
        <w:rPr>
          <w:color w:val="000000"/>
          <w:kern w:val="28"/>
          <w:lang w:eastAsia="en-US"/>
        </w:rPr>
        <w:t xml:space="preserve"> 202</w:t>
      </w:r>
      <w:r w:rsidR="008D619E">
        <w:rPr>
          <w:color w:val="000000"/>
          <w:kern w:val="28"/>
          <w:lang w:eastAsia="en-US"/>
        </w:rPr>
        <w:t>3</w:t>
      </w:r>
      <w:r w:rsidR="008D619E" w:rsidRPr="00753F4C">
        <w:rPr>
          <w:color w:val="000000"/>
          <w:kern w:val="28"/>
          <w:lang w:eastAsia="en-US"/>
        </w:rPr>
        <w:t xml:space="preserve"> г.</w:t>
      </w:r>
      <w:bookmarkEnd w:id="3"/>
    </w:p>
    <w:bookmarkEnd w:id="4"/>
    <w:p w14:paraId="0FC232BD" w14:textId="77777777" w:rsidR="008D619E" w:rsidRPr="00270329" w:rsidRDefault="008D619E" w:rsidP="008D619E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1EA1B97A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D555164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0D203B87" w14:textId="4FB6FC99" w:rsidR="00AD1B26" w:rsidRPr="00CD2E10" w:rsidRDefault="004F643E" w:rsidP="00626F4C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5" w:name="bookmark0"/>
      <w:r w:rsidRPr="00CD2E10">
        <w:rPr>
          <w:sz w:val="24"/>
          <w:szCs w:val="24"/>
        </w:rPr>
        <w:t xml:space="preserve">ПАСПОРТ </w:t>
      </w:r>
      <w:r w:rsidR="00A16414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</w:t>
      </w:r>
      <w:bookmarkEnd w:id="5"/>
    </w:p>
    <w:p w14:paraId="2898677C" w14:textId="3A534833" w:rsidR="00AD1B26" w:rsidRPr="00CD2E10" w:rsidRDefault="004F643E" w:rsidP="000415FF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40" w:lineRule="auto"/>
        <w:ind w:firstLine="709"/>
        <w:jc w:val="both"/>
        <w:rPr>
          <w:sz w:val="24"/>
          <w:szCs w:val="24"/>
        </w:rPr>
      </w:pPr>
      <w:bookmarkStart w:id="6" w:name="bookmark1"/>
      <w:r w:rsidRPr="00CD2E10">
        <w:rPr>
          <w:sz w:val="24"/>
          <w:szCs w:val="24"/>
        </w:rPr>
        <w:t xml:space="preserve">Область применения </w:t>
      </w:r>
      <w:r w:rsidR="00A16414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2D7AE2">
        <w:rPr>
          <w:sz w:val="24"/>
          <w:szCs w:val="24"/>
        </w:rPr>
        <w:t>учебной</w:t>
      </w:r>
      <w:r w:rsidR="00FF4C5E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6"/>
    </w:p>
    <w:p w14:paraId="79C6D7C9" w14:textId="4D241F3D" w:rsidR="00AD1B26" w:rsidRDefault="00A16414" w:rsidP="000415FF">
      <w:pPr>
        <w:pStyle w:val="22"/>
        <w:shd w:val="clear" w:color="auto" w:fill="auto"/>
        <w:spacing w:after="0" w:line="240" w:lineRule="auto"/>
        <w:ind w:firstLine="740"/>
        <w:rPr>
          <w:sz w:val="24"/>
          <w:szCs w:val="24"/>
        </w:rPr>
      </w:pPr>
      <w:r w:rsidRPr="00A16414">
        <w:rPr>
          <w:sz w:val="24"/>
          <w:szCs w:val="24"/>
        </w:rPr>
        <w:t xml:space="preserve">Фонд оценочных средств предназначены для контроля и оценки образовательных достижений обучающихся, освоивших программу учебной практики по профессиональному модулю </w:t>
      </w:r>
      <w:bookmarkStart w:id="7" w:name="_Hlk161997676"/>
      <w:r w:rsidRPr="00A16414">
        <w:rPr>
          <w:sz w:val="24"/>
          <w:szCs w:val="24"/>
        </w:rPr>
        <w:t>ПМ.03 «Проведение расчетов с бюджетом и внебюджетными фондами»</w:t>
      </w:r>
      <w:bookmarkEnd w:id="7"/>
    </w:p>
    <w:p w14:paraId="14C1D48A" w14:textId="56911D6F" w:rsidR="00A16414" w:rsidRPr="00985450" w:rsidRDefault="00A16414" w:rsidP="00A16414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A16414">
        <w:rPr>
          <w:sz w:val="24"/>
          <w:szCs w:val="24"/>
        </w:rPr>
        <w:t xml:space="preserve">Учебная практика является составной частью профессионального модуля </w:t>
      </w:r>
      <w:r w:rsidR="000415FF" w:rsidRPr="000415FF">
        <w:rPr>
          <w:sz w:val="24"/>
          <w:szCs w:val="24"/>
        </w:rPr>
        <w:t>ПМ.03 «Проведение расчетов с бюджетом и внебюджетными фондами»</w:t>
      </w:r>
      <w:r w:rsidRPr="00A16414">
        <w:rPr>
          <w:sz w:val="24"/>
          <w:szCs w:val="24"/>
        </w:rPr>
        <w:t xml:space="preserve"> программы подготовки специалистов среднего звена по специальности 38.02.01 Экономика и бухгалтерский учет (по отраслям).</w:t>
      </w:r>
    </w:p>
    <w:p w14:paraId="5C512EC2" w14:textId="77777777" w:rsidR="00AD1B26" w:rsidRPr="00CD2E10" w:rsidRDefault="004F643E" w:rsidP="00626F4C">
      <w:pPr>
        <w:pStyle w:val="12"/>
        <w:numPr>
          <w:ilvl w:val="1"/>
          <w:numId w:val="1"/>
        </w:numPr>
        <w:shd w:val="clear" w:color="auto" w:fill="auto"/>
        <w:tabs>
          <w:tab w:val="left" w:pos="702"/>
        </w:tabs>
        <w:spacing w:after="244"/>
        <w:ind w:firstLine="709"/>
        <w:jc w:val="both"/>
        <w:rPr>
          <w:sz w:val="24"/>
          <w:szCs w:val="24"/>
        </w:rPr>
      </w:pPr>
      <w:bookmarkStart w:id="8" w:name="bookmark2"/>
      <w:r w:rsidRPr="00CD2E10">
        <w:rPr>
          <w:sz w:val="24"/>
          <w:szCs w:val="24"/>
        </w:rPr>
        <w:t xml:space="preserve">Место </w:t>
      </w:r>
      <w:r w:rsidR="002D7AE2">
        <w:rPr>
          <w:sz w:val="24"/>
          <w:szCs w:val="24"/>
        </w:rPr>
        <w:t>учебной</w:t>
      </w:r>
      <w:r w:rsidR="002D7AE2" w:rsidRPr="00CD2E10">
        <w:rPr>
          <w:sz w:val="24"/>
          <w:szCs w:val="24"/>
        </w:rPr>
        <w:t xml:space="preserve"> </w:t>
      </w:r>
      <w:r w:rsidR="00257F93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структуре образовательной программы</w:t>
      </w:r>
      <w:bookmarkEnd w:id="8"/>
    </w:p>
    <w:p w14:paraId="317BA251" w14:textId="1822FC53" w:rsidR="00AD1B26" w:rsidRPr="00CD2E10" w:rsidRDefault="00257F93" w:rsidP="004E6D08">
      <w:pPr>
        <w:pStyle w:val="22"/>
        <w:shd w:val="clear" w:color="auto" w:fill="auto"/>
        <w:tabs>
          <w:tab w:val="left" w:pos="6946"/>
        </w:tabs>
        <w:spacing w:before="0" w:after="0"/>
        <w:ind w:firstLine="740"/>
        <w:rPr>
          <w:sz w:val="24"/>
          <w:szCs w:val="24"/>
        </w:rPr>
      </w:pPr>
      <w:r>
        <w:rPr>
          <w:sz w:val="24"/>
          <w:szCs w:val="24"/>
        </w:rPr>
        <w:t>У</w:t>
      </w:r>
      <w:r w:rsidR="002D7AE2">
        <w:rPr>
          <w:sz w:val="24"/>
          <w:szCs w:val="24"/>
        </w:rPr>
        <w:t>чебная</w:t>
      </w:r>
      <w:r w:rsidR="004F643E" w:rsidRPr="00CD2E10">
        <w:rPr>
          <w:sz w:val="24"/>
          <w:szCs w:val="24"/>
        </w:rPr>
        <w:t xml:space="preserve"> практика реализуется по каждому из видов профессиональной деятельности, предусмотренных ФГОС СПО по ППССЗ по специальности </w:t>
      </w:r>
      <w:r w:rsidR="00C71FFF">
        <w:rPr>
          <w:sz w:val="24"/>
          <w:szCs w:val="24"/>
        </w:rPr>
        <w:t>38.02.01 Экономика и бухгалтерский учет (по отраслям)</w:t>
      </w:r>
      <w:r w:rsidR="00C71FFF" w:rsidRPr="00985450">
        <w:rPr>
          <w:sz w:val="24"/>
          <w:szCs w:val="24"/>
        </w:rPr>
        <w:t>.</w:t>
      </w:r>
    </w:p>
    <w:p w14:paraId="330E4EB1" w14:textId="6EF7A71A" w:rsidR="007A0C67" w:rsidRDefault="007A0C67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bookmarkStart w:id="9" w:name="_Hlk161997483"/>
      <w:r w:rsidRPr="007A0C67">
        <w:rPr>
          <w:sz w:val="24"/>
          <w:szCs w:val="24"/>
        </w:rPr>
        <w:t>ПМ.0</w:t>
      </w:r>
      <w:r w:rsidR="006D402E">
        <w:rPr>
          <w:sz w:val="24"/>
          <w:szCs w:val="24"/>
        </w:rPr>
        <w:t>3</w:t>
      </w:r>
      <w:r w:rsidRPr="007A0C67">
        <w:rPr>
          <w:sz w:val="24"/>
          <w:szCs w:val="24"/>
        </w:rPr>
        <w:t xml:space="preserve"> </w:t>
      </w:r>
      <w:r w:rsidR="00A20413" w:rsidRPr="00A20413">
        <w:rPr>
          <w:sz w:val="24"/>
          <w:szCs w:val="24"/>
        </w:rPr>
        <w:t>«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  <w:r w:rsidR="00A20413" w:rsidRPr="00A20413">
        <w:rPr>
          <w:sz w:val="24"/>
          <w:szCs w:val="24"/>
        </w:rPr>
        <w:t>»</w:t>
      </w:r>
    </w:p>
    <w:bookmarkEnd w:id="9"/>
    <w:p w14:paraId="262BCB79" w14:textId="7135ABD7" w:rsidR="00AD1B26" w:rsidRDefault="004F643E" w:rsidP="00633DB0">
      <w:pPr>
        <w:pStyle w:val="22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Теоретической основой </w:t>
      </w:r>
      <w:r w:rsidR="00885BCB">
        <w:rPr>
          <w:sz w:val="24"/>
          <w:szCs w:val="24"/>
        </w:rPr>
        <w:t>учебной</w:t>
      </w:r>
      <w:r w:rsidR="00885BCB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 обучающихся выступают следующие МДК:</w:t>
      </w:r>
    </w:p>
    <w:p w14:paraId="7929AF41" w14:textId="670DACB1" w:rsidR="00257F93" w:rsidRDefault="00257F9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  <w:r w:rsidRPr="00CD2E10">
        <w:rPr>
          <w:sz w:val="24"/>
          <w:szCs w:val="24"/>
        </w:rPr>
        <w:t xml:space="preserve">МДК </w:t>
      </w:r>
      <w:r w:rsidR="00A20413">
        <w:rPr>
          <w:sz w:val="24"/>
          <w:szCs w:val="24"/>
        </w:rPr>
        <w:t>0</w:t>
      </w:r>
      <w:r w:rsidR="00E06477">
        <w:rPr>
          <w:sz w:val="24"/>
          <w:szCs w:val="24"/>
        </w:rPr>
        <w:t>3</w:t>
      </w:r>
      <w:r w:rsidR="00A20413">
        <w:rPr>
          <w:sz w:val="24"/>
          <w:szCs w:val="24"/>
        </w:rPr>
        <w:t xml:space="preserve">.01 </w:t>
      </w:r>
      <w:r w:rsidR="00E06477" w:rsidRPr="00E06477">
        <w:rPr>
          <w:sz w:val="24"/>
          <w:szCs w:val="24"/>
        </w:rPr>
        <w:t>Организация расчетов с бюджетом и внебюджетными фондами</w:t>
      </w:r>
      <w:r w:rsidR="00E06477">
        <w:rPr>
          <w:sz w:val="24"/>
          <w:szCs w:val="24"/>
        </w:rPr>
        <w:t>.</w:t>
      </w:r>
    </w:p>
    <w:p w14:paraId="2BA6DB38" w14:textId="660460ED" w:rsidR="00A20413" w:rsidRPr="00CD2E10" w:rsidRDefault="00A20413" w:rsidP="00257F93">
      <w:pPr>
        <w:pStyle w:val="22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384C546C" w14:textId="77777777" w:rsidR="00AD1B26" w:rsidRDefault="004F643E" w:rsidP="00162DAD">
      <w:pPr>
        <w:pStyle w:val="12"/>
        <w:numPr>
          <w:ilvl w:val="1"/>
          <w:numId w:val="1"/>
        </w:numPr>
        <w:shd w:val="clear" w:color="auto" w:fill="auto"/>
        <w:tabs>
          <w:tab w:val="left" w:pos="564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10" w:name="bookmark3"/>
      <w:r w:rsidRPr="00CD2E10">
        <w:rPr>
          <w:sz w:val="24"/>
          <w:szCs w:val="24"/>
        </w:rPr>
        <w:t xml:space="preserve">Цели и задачи </w:t>
      </w:r>
      <w:r w:rsidR="0067060C">
        <w:rPr>
          <w:sz w:val="24"/>
          <w:szCs w:val="24"/>
        </w:rPr>
        <w:t>учебной</w:t>
      </w:r>
      <w:r w:rsidR="0067060C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0"/>
    </w:p>
    <w:p w14:paraId="49C3036A" w14:textId="77777777" w:rsidR="00C92BD4" w:rsidRPr="00C92BD4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558E467D" w14:textId="114E1B31" w:rsidR="00DC723A" w:rsidRDefault="00C92BD4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  <w:rPr>
          <w:rFonts w:eastAsia="Tahoma"/>
          <w:b w:val="0"/>
          <w:bCs w:val="0"/>
          <w:color w:val="000000"/>
          <w:lang w:eastAsia="ru-RU" w:bidi="ru-RU"/>
        </w:rPr>
      </w:pPr>
      <w:r w:rsidRPr="00C92BD4">
        <w:rPr>
          <w:rFonts w:eastAsia="Tahoma"/>
          <w:b w:val="0"/>
          <w:bCs w:val="0"/>
          <w:color w:val="000000"/>
          <w:lang w:eastAsia="ru-RU" w:bidi="ru-RU"/>
        </w:rP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3D148F98" w14:textId="77777777" w:rsidR="00DC723A" w:rsidRPr="00DC723A" w:rsidRDefault="00DC723A" w:rsidP="00DC723A">
      <w:pPr>
        <w:autoSpaceDE w:val="0"/>
        <w:autoSpaceDN w:val="0"/>
        <w:spacing w:line="36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Задачи</w:t>
      </w:r>
      <w:r w:rsidRPr="00DC723A">
        <w:rPr>
          <w:rFonts w:ascii="Times New Roman" w:eastAsia="Times New Roman" w:hAnsi="Times New Roman" w:cs="Times New Roman"/>
          <w:b/>
          <w:bCs/>
          <w:color w:val="auto"/>
          <w:spacing w:val="-8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практики:</w:t>
      </w:r>
    </w:p>
    <w:p w14:paraId="58D5897E" w14:textId="2A903802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31"/>
          <w:tab w:val="left" w:pos="2232"/>
          <w:tab w:val="left" w:pos="3766"/>
          <w:tab w:val="left" w:pos="4165"/>
          <w:tab w:val="left" w:pos="5941"/>
          <w:tab w:val="left" w:pos="7558"/>
          <w:tab w:val="left" w:pos="8605"/>
          <w:tab w:val="left" w:pos="10131"/>
          <w:tab w:val="left" w:pos="10515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закрепление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использование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специальных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знаний,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полученных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рамках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модуля;</w:t>
      </w:r>
    </w:p>
    <w:p w14:paraId="1308875C" w14:textId="77777777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9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преобразование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приобретенных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теоретических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знаний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DC723A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систему</w:t>
      </w:r>
      <w:r w:rsidRPr="00DC723A">
        <w:rPr>
          <w:rFonts w:ascii="Times New Roman" w:eastAsia="Times New Roman" w:hAnsi="Times New Roman" w:cs="Times New Roman"/>
          <w:color w:val="auto"/>
          <w:spacing w:val="1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умений;</w:t>
      </w:r>
    </w:p>
    <w:p w14:paraId="493D8D11" w14:textId="654395D5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032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овладение</w:t>
      </w:r>
      <w:r w:rsidRPr="00DC723A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современными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методами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сбора,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анализа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обработки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научной</w:t>
      </w:r>
      <w:r w:rsidRPr="00DC723A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информации</w:t>
      </w:r>
      <w:r w:rsidRPr="00DC723A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 проблеме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5959AB4D" w14:textId="4360D79D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179"/>
          <w:tab w:val="left" w:pos="2180"/>
          <w:tab w:val="left" w:pos="3123"/>
          <w:tab w:val="left" w:pos="3471"/>
          <w:tab w:val="left" w:pos="4376"/>
          <w:tab w:val="left" w:pos="5567"/>
          <w:tab w:val="left" w:pos="5914"/>
          <w:tab w:val="left" w:pos="7816"/>
          <w:tab w:val="left" w:pos="9217"/>
          <w:tab w:val="left" w:pos="9550"/>
          <w:tab w:val="left" w:pos="11124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подбор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основной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дополнительной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литературы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с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проблематикой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работ,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выполняемых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время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</w:t>
      </w:r>
      <w:r w:rsidR="00C72D28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;</w:t>
      </w:r>
    </w:p>
    <w:p w14:paraId="600D98EA" w14:textId="53760BAA" w:rsidR="00DC723A" w:rsidRPr="00DC723A" w:rsidRDefault="00DC723A" w:rsidP="00DC723A">
      <w:pPr>
        <w:numPr>
          <w:ilvl w:val="0"/>
          <w:numId w:val="12"/>
        </w:numPr>
        <w:tabs>
          <w:tab w:val="left" w:pos="1134"/>
          <w:tab w:val="left" w:pos="2212"/>
          <w:tab w:val="left" w:pos="2213"/>
          <w:tab w:val="left" w:pos="3884"/>
          <w:tab w:val="left" w:pos="4760"/>
          <w:tab w:val="left" w:pos="6409"/>
          <w:tab w:val="left" w:pos="7392"/>
          <w:tab w:val="left" w:pos="7759"/>
          <w:tab w:val="left" w:pos="9366"/>
          <w:tab w:val="left" w:pos="9727"/>
        </w:tabs>
        <w:autoSpaceDE w:val="0"/>
        <w:autoSpaceDN w:val="0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приобретение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опыта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практической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>требованиями,</w:t>
      </w:r>
      <w:r w:rsidRPr="00DC723A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lastRenderedPageBreak/>
        <w:t>установленными</w:t>
      </w:r>
      <w:r w:rsidRPr="00DC723A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ФГОС СПО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</w:t>
      </w:r>
      <w:r w:rsidRPr="00DC723A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DC723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специальности – </w:t>
      </w:r>
      <w:r w:rsidR="00C71FFF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38.02.01 Экономика и бухгалтерский учет (по отраслям).</w:t>
      </w:r>
    </w:p>
    <w:p w14:paraId="7C75E823" w14:textId="77777777" w:rsidR="00DC723A" w:rsidRPr="00DC723A" w:rsidRDefault="00DC723A" w:rsidP="00DC723A">
      <w:pPr>
        <w:pStyle w:val="310"/>
        <w:tabs>
          <w:tab w:val="left" w:pos="1407"/>
        </w:tabs>
        <w:spacing w:line="360" w:lineRule="auto"/>
        <w:ind w:left="0" w:firstLine="709"/>
        <w:jc w:val="both"/>
      </w:pPr>
    </w:p>
    <w:p w14:paraId="53EF2201" w14:textId="59E8DDB5" w:rsidR="00257F93" w:rsidRDefault="00257F93" w:rsidP="00C72D28">
      <w:pPr>
        <w:pStyle w:val="310"/>
        <w:numPr>
          <w:ilvl w:val="1"/>
          <w:numId w:val="5"/>
        </w:numPr>
        <w:tabs>
          <w:tab w:val="left" w:pos="1407"/>
        </w:tabs>
        <w:spacing w:line="360" w:lineRule="auto"/>
        <w:ind w:left="0" w:firstLine="709"/>
        <w:jc w:val="both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17F868D1" w14:textId="77777777" w:rsidR="00257F93" w:rsidRPr="00257F93" w:rsidRDefault="00257F93" w:rsidP="00C72D28">
      <w:pPr>
        <w:pStyle w:val="af2"/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257F93">
        <w:rPr>
          <w:rFonts w:ascii="Times New Roman" w:hAnsi="Times New Roman" w:cs="Times New Roman"/>
        </w:rPr>
        <w:t>В</w:t>
      </w:r>
      <w:r w:rsidRPr="00257F93">
        <w:rPr>
          <w:rFonts w:ascii="Times New Roman" w:hAnsi="Times New Roman" w:cs="Times New Roman"/>
          <w:spacing w:val="-6"/>
        </w:rPr>
        <w:t xml:space="preserve"> </w:t>
      </w:r>
      <w:r w:rsidRPr="00257F93">
        <w:rPr>
          <w:rFonts w:ascii="Times New Roman" w:hAnsi="Times New Roman" w:cs="Times New Roman"/>
        </w:rPr>
        <w:t>результате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прохождения</w:t>
      </w:r>
      <w:r w:rsidRPr="00257F93">
        <w:rPr>
          <w:rFonts w:ascii="Times New Roman" w:hAnsi="Times New Roman" w:cs="Times New Roman"/>
          <w:spacing w:val="1"/>
        </w:rPr>
        <w:t xml:space="preserve"> </w:t>
      </w:r>
      <w:r w:rsidRPr="00257F93">
        <w:rPr>
          <w:rFonts w:ascii="Times New Roman" w:hAnsi="Times New Roman" w:cs="Times New Roman"/>
        </w:rPr>
        <w:t>учебной</w:t>
      </w:r>
      <w:r w:rsidRPr="00257F93">
        <w:rPr>
          <w:rFonts w:ascii="Times New Roman" w:hAnsi="Times New Roman" w:cs="Times New Roman"/>
          <w:spacing w:val="-2"/>
        </w:rPr>
        <w:t xml:space="preserve"> </w:t>
      </w:r>
      <w:r w:rsidRPr="00257F93">
        <w:rPr>
          <w:rFonts w:ascii="Times New Roman" w:hAnsi="Times New Roman" w:cs="Times New Roman"/>
        </w:rPr>
        <w:t>практики</w:t>
      </w:r>
      <w:r w:rsidRPr="00257F93">
        <w:rPr>
          <w:rFonts w:ascii="Times New Roman" w:hAnsi="Times New Roman" w:cs="Times New Roman"/>
          <w:spacing w:val="-5"/>
        </w:rPr>
        <w:t xml:space="preserve"> </w:t>
      </w:r>
      <w:r w:rsidRPr="00257F93">
        <w:rPr>
          <w:rFonts w:ascii="Times New Roman" w:hAnsi="Times New Roman" w:cs="Times New Roman"/>
        </w:rPr>
        <w:t>обучающийся</w:t>
      </w:r>
      <w:r w:rsidRPr="00257F93">
        <w:rPr>
          <w:rFonts w:ascii="Times New Roman" w:hAnsi="Times New Roman" w:cs="Times New Roman"/>
          <w:spacing w:val="-3"/>
        </w:rPr>
        <w:t xml:space="preserve"> </w:t>
      </w:r>
      <w:r w:rsidRPr="00257F93">
        <w:rPr>
          <w:rFonts w:ascii="Times New Roman" w:hAnsi="Times New Roman" w:cs="Times New Roman"/>
        </w:rPr>
        <w:t>должен:</w:t>
      </w:r>
    </w:p>
    <w:p w14:paraId="725CB8A9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489B4E6" w14:textId="13058CEE" w:rsidR="00E06477" w:rsidRPr="00E06477" w:rsidRDefault="00E06477" w:rsidP="00E06477">
      <w:pPr>
        <w:numPr>
          <w:ilvl w:val="0"/>
          <w:numId w:val="26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3C48B554" w14:textId="569E6389" w:rsidR="007F5358" w:rsidRPr="007F5358" w:rsidRDefault="007F5358" w:rsidP="00E06477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40B7AC6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615CC1B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E8006A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508B5270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BE6678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211DB16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0B2AB73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00C2D4A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4D64DC3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31600F42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4D36128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2E7247D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713B1224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0233E5C5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1C025F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220D0C4C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699D7541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58A840E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49CF25F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2AF0C0E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7125835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472D3CA9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оформлять платежные поручения по штрафам и пеням внебюджетных фондов;</w:t>
      </w:r>
    </w:p>
    <w:p w14:paraId="2D7CE9F3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2C27DEDA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109D274B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77F91068" w14:textId="77777777" w:rsidR="00E06477" w:rsidRPr="00E06477" w:rsidRDefault="00E06477" w:rsidP="00E06477">
      <w:pPr>
        <w:numPr>
          <w:ilvl w:val="0"/>
          <w:numId w:val="26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1F430B37" w14:textId="77777777" w:rsidR="007F5358" w:rsidRPr="007F5358" w:rsidRDefault="007F5358" w:rsidP="007F5358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2E716089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4E91413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35806FF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1B552AE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2D5BD2A2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36AC6E3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00CF3E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5BF56FB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71CB529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202C2A8C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5968FF9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2C234A8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60EF2017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50AF06A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59EBE2F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5F2ED8A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238F802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53343AC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15BF994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7267AFA6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0ECA6D5E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06D25E95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lastRenderedPageBreak/>
        <w:t>порядок заполнения платежных поручений по перечислению страховых взносов во внебюджетные фонды;</w:t>
      </w:r>
    </w:p>
    <w:p w14:paraId="4F832CC8" w14:textId="77777777" w:rsidR="00E06477" w:rsidRPr="00E06477" w:rsidRDefault="00E06477" w:rsidP="00E06477">
      <w:pPr>
        <w:pStyle w:val="ConsPlusNormal"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7659C666" w14:textId="77777777" w:rsidR="00E06477" w:rsidRPr="00E06477" w:rsidRDefault="00E06477" w:rsidP="00E06477">
      <w:pPr>
        <w:pStyle w:val="ConsPlusNormal"/>
        <w:widowControl/>
        <w:numPr>
          <w:ilvl w:val="0"/>
          <w:numId w:val="26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0E32C8C3" w14:textId="77777777" w:rsidR="00647A75" w:rsidRDefault="00647A75" w:rsidP="007F5358">
      <w:pPr>
        <w:pStyle w:val="22"/>
        <w:numPr>
          <w:ilvl w:val="1"/>
          <w:numId w:val="1"/>
        </w:numPr>
        <w:shd w:val="clear" w:color="auto" w:fill="auto"/>
        <w:spacing w:before="0" w:after="0" w:line="360" w:lineRule="auto"/>
        <w:ind w:firstLine="709"/>
        <w:rPr>
          <w:b/>
          <w:bCs/>
          <w:sz w:val="24"/>
          <w:szCs w:val="24"/>
        </w:rPr>
      </w:pPr>
      <w:r w:rsidRPr="00647A75">
        <w:rPr>
          <w:b/>
          <w:bCs/>
          <w:sz w:val="24"/>
          <w:szCs w:val="24"/>
        </w:rPr>
        <w:t xml:space="preserve">Результаты </w:t>
      </w:r>
      <w:r w:rsidR="00335F16">
        <w:rPr>
          <w:b/>
          <w:bCs/>
          <w:sz w:val="24"/>
          <w:szCs w:val="24"/>
        </w:rPr>
        <w:t>учебной</w:t>
      </w:r>
      <w:r w:rsidR="00335F16" w:rsidRPr="00647A75">
        <w:rPr>
          <w:b/>
          <w:bCs/>
          <w:sz w:val="24"/>
          <w:szCs w:val="24"/>
        </w:rPr>
        <w:t xml:space="preserve"> </w:t>
      </w:r>
      <w:r w:rsidRPr="00647A75">
        <w:rPr>
          <w:b/>
          <w:bCs/>
          <w:sz w:val="24"/>
          <w:szCs w:val="24"/>
        </w:rPr>
        <w:t>практики (по профилю специальности)</w:t>
      </w:r>
    </w:p>
    <w:p w14:paraId="354CC6FF" w14:textId="6121181A" w:rsidR="00027651" w:rsidRDefault="00647A75" w:rsidP="00027651">
      <w:pPr>
        <w:pStyle w:val="22"/>
        <w:shd w:val="clear" w:color="auto" w:fill="auto"/>
        <w:spacing w:before="0" w:after="0" w:line="360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335F16">
        <w:rPr>
          <w:sz w:val="24"/>
          <w:szCs w:val="24"/>
        </w:rPr>
        <w:t>учебной</w:t>
      </w:r>
      <w:r w:rsidR="00335F16" w:rsidRPr="00647A75">
        <w:rPr>
          <w:sz w:val="24"/>
          <w:szCs w:val="24"/>
        </w:rPr>
        <w:t xml:space="preserve"> </w:t>
      </w:r>
      <w:r w:rsidRPr="00647A75">
        <w:rPr>
          <w:sz w:val="24"/>
          <w:szCs w:val="24"/>
        </w:rPr>
        <w:t>практики является формирование общих и профессиональных компетенци</w:t>
      </w:r>
      <w:r w:rsidR="00027651">
        <w:rPr>
          <w:sz w:val="24"/>
          <w:szCs w:val="24"/>
        </w:rPr>
        <w:t>й</w:t>
      </w:r>
    </w:p>
    <w:p w14:paraId="4DA691CF" w14:textId="200ED604" w:rsidR="00027651" w:rsidRPr="00027651" w:rsidRDefault="00027651" w:rsidP="00027651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4305F" w14:paraId="5F625DA7" w14:textId="77777777" w:rsidTr="00580D38">
        <w:tc>
          <w:tcPr>
            <w:tcW w:w="2143" w:type="dxa"/>
            <w:vAlign w:val="center"/>
          </w:tcPr>
          <w:p w14:paraId="1A6DAE2D" w14:textId="401238F1" w:rsidR="0094305F" w:rsidRDefault="0094305F" w:rsidP="0094305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4"/>
                <w:szCs w:val="24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7CBFA679" w14:textId="161F4FFE" w:rsidR="0094305F" w:rsidRPr="00B81508" w:rsidRDefault="0094305F" w:rsidP="0094305F">
            <w:pPr>
              <w:pStyle w:val="ConsPlusNormal"/>
              <w:ind w:firstLine="5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580D38" w14:paraId="69B799E6" w14:textId="77777777" w:rsidTr="00580D38">
        <w:tc>
          <w:tcPr>
            <w:tcW w:w="2143" w:type="dxa"/>
          </w:tcPr>
          <w:p w14:paraId="6E978DB8" w14:textId="16A527BB" w:rsidR="00580D38" w:rsidRDefault="00580D38" w:rsidP="00580D38">
            <w:pPr>
              <w:pStyle w:val="22"/>
              <w:shd w:val="clear" w:color="auto" w:fill="auto"/>
              <w:spacing w:before="0" w:after="0" w:line="36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4724CC1F" w14:textId="38C10AF4" w:rsidR="00580D38" w:rsidRPr="00580D38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580D38" w14:paraId="31988FDD" w14:textId="77777777" w:rsidTr="00580D38">
        <w:tc>
          <w:tcPr>
            <w:tcW w:w="2143" w:type="dxa"/>
          </w:tcPr>
          <w:p w14:paraId="43980830" w14:textId="3BA458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2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A7EE80A" w14:textId="60CE1312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580D38" w14:paraId="47FC4B50" w14:textId="77777777" w:rsidTr="00580D38">
        <w:tc>
          <w:tcPr>
            <w:tcW w:w="2143" w:type="dxa"/>
          </w:tcPr>
          <w:p w14:paraId="44D3EF05" w14:textId="63CC8472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3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11857593" w14:textId="5CBE90F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580D38" w14:paraId="5ABDB8C3" w14:textId="77777777" w:rsidTr="00580D38">
        <w:tc>
          <w:tcPr>
            <w:tcW w:w="2143" w:type="dxa"/>
          </w:tcPr>
          <w:p w14:paraId="34E21DC5" w14:textId="409C8B0E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4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619CE302" w14:textId="15CC8ED4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Эффективно взаимодействовать и работать в коллективе и команде;</w:t>
            </w:r>
          </w:p>
        </w:tc>
      </w:tr>
      <w:tr w:rsidR="00580D38" w14:paraId="16B3510A" w14:textId="77777777" w:rsidTr="00580D38">
        <w:tc>
          <w:tcPr>
            <w:tcW w:w="2143" w:type="dxa"/>
          </w:tcPr>
          <w:p w14:paraId="3B660667" w14:textId="28DBF0BD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5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54107708" w14:textId="639023D8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580D38" w14:paraId="071EB38D" w14:textId="77777777" w:rsidTr="00580D38">
        <w:tc>
          <w:tcPr>
            <w:tcW w:w="2143" w:type="dxa"/>
          </w:tcPr>
          <w:p w14:paraId="7838AC05" w14:textId="1820C755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6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312C2F48" w14:textId="591F3DD9" w:rsidR="00580D38" w:rsidRPr="00C71FFF" w:rsidRDefault="00C71FFF" w:rsidP="00C71F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1FFF">
              <w:rPr>
                <w:rFonts w:ascii="Times New Roman" w:hAnsi="Times New Roman" w:cs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580D38" w14:paraId="62F71E49" w14:textId="77777777" w:rsidTr="00580D38">
        <w:tc>
          <w:tcPr>
            <w:tcW w:w="2143" w:type="dxa"/>
          </w:tcPr>
          <w:p w14:paraId="0B8CB27E" w14:textId="2B026A21" w:rsidR="00580D38" w:rsidRDefault="00580D38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AD10E0">
              <w:rPr>
                <w:sz w:val="24"/>
                <w:szCs w:val="24"/>
              </w:rPr>
              <w:t xml:space="preserve">ОК </w:t>
            </w:r>
            <w:r>
              <w:rPr>
                <w:sz w:val="24"/>
                <w:szCs w:val="24"/>
              </w:rPr>
              <w:t>9</w:t>
            </w:r>
            <w:r w:rsidRPr="00AD10E0">
              <w:rPr>
                <w:sz w:val="24"/>
                <w:szCs w:val="24"/>
              </w:rPr>
              <w:t xml:space="preserve">. </w:t>
            </w:r>
          </w:p>
        </w:tc>
        <w:tc>
          <w:tcPr>
            <w:tcW w:w="7705" w:type="dxa"/>
          </w:tcPr>
          <w:p w14:paraId="2FA8349C" w14:textId="6708D6A4" w:rsidR="00580D38" w:rsidRDefault="00C71FFF" w:rsidP="00580D38">
            <w:pPr>
              <w:pStyle w:val="22"/>
              <w:shd w:val="clear" w:color="auto" w:fill="auto"/>
              <w:spacing w:before="0" w:after="0" w:line="240" w:lineRule="auto"/>
              <w:rPr>
                <w:sz w:val="24"/>
                <w:szCs w:val="24"/>
              </w:rPr>
            </w:pPr>
            <w:r w:rsidRPr="00C71FFF">
              <w:rPr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3D035E0" w14:textId="77777777" w:rsidR="001E7B3B" w:rsidRDefault="001E7B3B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7178F" w:rsidRPr="000440F8" w14:paraId="62B8B656" w14:textId="77777777" w:rsidTr="00BD7A76">
        <w:tc>
          <w:tcPr>
            <w:tcW w:w="2143" w:type="dxa"/>
            <w:vAlign w:val="center"/>
          </w:tcPr>
          <w:p w14:paraId="1D99A044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29A60FCB" w14:textId="77777777" w:rsidR="00D7178F" w:rsidRPr="000440F8" w:rsidRDefault="00D7178F" w:rsidP="00481B7F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0440F8">
              <w:rPr>
                <w:rStyle w:val="211pt0"/>
              </w:rPr>
              <w:t>Наименование результата обучения</w:t>
            </w:r>
          </w:p>
        </w:tc>
      </w:tr>
      <w:tr w:rsidR="00D7178F" w:rsidRPr="000440F8" w14:paraId="72CDCFED" w14:textId="77777777" w:rsidTr="00481B7F">
        <w:tc>
          <w:tcPr>
            <w:tcW w:w="9848" w:type="dxa"/>
            <w:gridSpan w:val="2"/>
          </w:tcPr>
          <w:p w14:paraId="6337E80B" w14:textId="48DCD8D6" w:rsidR="00D7178F" w:rsidRPr="000440F8" w:rsidRDefault="00D7178F" w:rsidP="00481B7F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 w:rsidR="006A357B">
              <w:t xml:space="preserve"> </w:t>
            </w:r>
            <w:r w:rsidR="000344CF" w:rsidRPr="000344CF">
              <w:rPr>
                <w:rStyle w:val="26"/>
                <w:b/>
                <w:bCs/>
                <w:sz w:val="22"/>
                <w:szCs w:val="22"/>
              </w:rPr>
              <w:t>Проведение расчетов с бюджетом и внебюджетными фондами</w:t>
            </w:r>
          </w:p>
        </w:tc>
      </w:tr>
      <w:tr w:rsidR="00BD7A76" w:rsidRPr="000440F8" w14:paraId="79EAE86B" w14:textId="77777777" w:rsidTr="00BD7A76">
        <w:tc>
          <w:tcPr>
            <w:tcW w:w="2143" w:type="dxa"/>
          </w:tcPr>
          <w:p w14:paraId="5CAEA072" w14:textId="5C6A330E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bookmarkStart w:id="11" w:name="_Hlk155965155"/>
            <w:r w:rsidRPr="000440F8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24E1E3D" w14:textId="00AD9F06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BD7A76" w:rsidRPr="000440F8" w14:paraId="687D0B6F" w14:textId="77777777" w:rsidTr="00BD7A76">
        <w:tc>
          <w:tcPr>
            <w:tcW w:w="2143" w:type="dxa"/>
          </w:tcPr>
          <w:p w14:paraId="43E33E0B" w14:textId="2C1A64B1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.2.</w:t>
            </w:r>
          </w:p>
        </w:tc>
        <w:tc>
          <w:tcPr>
            <w:tcW w:w="7705" w:type="dxa"/>
          </w:tcPr>
          <w:p w14:paraId="7FCFF87F" w14:textId="1FBA5324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BD7A76" w:rsidRPr="000440F8" w14:paraId="456C6CBA" w14:textId="77777777" w:rsidTr="00BD7A76">
        <w:tc>
          <w:tcPr>
            <w:tcW w:w="2143" w:type="dxa"/>
          </w:tcPr>
          <w:p w14:paraId="202C7F5D" w14:textId="08D65EA2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.3.</w:t>
            </w:r>
          </w:p>
        </w:tc>
        <w:tc>
          <w:tcPr>
            <w:tcW w:w="7705" w:type="dxa"/>
          </w:tcPr>
          <w:p w14:paraId="661EC4AF" w14:textId="4A145B21" w:rsidR="00BD7A76" w:rsidRPr="00BD7A76" w:rsidRDefault="00E06477" w:rsidP="00E06477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BD7A76" w:rsidRPr="000440F8" w14:paraId="07E775BA" w14:textId="77777777" w:rsidTr="00BD7A76">
        <w:tc>
          <w:tcPr>
            <w:tcW w:w="2143" w:type="dxa"/>
          </w:tcPr>
          <w:p w14:paraId="6B93FEC6" w14:textId="4B907A38" w:rsidR="00BD7A76" w:rsidRPr="000440F8" w:rsidRDefault="00BD7A76" w:rsidP="00BD7A76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 w:rsidR="00E06477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.4.</w:t>
            </w:r>
          </w:p>
        </w:tc>
        <w:tc>
          <w:tcPr>
            <w:tcW w:w="7705" w:type="dxa"/>
          </w:tcPr>
          <w:p w14:paraId="27A1DEA7" w14:textId="09F8D82C" w:rsidR="00BD7A76" w:rsidRPr="00BD7A76" w:rsidRDefault="00E06477" w:rsidP="00BD7A76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  <w:bookmarkEnd w:id="11"/>
    </w:tbl>
    <w:p w14:paraId="2FFAFA2D" w14:textId="77777777" w:rsidR="009E36CF" w:rsidRDefault="009E36C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</w:p>
    <w:p w14:paraId="4A5C6863" w14:textId="012DC247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</w:t>
      </w:r>
      <w:r w:rsidR="009E36CF">
        <w:rPr>
          <w:sz w:val="24"/>
          <w:szCs w:val="24"/>
        </w:rPr>
        <w:t>учебной</w:t>
      </w:r>
      <w:r w:rsidR="009E36CF" w:rsidRPr="00EE6379">
        <w:rPr>
          <w:sz w:val="24"/>
          <w:szCs w:val="24"/>
        </w:rPr>
        <w:t xml:space="preserve"> </w:t>
      </w:r>
      <w:r w:rsidRPr="00EE6379">
        <w:rPr>
          <w:sz w:val="24"/>
          <w:szCs w:val="24"/>
        </w:rPr>
        <w:t>практике по ПМ.0</w:t>
      </w:r>
      <w:r w:rsidR="00E06477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</w:t>
      </w:r>
      <w:r w:rsidRPr="00EE6379">
        <w:rPr>
          <w:sz w:val="24"/>
          <w:szCs w:val="24"/>
        </w:rPr>
        <w:lastRenderedPageBreak/>
        <w:t xml:space="preserve">дифференцированный зачет. </w:t>
      </w:r>
    </w:p>
    <w:p w14:paraId="561D8836" w14:textId="2BDF2E5A" w:rsidR="00EE6379" w:rsidRPr="00EE6379" w:rsidRDefault="000415FF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</w:t>
      </w:r>
      <w:r>
        <w:rPr>
          <w:sz w:val="24"/>
          <w:szCs w:val="24"/>
        </w:rPr>
        <w:t xml:space="preserve"> </w:t>
      </w:r>
      <w:r w:rsidR="00EE6379" w:rsidRPr="00EE6379">
        <w:rPr>
          <w:sz w:val="24"/>
          <w:szCs w:val="24"/>
        </w:rPr>
        <w:t>оценочных средств 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="003C7115">
        <w:rPr>
          <w:sz w:val="24"/>
          <w:szCs w:val="24"/>
        </w:rPr>
        <w:t>анализ</w:t>
      </w:r>
      <w:r w:rsidR="00EE6379" w:rsidRPr="00EE6379">
        <w:rPr>
          <w:sz w:val="24"/>
          <w:szCs w:val="24"/>
        </w:rPr>
        <w:t xml:space="preserve"> сформированности профессиональных компетенций, приобретенного практического опыта обучающихся в соответствии с требовани</w:t>
      </w:r>
      <w:r w:rsidR="00FD4B7E">
        <w:rPr>
          <w:sz w:val="24"/>
          <w:szCs w:val="24"/>
        </w:rPr>
        <w:t>ями ФГОС СПО по специальности.</w:t>
      </w:r>
    </w:p>
    <w:p w14:paraId="45FF6F2F" w14:textId="1A1421E4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A35163">
        <w:rPr>
          <w:sz w:val="24"/>
          <w:szCs w:val="24"/>
        </w:rPr>
        <w:t>36</w:t>
      </w:r>
      <w:r w:rsidRPr="00EE6379">
        <w:rPr>
          <w:sz w:val="24"/>
          <w:szCs w:val="24"/>
        </w:rPr>
        <w:t xml:space="preserve"> академических часа (</w:t>
      </w:r>
      <w:r w:rsidR="00A35163">
        <w:rPr>
          <w:sz w:val="24"/>
          <w:szCs w:val="24"/>
        </w:rPr>
        <w:t>1</w:t>
      </w:r>
      <w:r w:rsidRPr="00EE6379">
        <w:rPr>
          <w:sz w:val="24"/>
          <w:szCs w:val="24"/>
        </w:rPr>
        <w:t xml:space="preserve"> недел</w:t>
      </w:r>
      <w:r w:rsidR="00A35163">
        <w:rPr>
          <w:sz w:val="24"/>
          <w:szCs w:val="24"/>
        </w:rPr>
        <w:t>я</w:t>
      </w:r>
      <w:r w:rsidRPr="00EE6379">
        <w:rPr>
          <w:sz w:val="24"/>
          <w:szCs w:val="24"/>
        </w:rPr>
        <w:t>).</w:t>
      </w:r>
    </w:p>
    <w:p w14:paraId="735949AB" w14:textId="77777777" w:rsidR="00D7178F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отчетности по результатам практики является отчет. </w:t>
      </w:r>
    </w:p>
    <w:p w14:paraId="436C1F08" w14:textId="77777777" w:rsidR="00D7178F" w:rsidRDefault="00D7178F">
      <w:pPr>
        <w:rPr>
          <w:rFonts w:ascii="Times New Roman" w:eastAsia="Times New Roman" w:hAnsi="Times New Roman" w:cs="Times New Roman"/>
        </w:rPr>
      </w:pPr>
      <w:r>
        <w:br w:type="page"/>
      </w:r>
    </w:p>
    <w:p w14:paraId="25EF3DC4" w14:textId="77777777" w:rsidR="00C1190D" w:rsidRDefault="004F643E" w:rsidP="00D7178F">
      <w:pPr>
        <w:pStyle w:val="12"/>
        <w:numPr>
          <w:ilvl w:val="0"/>
          <w:numId w:val="1"/>
        </w:numPr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2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2D7AE2">
        <w:rPr>
          <w:sz w:val="24"/>
          <w:szCs w:val="24"/>
        </w:rPr>
        <w:t>УЧЕБНОЙ</w:t>
      </w:r>
      <w:r w:rsidRPr="00CD2E10">
        <w:rPr>
          <w:sz w:val="24"/>
          <w:szCs w:val="24"/>
        </w:rPr>
        <w:t xml:space="preserve"> ПРАКТИКИ: ПРАКТИКИ ПО ПРОФИЛЮ СПЕЦИАЛЬНОСТИ</w:t>
      </w:r>
      <w:bookmarkEnd w:id="12"/>
    </w:p>
    <w:p w14:paraId="66214318" w14:textId="48414730" w:rsidR="00C47F59" w:rsidRDefault="00C47F59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E06477">
        <w:rPr>
          <w:sz w:val="24"/>
          <w:szCs w:val="24"/>
        </w:rPr>
        <w:t>3</w:t>
      </w:r>
      <w:r w:rsidR="001E7B3B">
        <w:rPr>
          <w:sz w:val="24"/>
          <w:szCs w:val="24"/>
        </w:rPr>
        <w:t xml:space="preserve"> </w:t>
      </w:r>
      <w:r w:rsidR="00E06477" w:rsidRPr="00E06477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751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5528"/>
      </w:tblGrid>
      <w:tr w:rsidR="005A2923" w:rsidRPr="001A6FE5" w14:paraId="0FC3DCD5" w14:textId="77777777" w:rsidTr="008E31F2">
        <w:trPr>
          <w:trHeight w:val="274"/>
        </w:trPr>
        <w:tc>
          <w:tcPr>
            <w:tcW w:w="1985" w:type="dxa"/>
          </w:tcPr>
          <w:p w14:paraId="2517E715" w14:textId="77777777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528" w:type="dxa"/>
          </w:tcPr>
          <w:p w14:paraId="2108D1AB" w14:textId="1389A775" w:rsidR="005A2923" w:rsidRPr="000679A9" w:rsidRDefault="005A2923" w:rsidP="00481B7F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Объем часов </w:t>
            </w:r>
            <w:r>
              <w:rPr>
                <w:b/>
                <w:i/>
                <w:sz w:val="20"/>
                <w:szCs w:val="20"/>
                <w:lang w:val="ru-RU"/>
              </w:rPr>
              <w:t>по очной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 xml:space="preserve"> форме</w:t>
            </w:r>
            <w:r w:rsidRPr="001A6FE5">
              <w:rPr>
                <w:b/>
                <w:i/>
                <w:spacing w:val="1"/>
                <w:sz w:val="20"/>
                <w:szCs w:val="20"/>
                <w:lang w:val="ru-RU"/>
              </w:rPr>
              <w:t xml:space="preserve"> </w:t>
            </w:r>
            <w:r w:rsidRPr="001A6FE5">
              <w:rPr>
                <w:b/>
                <w:i/>
                <w:sz w:val="20"/>
                <w:szCs w:val="20"/>
                <w:lang w:val="ru-RU"/>
              </w:rPr>
              <w:t>обучения</w:t>
            </w:r>
            <w:r>
              <w:rPr>
                <w:b/>
                <w:i/>
                <w:sz w:val="20"/>
                <w:szCs w:val="20"/>
                <w:lang w:val="ru-RU"/>
              </w:rPr>
              <w:t xml:space="preserve"> кол-во часов / недель</w:t>
            </w:r>
          </w:p>
        </w:tc>
      </w:tr>
      <w:tr w:rsidR="005A2923" w:rsidRPr="001A6FE5" w14:paraId="46165AE3" w14:textId="77777777" w:rsidTr="008E31F2">
        <w:trPr>
          <w:trHeight w:val="551"/>
        </w:trPr>
        <w:tc>
          <w:tcPr>
            <w:tcW w:w="1985" w:type="dxa"/>
          </w:tcPr>
          <w:p w14:paraId="67FB8B87" w14:textId="77777777" w:rsidR="005A2923" w:rsidRPr="000679A9" w:rsidRDefault="005A292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Учебная практика</w:t>
            </w:r>
          </w:p>
        </w:tc>
        <w:tc>
          <w:tcPr>
            <w:tcW w:w="5528" w:type="dxa"/>
          </w:tcPr>
          <w:p w14:paraId="3824A411" w14:textId="0CEF109E" w:rsidR="005A2923" w:rsidRPr="005A2923" w:rsidRDefault="00A35163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час</w:t>
            </w:r>
            <w:r>
              <w:rPr>
                <w:sz w:val="20"/>
                <w:szCs w:val="20"/>
                <w:lang w:val="ru-RU"/>
              </w:rPr>
              <w:t>ов</w:t>
            </w:r>
            <w:r w:rsidR="005A2923">
              <w:rPr>
                <w:sz w:val="20"/>
                <w:szCs w:val="20"/>
                <w:lang w:val="ru-RU"/>
              </w:rPr>
              <w:t xml:space="preserve"> / </w:t>
            </w:r>
            <w:r>
              <w:rPr>
                <w:sz w:val="20"/>
                <w:szCs w:val="20"/>
                <w:lang w:val="ru-RU"/>
              </w:rPr>
              <w:t>1</w:t>
            </w:r>
            <w:r w:rsidR="00AF227F">
              <w:rPr>
                <w:sz w:val="20"/>
                <w:szCs w:val="20"/>
                <w:lang w:val="ru-RU"/>
              </w:rPr>
              <w:t xml:space="preserve"> </w:t>
            </w:r>
            <w:r w:rsidR="005A2923">
              <w:rPr>
                <w:sz w:val="20"/>
                <w:szCs w:val="20"/>
                <w:lang w:val="ru-RU"/>
              </w:rPr>
              <w:t>недел</w:t>
            </w:r>
            <w:r>
              <w:rPr>
                <w:sz w:val="20"/>
                <w:szCs w:val="20"/>
                <w:lang w:val="ru-RU"/>
              </w:rPr>
              <w:t>я</w:t>
            </w:r>
          </w:p>
        </w:tc>
      </w:tr>
    </w:tbl>
    <w:p w14:paraId="1DFDB2EA" w14:textId="77777777" w:rsidR="00C47F59" w:rsidRPr="009B453F" w:rsidRDefault="00C47F59" w:rsidP="00C47F59">
      <w:pPr>
        <w:pStyle w:val="12"/>
        <w:shd w:val="clear" w:color="auto" w:fill="auto"/>
        <w:tabs>
          <w:tab w:val="left" w:pos="567"/>
          <w:tab w:val="left" w:pos="1477"/>
        </w:tabs>
        <w:spacing w:after="0" w:line="276" w:lineRule="auto"/>
        <w:ind w:firstLine="0"/>
        <w:jc w:val="center"/>
        <w:rPr>
          <w:sz w:val="24"/>
          <w:szCs w:val="24"/>
        </w:rPr>
      </w:pPr>
    </w:p>
    <w:p w14:paraId="28C58AE2" w14:textId="77777777" w:rsidR="00C47F59" w:rsidRPr="00C47F59" w:rsidRDefault="004F643E" w:rsidP="00C47F59">
      <w:pPr>
        <w:pStyle w:val="12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bookmarkStart w:id="13" w:name="bookmark12"/>
      <w:r w:rsidRPr="00C47F59">
        <w:rPr>
          <w:sz w:val="24"/>
          <w:szCs w:val="24"/>
        </w:rPr>
        <w:t xml:space="preserve">Тематический план, структура и содержание </w:t>
      </w:r>
      <w:r w:rsidR="008B2955" w:rsidRPr="00C47F59">
        <w:rPr>
          <w:sz w:val="24"/>
          <w:szCs w:val="24"/>
        </w:rPr>
        <w:t xml:space="preserve">учебной </w:t>
      </w:r>
      <w:r w:rsidR="00C47F59">
        <w:rPr>
          <w:sz w:val="24"/>
          <w:szCs w:val="24"/>
        </w:rPr>
        <w:t>практики</w:t>
      </w:r>
      <w:r w:rsidRPr="00C47F59">
        <w:rPr>
          <w:sz w:val="24"/>
          <w:szCs w:val="24"/>
        </w:rPr>
        <w:t xml:space="preserve"> </w:t>
      </w:r>
      <w:bookmarkEnd w:id="13"/>
    </w:p>
    <w:p w14:paraId="3D6DCBB4" w14:textId="3CE4F0C2" w:rsidR="009B453F" w:rsidRPr="00C47F59" w:rsidRDefault="004F643E" w:rsidP="00C47F59">
      <w:pPr>
        <w:pStyle w:val="12"/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b w:val="0"/>
          <w:sz w:val="24"/>
          <w:szCs w:val="24"/>
        </w:rPr>
      </w:pPr>
      <w:r w:rsidRPr="00C47F59">
        <w:rPr>
          <w:b w:val="0"/>
          <w:sz w:val="24"/>
          <w:szCs w:val="24"/>
        </w:rPr>
        <w:t xml:space="preserve">Тематический план и содержание </w:t>
      </w:r>
      <w:r w:rsidR="003933C2" w:rsidRPr="00C47F59">
        <w:rPr>
          <w:b w:val="0"/>
          <w:sz w:val="24"/>
          <w:szCs w:val="24"/>
        </w:rPr>
        <w:t xml:space="preserve">учебной </w:t>
      </w:r>
      <w:r w:rsidR="00C47F59">
        <w:rPr>
          <w:b w:val="0"/>
          <w:sz w:val="24"/>
          <w:szCs w:val="24"/>
        </w:rPr>
        <w:t xml:space="preserve">практики </w:t>
      </w:r>
      <w:r w:rsidRPr="00C47F59">
        <w:rPr>
          <w:b w:val="0"/>
          <w:sz w:val="24"/>
          <w:szCs w:val="24"/>
        </w:rPr>
        <w:t>в структуре ПМ.0</w:t>
      </w:r>
      <w:r w:rsidR="00E06477">
        <w:rPr>
          <w:b w:val="0"/>
          <w:sz w:val="24"/>
          <w:szCs w:val="24"/>
        </w:rPr>
        <w:t>3</w:t>
      </w:r>
      <w:r w:rsidR="00C47F59">
        <w:rPr>
          <w:b w:val="0"/>
          <w:sz w:val="24"/>
          <w:szCs w:val="24"/>
        </w:rPr>
        <w:t>.</w:t>
      </w:r>
      <w:r w:rsidRPr="00C47F59">
        <w:rPr>
          <w:b w:val="0"/>
          <w:sz w:val="24"/>
          <w:szCs w:val="24"/>
        </w:rPr>
        <w:t xml:space="preserve"> </w:t>
      </w:r>
      <w:r w:rsidR="00AF227F" w:rsidRPr="00AF227F">
        <w:rPr>
          <w:b w:val="0"/>
          <w:sz w:val="24"/>
          <w:szCs w:val="24"/>
        </w:rPr>
        <w:t>«</w:t>
      </w:r>
      <w:r w:rsidR="00E06477" w:rsidRPr="00E06477">
        <w:rPr>
          <w:b w:val="0"/>
          <w:sz w:val="24"/>
          <w:szCs w:val="24"/>
        </w:rPr>
        <w:t>Проведение расчетов с бюджетом и внебюджетными фондами</w:t>
      </w:r>
      <w:r w:rsidR="00AF227F" w:rsidRPr="00AF227F">
        <w:rPr>
          <w:b w:val="0"/>
          <w:sz w:val="24"/>
          <w:szCs w:val="24"/>
        </w:rPr>
        <w:t xml:space="preserve">» </w:t>
      </w:r>
      <w:r w:rsidRPr="00C47F59">
        <w:rPr>
          <w:b w:val="0"/>
          <w:sz w:val="24"/>
          <w:szCs w:val="24"/>
        </w:rPr>
        <w:t>(</w:t>
      </w:r>
      <w:r w:rsidR="00A35163">
        <w:rPr>
          <w:b w:val="0"/>
          <w:sz w:val="24"/>
          <w:szCs w:val="24"/>
        </w:rPr>
        <w:t>36</w:t>
      </w:r>
      <w:r w:rsidR="00B47A20">
        <w:rPr>
          <w:b w:val="0"/>
          <w:sz w:val="24"/>
          <w:szCs w:val="24"/>
        </w:rPr>
        <w:t xml:space="preserve"> час</w:t>
      </w:r>
      <w:r w:rsidR="00A35163">
        <w:rPr>
          <w:b w:val="0"/>
          <w:sz w:val="24"/>
          <w:szCs w:val="24"/>
        </w:rPr>
        <w:t>ов</w:t>
      </w:r>
      <w:r w:rsidR="00B47A20">
        <w:rPr>
          <w:b w:val="0"/>
          <w:sz w:val="24"/>
          <w:szCs w:val="24"/>
        </w:rPr>
        <w:t>)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956B57" w14:paraId="1EDD7F47" w14:textId="77777777" w:rsidTr="00956B57">
        <w:trPr>
          <w:trHeight w:val="827"/>
        </w:trPr>
        <w:tc>
          <w:tcPr>
            <w:tcW w:w="1843" w:type="dxa"/>
            <w:vAlign w:val="center"/>
          </w:tcPr>
          <w:p w14:paraId="228800DF" w14:textId="77777777" w:rsidR="00956B57" w:rsidRPr="00F07C2D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bookmarkStart w:id="14" w:name="_Hlk155965440"/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учебной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5CF35B57" w14:textId="04693B7A" w:rsidR="00956B57" w:rsidRPr="00AE0D9F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7F040CE4" w14:textId="77777777" w:rsidR="00956B57" w:rsidRPr="007A76A6" w:rsidRDefault="00956B57" w:rsidP="00F07C2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261215DD" w14:textId="7A9C2838" w:rsidR="00956B57" w:rsidRPr="0066722F" w:rsidRDefault="00956B57" w:rsidP="007A76A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956B57" w14:paraId="58D070F9" w14:textId="77777777" w:rsidTr="00956B57">
        <w:trPr>
          <w:trHeight w:val="183"/>
        </w:trPr>
        <w:tc>
          <w:tcPr>
            <w:tcW w:w="1843" w:type="dxa"/>
          </w:tcPr>
          <w:p w14:paraId="32687EEA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6DD9B2B8" w14:textId="77777777" w:rsidR="00956B57" w:rsidRDefault="00956B57" w:rsidP="00481B7F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3AA2345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EE8ECC7" w14:textId="77777777" w:rsidR="00956B57" w:rsidRDefault="00956B57" w:rsidP="00481B7F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956B57" w14:paraId="6B042B70" w14:textId="77777777" w:rsidTr="00956B57">
        <w:trPr>
          <w:trHeight w:val="311"/>
        </w:trPr>
        <w:tc>
          <w:tcPr>
            <w:tcW w:w="6521" w:type="dxa"/>
            <w:gridSpan w:val="2"/>
          </w:tcPr>
          <w:p w14:paraId="4F8AE2C3" w14:textId="188E222D" w:rsidR="00956B57" w:rsidRPr="00907384" w:rsidRDefault="00956B57" w:rsidP="00481B7F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E06477"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E06477"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1E2A38AB" w14:textId="4BB4AC38" w:rsidR="00956B57" w:rsidRPr="004E5726" w:rsidRDefault="00A35163" w:rsidP="00481B7F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4FC245FF" w14:textId="77777777" w:rsidR="00956B57" w:rsidRPr="006E36B3" w:rsidRDefault="00956B57" w:rsidP="00481B7F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A35163" w14:paraId="421AE2F5" w14:textId="77777777" w:rsidTr="00956B57">
        <w:trPr>
          <w:trHeight w:val="276"/>
        </w:trPr>
        <w:tc>
          <w:tcPr>
            <w:tcW w:w="1843" w:type="dxa"/>
            <w:vMerge w:val="restart"/>
          </w:tcPr>
          <w:p w14:paraId="649A9D0F" w14:textId="77777777" w:rsidR="00A35163" w:rsidRDefault="00A35163" w:rsidP="00A35163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</w:tcPr>
          <w:p w14:paraId="6BA1B2E5" w14:textId="1DDB3A5D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Произвести расчёты по налогу на добавленную стоимость (НДС).</w:t>
            </w:r>
          </w:p>
          <w:p w14:paraId="3558F27A" w14:textId="7B4A0197" w:rsidR="00E06477" w:rsidRPr="000344CF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добавленную стоимость.</w:t>
            </w:r>
          </w:p>
          <w:p w14:paraId="1A883E50" w14:textId="4A5B1366" w:rsidR="00A35163" w:rsidRPr="00E06477" w:rsidRDefault="00E06477" w:rsidP="00E064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на перечисление налога на добавленную стоимость в бюджет. Произвести расчёт налога на имущество организаций.</w:t>
            </w:r>
          </w:p>
        </w:tc>
        <w:tc>
          <w:tcPr>
            <w:tcW w:w="1134" w:type="dxa"/>
          </w:tcPr>
          <w:p w14:paraId="77CB522F" w14:textId="0370284D" w:rsidR="00A35163" w:rsidRPr="00FB5C7E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224B9992" w14:textId="77777777" w:rsidR="00A35163" w:rsidRDefault="00B13456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4E1CCE15" w14:textId="021D8607" w:rsidR="00B13456" w:rsidRPr="00FB5C7E" w:rsidRDefault="00B13456" w:rsidP="00A3516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A35163" w:rsidRPr="0066722F" w14:paraId="29715A73" w14:textId="77777777" w:rsidTr="00B64528">
        <w:trPr>
          <w:trHeight w:val="276"/>
        </w:trPr>
        <w:tc>
          <w:tcPr>
            <w:tcW w:w="1843" w:type="dxa"/>
            <w:vMerge/>
          </w:tcPr>
          <w:p w14:paraId="778B5420" w14:textId="77777777" w:rsidR="00A35163" w:rsidRPr="009B6C0A" w:rsidRDefault="00A35163" w:rsidP="00A35163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A4CA246" w14:textId="7777777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имущество организаций. Оформить платежные поручения для перечисления налога на имущество организаций.</w:t>
            </w:r>
          </w:p>
          <w:p w14:paraId="38F9FC72" w14:textId="34FF4C47" w:rsidR="009D2FCC" w:rsidRPr="000344CF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Сформировать бухгалтерские проводки по начислению и перечислению налога на прибыль организаций (авансового платежа) за налоговый или отчетный период.</w:t>
            </w:r>
          </w:p>
          <w:p w14:paraId="372750BA" w14:textId="1E5E34DF" w:rsidR="00A35163" w:rsidRPr="009D2FCC" w:rsidRDefault="009D2FCC" w:rsidP="009D2F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0344CF">
              <w:rPr>
                <w:rFonts w:ascii="Times New Roman" w:hAnsi="Times New Roman"/>
                <w:bCs/>
                <w:lang w:val="ru-RU"/>
              </w:rPr>
              <w:t>Оформить платежные поручения для перечисления налога на прибыль организаций (авансового платежа).</w:t>
            </w:r>
          </w:p>
        </w:tc>
        <w:tc>
          <w:tcPr>
            <w:tcW w:w="1134" w:type="dxa"/>
          </w:tcPr>
          <w:p w14:paraId="7A50C835" w14:textId="7E4E863A" w:rsidR="00A35163" w:rsidRPr="008D35BF" w:rsidRDefault="009D2FCC" w:rsidP="00A35163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73424212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0FE6EF27" w14:textId="4FED9B95" w:rsidR="00A35163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1724DF9E" w14:textId="77777777" w:rsidTr="00B64528">
        <w:trPr>
          <w:trHeight w:val="276"/>
        </w:trPr>
        <w:tc>
          <w:tcPr>
            <w:tcW w:w="1843" w:type="dxa"/>
            <w:vMerge/>
          </w:tcPr>
          <w:p w14:paraId="7CA7B8DA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333FC43" w14:textId="77777777" w:rsidR="00B13456" w:rsidRPr="000344CF" w:rsidRDefault="00B13456" w:rsidP="00B13456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>Сформировать бухгалтерские проводки по начислению и перечислению налога при применении упрощенной системы налогообложения.</w:t>
            </w:r>
          </w:p>
          <w:p w14:paraId="496B838C" w14:textId="32F778B9" w:rsidR="00B13456" w:rsidRPr="009D2FCC" w:rsidRDefault="00B13456" w:rsidP="00B13456">
            <w:pPr>
              <w:pStyle w:val="TableParagraph"/>
              <w:ind w:left="106" w:right="99"/>
              <w:jc w:val="both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Оформить платежные поручения для перечисления налога в бюджетную систему Российской Федерации. </w:t>
            </w:r>
          </w:p>
        </w:tc>
        <w:tc>
          <w:tcPr>
            <w:tcW w:w="1134" w:type="dxa"/>
          </w:tcPr>
          <w:p w14:paraId="3CA2718B" w14:textId="459DB72A" w:rsidR="00B13456" w:rsidRPr="008D35BF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</w:tcPr>
          <w:p w14:paraId="5BC7723E" w14:textId="77777777" w:rsid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13469DEA" w14:textId="0D768BD1" w:rsidR="00B13456" w:rsidRPr="0066722F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0B0CBF13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2533515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756DCE63" w14:textId="77777777" w:rsidR="00B13456" w:rsidRPr="000344CF" w:rsidRDefault="00B13456" w:rsidP="00B13456">
            <w:pPr>
              <w:pStyle w:val="TableParagraph"/>
              <w:spacing w:before="10" w:line="245" w:lineRule="exact"/>
              <w:ind w:left="110"/>
              <w:rPr>
                <w:sz w:val="24"/>
                <w:szCs w:val="24"/>
                <w:lang w:val="ru-RU"/>
              </w:rPr>
            </w:pPr>
            <w:r w:rsidRPr="000344CF">
              <w:rPr>
                <w:sz w:val="24"/>
                <w:szCs w:val="24"/>
                <w:lang w:val="ru-RU"/>
              </w:rPr>
              <w:t xml:space="preserve">Сформировать бухгалтерские проводки по начислению и перечислению налога на доходы физических лиц. </w:t>
            </w:r>
          </w:p>
          <w:p w14:paraId="4D28262B" w14:textId="0721A8F1" w:rsidR="00B13456" w:rsidRPr="00A35163" w:rsidRDefault="00B13456" w:rsidP="00B13456">
            <w:pPr>
              <w:pStyle w:val="TableParagraph"/>
              <w:spacing w:before="10" w:line="245" w:lineRule="exact"/>
              <w:ind w:left="110"/>
              <w:rPr>
                <w:bCs/>
                <w:sz w:val="24"/>
                <w:szCs w:val="24"/>
                <w:lang w:val="ru-RU"/>
              </w:rPr>
            </w:pPr>
            <w:r w:rsidRPr="009D2FCC">
              <w:rPr>
                <w:sz w:val="24"/>
                <w:szCs w:val="24"/>
                <w:lang w:val="ru-RU"/>
              </w:rPr>
              <w:t xml:space="preserve">Оформить платежные поручения на уплату налога на доходы физических </w:t>
            </w:r>
            <w:r>
              <w:rPr>
                <w:sz w:val="24"/>
                <w:szCs w:val="24"/>
                <w:lang w:val="ru-RU"/>
              </w:rPr>
              <w:t>лиц.</w:t>
            </w:r>
          </w:p>
        </w:tc>
        <w:tc>
          <w:tcPr>
            <w:tcW w:w="1134" w:type="dxa"/>
          </w:tcPr>
          <w:p w14:paraId="184D1AAA" w14:textId="6E63D517" w:rsidR="00B13456" w:rsidRPr="004E5726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2268" w:type="dxa"/>
          </w:tcPr>
          <w:p w14:paraId="17DE9BDB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6104AA79" w14:textId="520DEC9C" w:rsidR="00B13456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126108C1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0BF35823" w14:textId="77777777" w:rsidR="00B13456" w:rsidRPr="00F2388C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188DF2E" w14:textId="339F886A" w:rsidR="00B13456" w:rsidRPr="00907384" w:rsidRDefault="00B13456" w:rsidP="00B13456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4AE69E7C" w14:textId="51038F8B" w:rsidR="00B13456" w:rsidRPr="00907384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7B3B0485" w14:textId="77777777" w:rsid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ОК.1-ОК.6; ОК.9</w:t>
            </w:r>
          </w:p>
          <w:p w14:paraId="0C5ACC6C" w14:textId="22295914" w:rsidR="00B13456" w:rsidRPr="00907384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B13456" w:rsidRPr="0066722F" w14:paraId="718AF66C" w14:textId="77777777" w:rsidTr="00956B5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C2E5BB9" w14:textId="77777777" w:rsidR="00B13456" w:rsidRPr="00B13456" w:rsidRDefault="00B13456" w:rsidP="00B13456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09819C5B" w14:textId="5D009822" w:rsidR="00B13456" w:rsidRPr="00021BBF" w:rsidRDefault="00B13456" w:rsidP="00B13456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4C5801DC" w14:textId="10A6AADB" w:rsidR="00B13456" w:rsidRPr="00021BBF" w:rsidRDefault="00B13456" w:rsidP="00B13456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274B2A5C" w14:textId="77777777" w:rsidR="00B13456" w:rsidRPr="009B6C0A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9B6C0A">
              <w:rPr>
                <w:sz w:val="20"/>
                <w:szCs w:val="20"/>
                <w:lang w:val="ru-RU"/>
              </w:rPr>
              <w:t>ОК.1-ОК.6; ОК.9</w:t>
            </w:r>
          </w:p>
          <w:p w14:paraId="674C349A" w14:textId="09A4D9F3" w:rsidR="00B13456" w:rsidRPr="00B13456" w:rsidRDefault="00B13456" w:rsidP="00B1345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13456">
              <w:rPr>
                <w:sz w:val="20"/>
                <w:szCs w:val="20"/>
                <w:lang w:val="ru-RU"/>
              </w:rPr>
              <w:t>ПК.3.1-ПК.3.4</w:t>
            </w:r>
          </w:p>
        </w:tc>
      </w:tr>
    </w:tbl>
    <w:p w14:paraId="38D0C80B" w14:textId="144A008B" w:rsidR="00AD1B26" w:rsidRPr="00D50FF5" w:rsidRDefault="004F643E" w:rsidP="00D50FF5">
      <w:pPr>
        <w:pStyle w:val="12"/>
        <w:numPr>
          <w:ilvl w:val="0"/>
          <w:numId w:val="1"/>
        </w:numPr>
        <w:shd w:val="clear" w:color="auto" w:fill="auto"/>
        <w:tabs>
          <w:tab w:val="left" w:pos="814"/>
        </w:tabs>
        <w:spacing w:after="0" w:line="276" w:lineRule="auto"/>
        <w:ind w:firstLine="709"/>
        <w:jc w:val="center"/>
        <w:rPr>
          <w:sz w:val="24"/>
          <w:szCs w:val="24"/>
        </w:rPr>
      </w:pPr>
      <w:bookmarkStart w:id="15" w:name="bookmark13"/>
      <w:bookmarkEnd w:id="14"/>
      <w:r w:rsidRPr="00D50FF5">
        <w:rPr>
          <w:sz w:val="24"/>
          <w:szCs w:val="24"/>
        </w:rPr>
        <w:lastRenderedPageBreak/>
        <w:t xml:space="preserve">УСЛОВИЯ РЕАЛИЗАЦИИ </w:t>
      </w:r>
      <w:r w:rsidR="002D7AE2">
        <w:rPr>
          <w:sz w:val="24"/>
          <w:szCs w:val="24"/>
        </w:rPr>
        <w:t>УЧЕБНОЙ</w:t>
      </w:r>
      <w:r w:rsidRPr="00D50FF5">
        <w:rPr>
          <w:sz w:val="24"/>
          <w:szCs w:val="24"/>
        </w:rPr>
        <w:t xml:space="preserve"> ПРАКТИКИ</w:t>
      </w:r>
      <w:bookmarkEnd w:id="15"/>
    </w:p>
    <w:p w14:paraId="3C971BFF" w14:textId="77777777" w:rsidR="00AD1B26" w:rsidRPr="00CD2E10" w:rsidRDefault="004F643E" w:rsidP="00B13456">
      <w:pPr>
        <w:pStyle w:val="12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4"/>
      <w:r w:rsidRPr="00CD2E10">
        <w:rPr>
          <w:sz w:val="24"/>
          <w:szCs w:val="24"/>
        </w:rPr>
        <w:t xml:space="preserve">Требования к документации, необходимой 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6"/>
    </w:p>
    <w:p w14:paraId="0C19E2DA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 xml:space="preserve">практики </w:t>
      </w:r>
      <w:r w:rsidRPr="00CD2E10">
        <w:rPr>
          <w:sz w:val="24"/>
          <w:szCs w:val="24"/>
        </w:rPr>
        <w:t>в образовательной организации предусматривается следующая документация:</w:t>
      </w:r>
    </w:p>
    <w:p w14:paraId="5820772C" w14:textId="7777777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7088B2BD" w14:textId="7881D926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8E31F2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0E234482" w14:textId="10A5E857" w:rsidR="00882AA3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 на практику;</w:t>
      </w:r>
    </w:p>
    <w:p w14:paraId="47CF1531" w14:textId="79EB7F18" w:rsidR="00882AA3" w:rsidRPr="00CD2E10" w:rsidRDefault="00882AA3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73E021B" w14:textId="77777777" w:rsidR="00AD1B26" w:rsidRPr="00CD2E10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программа </w:t>
      </w:r>
      <w:r w:rsidR="00196D79">
        <w:rPr>
          <w:sz w:val="24"/>
          <w:szCs w:val="24"/>
        </w:rPr>
        <w:t>учебной</w:t>
      </w:r>
      <w:r w:rsidR="00196D79" w:rsidRPr="00CD2E10">
        <w:rPr>
          <w:sz w:val="24"/>
          <w:szCs w:val="24"/>
        </w:rPr>
        <w:t xml:space="preserve"> </w:t>
      </w:r>
      <w:r w:rsidR="00D25426">
        <w:rPr>
          <w:sz w:val="24"/>
          <w:szCs w:val="24"/>
        </w:rPr>
        <w:t>практики;</w:t>
      </w:r>
    </w:p>
    <w:p w14:paraId="30E3B2FB" w14:textId="77777777" w:rsidR="00AD1B26" w:rsidRDefault="004F643E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2A56139D" w14:textId="77777777" w:rsidR="00D83D56" w:rsidRPr="00502971" w:rsidRDefault="00D83D56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433B2C00" w14:textId="77777777" w:rsidR="00AD1B26" w:rsidRDefault="004F643E" w:rsidP="004036A2">
      <w:pPr>
        <w:pStyle w:val="12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EF5C27">
        <w:rPr>
          <w:sz w:val="24"/>
          <w:szCs w:val="24"/>
        </w:rPr>
        <w:t>учебной</w:t>
      </w:r>
      <w:r w:rsidR="00EF5C27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практики</w:t>
      </w:r>
      <w:bookmarkEnd w:id="17"/>
    </w:p>
    <w:p w14:paraId="5013DE28" w14:textId="77777777" w:rsidR="00D25426" w:rsidRDefault="00305910" w:rsidP="00D25426">
      <w:pPr>
        <w:pStyle w:val="12"/>
        <w:shd w:val="clear" w:color="auto" w:fill="auto"/>
        <w:tabs>
          <w:tab w:val="left" w:pos="0"/>
        </w:tabs>
        <w:spacing w:after="0" w:line="276" w:lineRule="auto"/>
        <w:ind w:left="709" w:firstLine="0"/>
        <w:jc w:val="both"/>
        <w:rPr>
          <w:b w:val="0"/>
          <w:sz w:val="24"/>
          <w:szCs w:val="24"/>
        </w:rPr>
      </w:pPr>
      <w:r w:rsidRPr="00305910">
        <w:rPr>
          <w:b w:val="0"/>
          <w:sz w:val="24"/>
          <w:szCs w:val="24"/>
        </w:rPr>
        <w:t>Учебная практика проводится в учебных кабинетах и компьютерных лабораториях</w:t>
      </w:r>
      <w:r>
        <w:rPr>
          <w:b w:val="0"/>
          <w:sz w:val="24"/>
          <w:szCs w:val="24"/>
        </w:rPr>
        <w:t xml:space="preserve"> АНО ПО «ПГТК».</w:t>
      </w:r>
    </w:p>
    <w:p w14:paraId="253E7C6D" w14:textId="77777777" w:rsidR="001378C2" w:rsidRPr="001378C2" w:rsidRDefault="001378C2" w:rsidP="001378C2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378C2">
        <w:rPr>
          <w:rFonts w:ascii="Times New Roman" w:hAnsi="Times New Roman" w:cs="Times New Roman"/>
          <w:b/>
        </w:rPr>
        <w:t>Оборудование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учебного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  <w:b/>
        </w:rPr>
        <w:t>кабинета:</w:t>
      </w:r>
      <w:r w:rsidRPr="001378C2">
        <w:rPr>
          <w:rFonts w:ascii="Times New Roman" w:hAnsi="Times New Roman" w:cs="Times New Roman"/>
          <w:b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классная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доска,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комплект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учебной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 w:rsidRPr="001378C2">
        <w:rPr>
          <w:rFonts w:ascii="Times New Roman" w:hAnsi="Times New Roman" w:cs="Times New Roman"/>
        </w:rPr>
        <w:t>мебели,</w:t>
      </w:r>
      <w:r w:rsidRPr="001378C2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жалюзи.</w:t>
      </w:r>
    </w:p>
    <w:p w14:paraId="6938178B" w14:textId="0F96F236" w:rsidR="001378C2" w:rsidRDefault="001378C2" w:rsidP="001378C2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  <w:b/>
        </w:rPr>
      </w:pPr>
      <w:r w:rsidRPr="001378C2">
        <w:rPr>
          <w:rFonts w:ascii="Times New Roman" w:hAnsi="Times New Roman" w:cs="Times New Roman"/>
          <w:b/>
        </w:rPr>
        <w:t xml:space="preserve">Оборудование лаборатории и рабочих мест лаборатории: </w:t>
      </w:r>
    </w:p>
    <w:p w14:paraId="32416DFC" w14:textId="19A63A75" w:rsidR="00C9520D" w:rsidRPr="00C9520D" w:rsidRDefault="0073733C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25</w:t>
      </w:r>
      <w:r w:rsidR="00C9520D" w:rsidRPr="00C9520D">
        <w:rPr>
          <w:rFonts w:ascii="Times New Roman" w:hAnsi="Times New Roman" w:cs="Times New Roman"/>
        </w:rPr>
        <w:t xml:space="preserve"> персональных компьютеров AMD A8-9600 Radeon R7 10 </w:t>
      </w:r>
      <w:proofErr w:type="spellStart"/>
      <w:r w:rsidR="00C9520D" w:rsidRPr="00C9520D">
        <w:rPr>
          <w:rFonts w:ascii="Times New Roman" w:hAnsi="Times New Roman" w:cs="Times New Roman"/>
        </w:rPr>
        <w:t>compute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cores</w:t>
      </w:r>
      <w:proofErr w:type="spellEnd"/>
      <w:r w:rsidR="00C9520D" w:rsidRPr="00C9520D">
        <w:rPr>
          <w:rFonts w:ascii="Times New Roman" w:hAnsi="Times New Roman" w:cs="Times New Roman"/>
        </w:rPr>
        <w:t xml:space="preserve"> 4C +6G 3.10; 8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Ram</w:t>
      </w:r>
      <w:proofErr w:type="spellEnd"/>
      <w:r w:rsidR="00C9520D" w:rsidRPr="00C9520D">
        <w:rPr>
          <w:rFonts w:ascii="Times New Roman" w:hAnsi="Times New Roman" w:cs="Times New Roman"/>
        </w:rPr>
        <w:t xml:space="preserve">; 120 </w:t>
      </w:r>
      <w:proofErr w:type="spellStart"/>
      <w:r w:rsidR="00C9520D" w:rsidRPr="00C9520D">
        <w:rPr>
          <w:rFonts w:ascii="Times New Roman" w:hAnsi="Times New Roman" w:cs="Times New Roman"/>
        </w:rPr>
        <w:t>Gb</w:t>
      </w:r>
      <w:proofErr w:type="spellEnd"/>
      <w:r w:rsidR="00C9520D" w:rsidRPr="00C9520D">
        <w:rPr>
          <w:rFonts w:ascii="Times New Roman" w:hAnsi="Times New Roman" w:cs="Times New Roman"/>
        </w:rPr>
        <w:t xml:space="preserve"> SSD; 500 GB HDD; </w:t>
      </w:r>
      <w:proofErr w:type="spellStart"/>
      <w:r w:rsidR="00C9520D" w:rsidRPr="00C9520D">
        <w:rPr>
          <w:rFonts w:ascii="Times New Roman" w:hAnsi="Times New Roman" w:cs="Times New Roman"/>
        </w:rPr>
        <w:t>Win</w:t>
      </w:r>
      <w:proofErr w:type="spellEnd"/>
      <w:r w:rsidR="00C9520D" w:rsidRPr="00C9520D">
        <w:rPr>
          <w:rFonts w:ascii="Times New Roman" w:hAnsi="Times New Roman" w:cs="Times New Roman"/>
        </w:rPr>
        <w:t xml:space="preserve"> 10 </w:t>
      </w:r>
      <w:proofErr w:type="spellStart"/>
      <w:r w:rsidR="00C9520D" w:rsidRPr="00C9520D">
        <w:rPr>
          <w:rFonts w:ascii="Times New Roman" w:hAnsi="Times New Roman" w:cs="Times New Roman"/>
        </w:rPr>
        <w:t>home</w:t>
      </w:r>
      <w:proofErr w:type="spellEnd"/>
      <w:r w:rsidR="00C9520D" w:rsidRPr="00C9520D">
        <w:rPr>
          <w:rFonts w:ascii="Times New Roman" w:hAnsi="Times New Roman" w:cs="Times New Roman"/>
        </w:rPr>
        <w:t xml:space="preserve"> </w:t>
      </w:r>
      <w:proofErr w:type="spellStart"/>
      <w:r w:rsidR="00C9520D" w:rsidRPr="00C9520D">
        <w:rPr>
          <w:rFonts w:ascii="Times New Roman" w:hAnsi="Times New Roman" w:cs="Times New Roman"/>
        </w:rPr>
        <w:t>edition</w:t>
      </w:r>
      <w:proofErr w:type="spellEnd"/>
      <w:r w:rsidR="00C9520D" w:rsidRPr="00C9520D">
        <w:rPr>
          <w:rFonts w:ascii="Times New Roman" w:hAnsi="Times New Roman" w:cs="Times New Roman"/>
        </w:rPr>
        <w:t xml:space="preserve"> 20H2 с возможностью подключения к сети «Интернет» и обеспечением доступа в электронную информационно-образовательную среду организации, к ЭБС; </w:t>
      </w:r>
    </w:p>
    <w:p w14:paraId="2CD6C9D9" w14:textId="15B8372D" w:rsidR="00043BCA" w:rsidRDefault="00C9520D" w:rsidP="007B3513">
      <w:pPr>
        <w:pStyle w:val="af2"/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9520D">
        <w:rPr>
          <w:rFonts w:ascii="Times New Roman" w:hAnsi="Times New Roman" w:cs="Times New Roman"/>
        </w:rPr>
        <w:t xml:space="preserve">технические средства обучения, служащие для представления учебной информации большой аудитории: мультимедийный проектор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 xml:space="preserve">) </w:t>
      </w:r>
      <w:proofErr w:type="spellStart"/>
      <w:r w:rsidRPr="00C9520D">
        <w:rPr>
          <w:rFonts w:ascii="Times New Roman" w:hAnsi="Times New Roman" w:cs="Times New Roman"/>
        </w:rPr>
        <w:t>Benq</w:t>
      </w:r>
      <w:proofErr w:type="spellEnd"/>
      <w:r w:rsidRPr="00C9520D">
        <w:rPr>
          <w:rFonts w:ascii="Times New Roman" w:hAnsi="Times New Roman" w:cs="Times New Roman"/>
        </w:rPr>
        <w:t xml:space="preserve"> MW826ST, экран, МФУ (1 </w:t>
      </w:r>
      <w:proofErr w:type="spellStart"/>
      <w:r w:rsidRPr="00C9520D">
        <w:rPr>
          <w:rFonts w:ascii="Times New Roman" w:hAnsi="Times New Roman" w:cs="Times New Roman"/>
        </w:rPr>
        <w:t>шт</w:t>
      </w:r>
      <w:proofErr w:type="spellEnd"/>
      <w:r w:rsidRPr="00C9520D">
        <w:rPr>
          <w:rFonts w:ascii="Times New Roman" w:hAnsi="Times New Roman" w:cs="Times New Roman"/>
        </w:rPr>
        <w:t>) HP LaserJet M1120 MFP;</w:t>
      </w:r>
      <w:r w:rsidR="007B3513">
        <w:rPr>
          <w:rFonts w:ascii="Times New Roman" w:hAnsi="Times New Roman" w:cs="Times New Roman"/>
        </w:rPr>
        <w:t xml:space="preserve"> </w:t>
      </w:r>
      <w:r w:rsidRPr="00C9520D">
        <w:rPr>
          <w:rFonts w:ascii="Times New Roman" w:hAnsi="Times New Roman" w:cs="Times New Roman"/>
        </w:rPr>
        <w:t>учебно-наглядные пособия</w:t>
      </w:r>
      <w:r w:rsidR="007B3513">
        <w:rPr>
          <w:rFonts w:ascii="Times New Roman" w:hAnsi="Times New Roman" w:cs="Times New Roman"/>
        </w:rPr>
        <w:t xml:space="preserve">; </w:t>
      </w:r>
      <w:r w:rsidRPr="00C9520D">
        <w:rPr>
          <w:rFonts w:ascii="Times New Roman" w:hAnsi="Times New Roman" w:cs="Times New Roman"/>
        </w:rPr>
        <w:t>специализированная мебель: компьютерные столы, кресла компьютерные вращающиеся на колёсиках, учебные столы, стулья, стол для преподавателя, мягкий стул.</w:t>
      </w:r>
    </w:p>
    <w:p w14:paraId="720D4F32" w14:textId="4D381C23" w:rsidR="00B13456" w:rsidRDefault="00B13456" w:rsidP="008E31F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C9C4A8B" w14:textId="77777777" w:rsidR="00B13456" w:rsidRDefault="00B13456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0C5BC129" w14:textId="0CC7E415" w:rsidR="00B13456" w:rsidRPr="00B13456" w:rsidRDefault="00B13456" w:rsidP="00B13456">
      <w:pPr>
        <w:pStyle w:val="210"/>
        <w:numPr>
          <w:ilvl w:val="3"/>
          <w:numId w:val="30"/>
        </w:numPr>
        <w:tabs>
          <w:tab w:val="left" w:pos="851"/>
        </w:tabs>
        <w:spacing w:line="276" w:lineRule="auto"/>
        <w:ind w:left="0" w:right="0" w:firstLine="567"/>
      </w:pPr>
      <w:r w:rsidRPr="00B13456">
        <w:lastRenderedPageBreak/>
        <w:t>Контрольно-оценочные материалы для промежуточной аттестации по</w:t>
      </w:r>
      <w:r w:rsidRPr="00B13456">
        <w:rPr>
          <w:spacing w:val="-58"/>
        </w:rPr>
        <w:t xml:space="preserve"> </w:t>
      </w:r>
      <w:r w:rsidRPr="00B13456">
        <w:t>итогам</w:t>
      </w:r>
      <w:r w:rsidRPr="00B13456">
        <w:rPr>
          <w:spacing w:val="-3"/>
        </w:rPr>
        <w:t xml:space="preserve"> </w:t>
      </w:r>
      <w:r w:rsidRPr="00B13456">
        <w:t>прохождения</w:t>
      </w:r>
      <w:r w:rsidRPr="00B13456">
        <w:rPr>
          <w:spacing w:val="-3"/>
        </w:rPr>
        <w:t xml:space="preserve"> </w:t>
      </w:r>
      <w:r w:rsidRPr="00B13456">
        <w:t>учебной практики</w:t>
      </w:r>
    </w:p>
    <w:p w14:paraId="370DF85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i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Промежуточная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всем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видам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дифференцированного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зачета</w:t>
      </w:r>
      <w:r w:rsidRPr="00B13456">
        <w:rPr>
          <w:rFonts w:ascii="Times New Roman" w:eastAsia="Times New Roman" w:hAnsi="Times New Roman" w:cs="Times New Roman"/>
          <w:i/>
          <w:color w:val="auto"/>
          <w:lang w:eastAsia="en-US" w:bidi="ar-SA"/>
        </w:rPr>
        <w:t>.</w:t>
      </w:r>
    </w:p>
    <w:p w14:paraId="2DFE0A0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 зачет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5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проводится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4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основании</w:t>
      </w:r>
      <w:r w:rsidRPr="00B13456">
        <w:rPr>
          <w:rFonts w:ascii="Times New Roman" w:eastAsia="Times New Roman" w:hAnsi="Times New Roman" w:cs="Times New Roman"/>
          <w:color w:val="auto"/>
          <w:spacing w:val="5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результатов</w:t>
      </w:r>
      <w:r w:rsidRPr="00B13456">
        <w:rPr>
          <w:rFonts w:ascii="Times New Roman" w:eastAsia="Times New Roman" w:hAnsi="Times New Roman" w:cs="Times New Roman"/>
          <w:color w:val="auto"/>
          <w:spacing w:val="4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4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подтверждаемых документами:</w:t>
      </w:r>
    </w:p>
    <w:p w14:paraId="05D2E318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Положительного аттестационного листа по практике от образовательной</w:t>
      </w:r>
      <w:r w:rsidRPr="00B13456">
        <w:rPr>
          <w:rFonts w:ascii="Times New Roman" w:eastAsia="Times New Roman" w:hAnsi="Times New Roman" w:cs="Times New Roman"/>
          <w:color w:val="auto"/>
          <w:spacing w:val="1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</w:t>
      </w:r>
      <w:r w:rsidRPr="00B13456">
        <w:rPr>
          <w:rFonts w:ascii="Times New Roman" w:eastAsia="Times New Roman" w:hAnsi="Times New Roman" w:cs="Times New Roman"/>
          <w:color w:val="auto"/>
          <w:spacing w:val="2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</w:t>
      </w:r>
      <w:r w:rsidRPr="00B13456">
        <w:rPr>
          <w:rFonts w:ascii="Times New Roman" w:eastAsia="Times New Roman" w:hAnsi="Times New Roman" w:cs="Times New Roman"/>
          <w:color w:val="auto"/>
          <w:spacing w:val="1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уровне</w:t>
      </w:r>
      <w:r w:rsidRPr="00B13456">
        <w:rPr>
          <w:rFonts w:ascii="Times New Roman" w:eastAsia="Times New Roman" w:hAnsi="Times New Roman" w:cs="Times New Roman"/>
          <w:color w:val="auto"/>
          <w:spacing w:val="1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освоения</w:t>
      </w:r>
      <w:r w:rsidRPr="00B13456">
        <w:rPr>
          <w:rFonts w:ascii="Times New Roman" w:eastAsia="Times New Roman" w:hAnsi="Times New Roman" w:cs="Times New Roman"/>
          <w:color w:val="auto"/>
          <w:spacing w:val="1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профессиональных</w:t>
      </w:r>
      <w:r w:rsidRPr="00B13456">
        <w:rPr>
          <w:rFonts w:ascii="Times New Roman" w:eastAsia="Times New Roman" w:hAnsi="Times New Roman" w:cs="Times New Roman"/>
          <w:color w:val="auto"/>
          <w:spacing w:val="1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компетенций.</w:t>
      </w:r>
    </w:p>
    <w:p w14:paraId="065EC692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Наличия положительной характеристики организации на обучающегося по</w:t>
      </w:r>
      <w:r w:rsidRPr="00B13456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освоению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общих</w:t>
      </w:r>
      <w:r w:rsidRPr="00B13456">
        <w:rPr>
          <w:rFonts w:ascii="Times New Roman" w:eastAsia="Times New Roman" w:hAnsi="Times New Roman" w:cs="Times New Roman"/>
          <w:color w:val="auto"/>
          <w:spacing w:val="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компетенций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период</w:t>
      </w:r>
      <w:r w:rsidRPr="00B13456">
        <w:rPr>
          <w:rFonts w:ascii="Times New Roman" w:eastAsia="Times New Roman" w:hAnsi="Times New Roman" w:cs="Times New Roman"/>
          <w:color w:val="auto"/>
          <w:spacing w:val="5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практики.</w:t>
      </w:r>
    </w:p>
    <w:p w14:paraId="7CF48103" w14:textId="77777777" w:rsidR="00B13456" w:rsidRPr="00B13456" w:rsidRDefault="00B13456" w:rsidP="00B13456">
      <w:pPr>
        <w:numPr>
          <w:ilvl w:val="0"/>
          <w:numId w:val="33"/>
        </w:numPr>
        <w:tabs>
          <w:tab w:val="left" w:pos="1406"/>
          <w:tab w:val="left" w:pos="1407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Полноты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6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своевременности</w:t>
      </w:r>
      <w:r w:rsidRPr="00B13456">
        <w:rPr>
          <w:rFonts w:ascii="Times New Roman" w:eastAsia="Times New Roman" w:hAnsi="Times New Roman" w:cs="Times New Roman"/>
          <w:color w:val="auto"/>
          <w:spacing w:val="60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представления отчета о практике</w:t>
      </w:r>
      <w:r w:rsidRPr="00B13456">
        <w:rPr>
          <w:rFonts w:ascii="Times New Roman" w:eastAsia="Times New Roman" w:hAnsi="Times New Roman" w:cs="Times New Roman"/>
          <w:color w:val="auto"/>
          <w:spacing w:val="-57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6"/>
          <w:szCs w:val="22"/>
          <w:lang w:eastAsia="en-US" w:bidi="ar-SA"/>
        </w:rPr>
        <w:t xml:space="preserve"> индивидуальным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заданием</w:t>
      </w:r>
      <w:r w:rsidRPr="00B13456">
        <w:rPr>
          <w:rFonts w:ascii="Times New Roman" w:eastAsia="Times New Roman" w:hAnsi="Times New Roman" w:cs="Times New Roman"/>
          <w:color w:val="auto"/>
          <w:spacing w:val="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практику.</w:t>
      </w:r>
    </w:p>
    <w:p w14:paraId="4B06563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D2634DA" w14:textId="77777777" w:rsidR="00B13456" w:rsidRPr="00B13456" w:rsidRDefault="00B13456" w:rsidP="00B13456">
      <w:pPr>
        <w:tabs>
          <w:tab w:val="left" w:pos="1406"/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Контроль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образовательных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результатов</w:t>
      </w:r>
    </w:p>
    <w:p w14:paraId="4DC663D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Предметом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оценки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производственной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приобретенный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практический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опыт.</w:t>
      </w:r>
    </w:p>
    <w:p w14:paraId="4EF1F8DD" w14:textId="77777777" w:rsidR="00B13456" w:rsidRPr="00B13456" w:rsidRDefault="00B13456" w:rsidP="00B13456">
      <w:pPr>
        <w:tabs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Показатели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оценки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образовательных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результатов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B13456" w:rsidRPr="00B13456" w14:paraId="3CBBC5F1" w14:textId="77777777" w:rsidTr="003D5EB4">
        <w:tc>
          <w:tcPr>
            <w:tcW w:w="4924" w:type="dxa"/>
          </w:tcPr>
          <w:p w14:paraId="33E51F7C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Результаты обучения</w:t>
            </w:r>
          </w:p>
          <w:p w14:paraId="77F5B2C8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27D8A196" w14:textId="77777777" w:rsidR="00B13456" w:rsidRPr="00B13456" w:rsidRDefault="00B13456" w:rsidP="00B13456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</w:rPr>
            </w:pP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Формы и методы контроля для оценки</w:t>
            </w:r>
            <w:r w:rsidRPr="00B13456">
              <w:rPr>
                <w:rFonts w:ascii="Times New Roman" w:eastAsia="Times New Roman" w:hAnsi="Times New Roman" w:cs="Times New Roman"/>
                <w:b/>
                <w:spacing w:val="-57"/>
                <w:sz w:val="20"/>
                <w:szCs w:val="20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результатов</w:t>
            </w:r>
            <w:r w:rsidRPr="00B13456">
              <w:rPr>
                <w:rFonts w:ascii="Times New Roman" w:eastAsia="Times New Roman" w:hAnsi="Times New Roman" w:cs="Times New Roman"/>
                <w:b/>
                <w:spacing w:val="-1"/>
                <w:sz w:val="20"/>
                <w:szCs w:val="20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обучения</w:t>
            </w:r>
          </w:p>
        </w:tc>
      </w:tr>
      <w:tr w:rsidR="00B13456" w:rsidRPr="00B13456" w14:paraId="650572EA" w14:textId="77777777" w:rsidTr="003D5EB4">
        <w:tc>
          <w:tcPr>
            <w:tcW w:w="4924" w:type="dxa"/>
          </w:tcPr>
          <w:p w14:paraId="52215FB5" w14:textId="77777777" w:rsidR="00B13456" w:rsidRPr="007F5358" w:rsidRDefault="00B13456" w:rsidP="006404AA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 xml:space="preserve">иметь практический опыт: </w:t>
            </w:r>
          </w:p>
          <w:p w14:paraId="0C73CA3C" w14:textId="50D1CB33" w:rsidR="00B13456" w:rsidRPr="00B13456" w:rsidRDefault="00B13456" w:rsidP="006404AA">
            <w:pPr>
              <w:ind w:firstLine="567"/>
              <w:jc w:val="both"/>
              <w:rPr>
                <w:rFonts w:ascii="Times New Roman" w:eastAsia="Times New Roman" w:hAnsi="Times New Roman" w:cs="Times New Roman"/>
                <w:b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проведении расчетов с бюджетом и внебюджетными фондами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>.</w:t>
            </w:r>
          </w:p>
        </w:tc>
        <w:tc>
          <w:tcPr>
            <w:tcW w:w="4924" w:type="dxa"/>
            <w:vMerge w:val="restart"/>
          </w:tcPr>
          <w:p w14:paraId="51221B70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B13456">
              <w:rPr>
                <w:rFonts w:ascii="Times New Roman" w:eastAsia="Times New Roman" w:hAnsi="Times New Roman" w:cs="Times New Roman"/>
                <w:color w:val="auto"/>
              </w:rPr>
              <w:t>Наличие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положительного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аттестационного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листа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качестве выполненных работ за время прохождения практики и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сформированности профессиональных компетенций,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п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оложительной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характеристики на обучающегося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6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по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освоению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профессиональных</w:t>
            </w:r>
            <w:r w:rsidRPr="00B13456">
              <w:rPr>
                <w:rFonts w:ascii="Times New Roman" w:eastAsia="Times New Roman" w:hAnsi="Times New Roman" w:cs="Times New Roman"/>
                <w:color w:val="auto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  <w:color w:val="auto"/>
              </w:rPr>
              <w:t>компетенций в период практики.</w:t>
            </w:r>
          </w:p>
          <w:p w14:paraId="24838802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13456">
              <w:rPr>
                <w:rFonts w:ascii="Times New Roman" w:eastAsia="Times New Roman" w:hAnsi="Times New Roman" w:cs="Times New Roman"/>
              </w:rPr>
              <w:t>Полнота и своевременность представления</w:t>
            </w:r>
            <w:r w:rsidRPr="00B13456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отчета</w:t>
            </w:r>
            <w:r w:rsidRPr="00B13456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в</w:t>
            </w:r>
            <w:r w:rsidRPr="00B13456">
              <w:rPr>
                <w:rFonts w:ascii="Times New Roman" w:eastAsia="Times New Roman" w:hAnsi="Times New Roman" w:cs="Times New Roman"/>
                <w:spacing w:val="-57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соответствии</w:t>
            </w:r>
            <w:r w:rsidRPr="00B13456">
              <w:rPr>
                <w:rFonts w:ascii="Times New Roman" w:eastAsia="Times New Roman" w:hAnsi="Times New Roman" w:cs="Times New Roman"/>
                <w:spacing w:val="12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с</w:t>
            </w:r>
            <w:r w:rsidRPr="00B13456">
              <w:rPr>
                <w:rFonts w:ascii="Times New Roman" w:eastAsia="Times New Roman" w:hAnsi="Times New Roman" w:cs="Times New Roman"/>
                <w:spacing w:val="9"/>
              </w:rPr>
              <w:t xml:space="preserve"> индивидуальным </w:t>
            </w:r>
            <w:r w:rsidRPr="00B13456">
              <w:rPr>
                <w:rFonts w:ascii="Times New Roman" w:eastAsia="Times New Roman" w:hAnsi="Times New Roman" w:cs="Times New Roman"/>
              </w:rPr>
              <w:t>заданием</w:t>
            </w:r>
            <w:r w:rsidRPr="00B13456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на</w:t>
            </w:r>
            <w:r w:rsidRPr="00B13456">
              <w:rPr>
                <w:rFonts w:ascii="Times New Roman" w:eastAsia="Times New Roman" w:hAnsi="Times New Roman" w:cs="Times New Roman"/>
                <w:spacing w:val="8"/>
              </w:rPr>
              <w:t xml:space="preserve"> </w:t>
            </w:r>
            <w:r w:rsidRPr="00B13456">
              <w:rPr>
                <w:rFonts w:ascii="Times New Roman" w:eastAsia="Times New Roman" w:hAnsi="Times New Roman" w:cs="Times New Roman"/>
              </w:rPr>
              <w:t>практику.</w:t>
            </w:r>
          </w:p>
        </w:tc>
      </w:tr>
      <w:tr w:rsidR="00B13456" w:rsidRPr="00B13456" w14:paraId="2DDA9F27" w14:textId="77777777" w:rsidTr="003D5EB4">
        <w:tc>
          <w:tcPr>
            <w:tcW w:w="4924" w:type="dxa"/>
          </w:tcPr>
          <w:p w14:paraId="5723A66C" w14:textId="77777777" w:rsidR="006404AA" w:rsidRPr="007F5358" w:rsidRDefault="006404AA" w:rsidP="006404AA">
            <w:pPr>
              <w:ind w:firstLine="567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>уметь:</w:t>
            </w:r>
          </w:p>
          <w:p w14:paraId="0DB47174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виды и порядок налогообложения;</w:t>
            </w:r>
          </w:p>
          <w:p w14:paraId="5E71180D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ориентироваться в системе налогов Российской Федерации;</w:t>
            </w:r>
          </w:p>
          <w:p w14:paraId="33B48B4E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выделять элементы налогообложения;</w:t>
            </w:r>
          </w:p>
          <w:p w14:paraId="30510E5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источники уплаты налогов, сборов, пошлин;</w:t>
            </w:r>
          </w:p>
          <w:p w14:paraId="30A02C1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бухгалтерскими проводками начисления и перечисления сумм налогов и сборов;</w:t>
            </w:r>
          </w:p>
          <w:p w14:paraId="0BC884A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организовывать аналитический учет по счету 68 "Расчеты по налогам и сборам";</w:t>
            </w:r>
          </w:p>
          <w:p w14:paraId="26962F79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платежные поручения по перечислению налогов и сборов;</w:t>
            </w:r>
          </w:p>
          <w:p w14:paraId="6AA7F3E5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для платежных поручений по видам налогов соответствующие реквизиты;</w:t>
            </w:r>
          </w:p>
          <w:p w14:paraId="48448836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коды бюджетной классификации для определенных налогов, штрафов и пени;</w:t>
            </w:r>
          </w:p>
          <w:p w14:paraId="082A484D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налогов, сборов и пошлин;</w:t>
            </w:r>
          </w:p>
          <w:p w14:paraId="59246CC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проводить учет расчетов по социальному страхованию и обеспечению;</w:t>
            </w:r>
          </w:p>
          <w:p w14:paraId="656E71C6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590FA473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 xml:space="preserve">применять порядок и соблюдать сроки </w:t>
            </w:r>
            <w:r w:rsidRPr="00E06477">
              <w:rPr>
                <w:rFonts w:ascii="Times New Roman" w:eastAsia="Times New Roman" w:hAnsi="Times New Roman" w:cs="Times New Roman"/>
                <w:color w:val="auto"/>
              </w:rPr>
              <w:lastRenderedPageBreak/>
              <w:t>исчисления по страховым взносам в государственные внебюджетные фонды;</w:t>
            </w:r>
          </w:p>
          <w:p w14:paraId="4824C2B8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54ED8B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7CDDF14C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аналитический учет по счету 69 "Расчеты по социальному страхованию";</w:t>
            </w:r>
          </w:p>
          <w:p w14:paraId="697EEF9C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5BB2F61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использовать средства внебюджетных фондов по направлениям, определенным законодательством;</w:t>
            </w:r>
          </w:p>
          <w:p w14:paraId="391571C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6BBD650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1972CE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выбирать для платежных поручений по видам страховых взносов соответствующие реквизиты;</w:t>
            </w:r>
          </w:p>
          <w:p w14:paraId="3E564E6F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оформлять платежные поручения по штрафам и пеням внебюджетных фондов;</w:t>
            </w:r>
          </w:p>
          <w:p w14:paraId="100BCD12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2FC6EFBA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DE77148" w14:textId="77777777" w:rsidR="006404AA" w:rsidRPr="00E06477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46D159BE" w14:textId="0D70A9C3" w:rsidR="00B13456" w:rsidRPr="00B13456" w:rsidRDefault="006404AA" w:rsidP="006404AA">
            <w:pPr>
              <w:widowControl w:val="0"/>
              <w:numPr>
                <w:ilvl w:val="0"/>
                <w:numId w:val="19"/>
              </w:numPr>
              <w:ind w:left="0" w:firstLine="567"/>
              <w:jc w:val="both"/>
              <w:rPr>
                <w:rFonts w:ascii="Times New Roman" w:eastAsia="Times New Roman" w:hAnsi="Times New Roman" w:cs="Times New Roman"/>
                <w:color w:val="auto"/>
              </w:rPr>
            </w:pPr>
            <w:r w:rsidRPr="00E06477">
              <w:rPr>
                <w:rFonts w:ascii="Times New Roman" w:eastAsia="Times New Roman" w:hAnsi="Times New Roman" w:cs="Times New Roman"/>
                <w:color w:val="auto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686CB7F8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13456" w:rsidRPr="00B13456" w14:paraId="5E239C18" w14:textId="77777777" w:rsidTr="003D5EB4">
        <w:tc>
          <w:tcPr>
            <w:tcW w:w="4924" w:type="dxa"/>
          </w:tcPr>
          <w:p w14:paraId="4D0F6830" w14:textId="77777777" w:rsidR="00B13456" w:rsidRPr="007F5358" w:rsidRDefault="00B13456" w:rsidP="006404AA">
            <w:pPr>
              <w:tabs>
                <w:tab w:val="left" w:pos="426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F5358">
              <w:rPr>
                <w:rFonts w:ascii="Times New Roman" w:hAnsi="Times New Roman" w:cs="Times New Roman"/>
                <w:b/>
                <w:bCs/>
              </w:rPr>
              <w:t>знать:</w:t>
            </w:r>
          </w:p>
          <w:p w14:paraId="631CC8A3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виды и порядок налогообложения;</w:t>
            </w:r>
          </w:p>
          <w:p w14:paraId="6249FD37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систему налогов Российской Федерации;</w:t>
            </w:r>
          </w:p>
          <w:p w14:paraId="4B840551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элементы налогообложения;</w:t>
            </w:r>
          </w:p>
          <w:p w14:paraId="22CCC234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источники уплаты налогов, сборов, пошлин;</w:t>
            </w:r>
          </w:p>
          <w:p w14:paraId="24430D33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оформление бухгалтерскими проводками начисления и перечисления сумм налогов и сборов;</w:t>
            </w:r>
          </w:p>
          <w:p w14:paraId="3B5E1BDE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68 "Расчеты по налогам и сборам";</w:t>
            </w:r>
          </w:p>
          <w:p w14:paraId="245FF249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284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заполнения платежных поручений по перечислению налогов и сборов;</w:t>
            </w:r>
          </w:p>
          <w:p w14:paraId="0FDE9DCF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6A58C605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коды бюджетной классификации, порядок их присвоения для налога, штрафа и пени;</w:t>
            </w:r>
          </w:p>
          <w:p w14:paraId="6AB19404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налогов, сборов и пошлин;</w:t>
            </w:r>
          </w:p>
          <w:p w14:paraId="3988545D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учет расчетов по социальному страхованию и обеспечению;</w:t>
            </w:r>
          </w:p>
          <w:p w14:paraId="3E1957BD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аналитический учет по счету 69 "Расчеты по социальному страхованию";</w:t>
            </w:r>
          </w:p>
          <w:p w14:paraId="6D47D356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778376BC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096F0B1A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0409A137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и сроки представления отчетности в системе ФНС России и внебюджетного фонда;</w:t>
            </w:r>
          </w:p>
          <w:p w14:paraId="007A7A60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особенности зачисления сумм страховых взносов в государственные внебюджетные фонды;</w:t>
            </w:r>
          </w:p>
          <w:p w14:paraId="75B55B9C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</w:t>
            </w:r>
            <w:r w:rsidRPr="00E0647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49886C5A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11B1A7AB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использование средств внебюджетных фондов;</w:t>
            </w:r>
          </w:p>
          <w:p w14:paraId="6779FEF8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4E37649B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3E1B7975" w14:textId="77777777" w:rsidR="00B13456" w:rsidRPr="00E06477" w:rsidRDefault="00B13456" w:rsidP="006404AA">
            <w:pPr>
              <w:pStyle w:val="ConsPlusNormal"/>
              <w:widowControl w:val="0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10A2F597" w14:textId="40E2B780" w:rsidR="00B13456" w:rsidRPr="00B13456" w:rsidRDefault="00B13456" w:rsidP="006404AA">
            <w:pPr>
              <w:pStyle w:val="ConsPlusNormal"/>
              <w:numPr>
                <w:ilvl w:val="0"/>
                <w:numId w:val="19"/>
              </w:numPr>
              <w:tabs>
                <w:tab w:val="left" w:pos="142"/>
                <w:tab w:val="left" w:pos="990"/>
              </w:tabs>
              <w:suppressAutoHyphens w:val="0"/>
              <w:autoSpaceDN w:val="0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477">
              <w:rPr>
                <w:rFonts w:ascii="Times New Roman" w:hAnsi="Times New Roman" w:cs="Times New Roman"/>
                <w:sz w:val="24"/>
                <w:szCs w:val="24"/>
              </w:rPr>
              <w:t>процедуру контроля прохождения платежных поручений по расчетно-кассовым банковским операциям с использованием выписок банка.</w:t>
            </w:r>
          </w:p>
        </w:tc>
        <w:tc>
          <w:tcPr>
            <w:tcW w:w="4924" w:type="dxa"/>
            <w:vMerge/>
          </w:tcPr>
          <w:p w14:paraId="56B44E10" w14:textId="77777777" w:rsidR="00B13456" w:rsidRPr="00B13456" w:rsidRDefault="00B13456" w:rsidP="00B13456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17282E38" w14:textId="77777777" w:rsidR="00B13456" w:rsidRPr="00B13456" w:rsidRDefault="00B13456" w:rsidP="00B13456">
      <w:pPr>
        <w:tabs>
          <w:tab w:val="left" w:pos="1407"/>
        </w:tabs>
        <w:autoSpaceDE w:val="0"/>
        <w:autoSpaceDN w:val="0"/>
        <w:spacing w:line="276" w:lineRule="auto"/>
        <w:ind w:firstLine="709"/>
        <w:jc w:val="both"/>
        <w:outlineLvl w:val="3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</w:p>
    <w:p w14:paraId="7B81EA9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период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практики обучающимся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ведётся</w:t>
      </w:r>
      <w:r w:rsidRPr="00B13456">
        <w:rPr>
          <w:rFonts w:ascii="Times New Roman" w:eastAsia="Times New Roman" w:hAnsi="Times New Roman" w:cs="Times New Roman"/>
          <w:color w:val="auto"/>
          <w:spacing w:val="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рабочий график (план)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(дневник практики).</w:t>
      </w:r>
    </w:p>
    <w:p w14:paraId="4211914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отчётности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обучающихся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учебной практике является: </w:t>
      </w: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отчёт</w:t>
      </w:r>
      <w:r w:rsidRPr="00B13456">
        <w:rPr>
          <w:rFonts w:ascii="Times New Roman" w:eastAsia="Times New Roman" w:hAnsi="Times New Roman" w:cs="Times New Roman"/>
          <w:b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>о практике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370006E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Отчёт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отражает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практики заданий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поручений,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образовательной организации. Отчёт должен содержать выводы о приобретённых навыках,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освоении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профессиональных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возможности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применения</w:t>
      </w:r>
      <w:r w:rsidRPr="00B13456">
        <w:rPr>
          <w:rFonts w:ascii="Times New Roman" w:eastAsia="Times New Roman" w:hAnsi="Times New Roman" w:cs="Times New Roman"/>
          <w:color w:val="auto"/>
          <w:spacing w:val="6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теоретических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знаний,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 обучении.</w:t>
      </w:r>
    </w:p>
    <w:p w14:paraId="17165E4F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качестве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обучающийся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оформить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графические, аудио-, фото-, видео-, материалы, приложить наглядные образцы документов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(изделий),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подтверждающие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опыт, полученный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практике.</w:t>
      </w:r>
    </w:p>
    <w:p w14:paraId="502CB69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 защите практики допускаются обучающиеся, своевременно и в полном объеме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представившие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указанные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документацию. В ходе защиты выясняется степень выполнения обучающимся 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практики, глубина понимания основных задач практики и основных вопросов, отраженных 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отчете.</w:t>
      </w:r>
    </w:p>
    <w:p w14:paraId="5E66B4E5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промежуточной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зачет.</w:t>
      </w:r>
    </w:p>
    <w:p w14:paraId="2536ABC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практике носит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дифференцированный</w:t>
      </w:r>
      <w:r w:rsidRPr="00B13456">
        <w:rPr>
          <w:rFonts w:ascii="Times New Roman" w:eastAsia="Times New Roman" w:hAnsi="Times New Roman" w:cs="Times New Roman"/>
          <w:color w:val="auto"/>
          <w:spacing w:val="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характер,</w:t>
      </w:r>
      <w:r w:rsidRPr="00B13456">
        <w:rPr>
          <w:rFonts w:ascii="Times New Roman" w:eastAsia="Times New Roman" w:hAnsi="Times New Roman" w:cs="Times New Roman"/>
          <w:color w:val="auto"/>
          <w:spacing w:val="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предполагает</w:t>
      </w:r>
      <w:r w:rsidRPr="00B13456">
        <w:rPr>
          <w:rFonts w:ascii="Times New Roman" w:eastAsia="Times New Roman" w:hAnsi="Times New Roman" w:cs="Times New Roman"/>
          <w:color w:val="auto"/>
          <w:spacing w:val="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оценку:</w:t>
      </w:r>
      <w:r w:rsidRPr="00B13456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«отлично»,</w:t>
      </w:r>
      <w:r w:rsidRPr="00B13456">
        <w:rPr>
          <w:rFonts w:ascii="Times New Roman" w:eastAsia="Times New Roman" w:hAnsi="Times New Roman" w:cs="Times New Roman"/>
          <w:color w:val="auto"/>
          <w:spacing w:val="1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«хорошо», «удовлетворительно»,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экзаменационную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ведомость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зачетную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книжку</w:t>
      </w:r>
      <w:r w:rsidRPr="00B13456">
        <w:rPr>
          <w:rFonts w:ascii="Times New Roman" w:eastAsia="Times New Roman" w:hAnsi="Times New Roman" w:cs="Times New Roman"/>
          <w:color w:val="auto"/>
          <w:spacing w:val="-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студента.</w:t>
      </w:r>
    </w:p>
    <w:p w14:paraId="3D69C5EB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«неудовлетворительно»,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полученная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итогам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зачетную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книжку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проставляется.</w:t>
      </w:r>
    </w:p>
    <w:p w14:paraId="1DDA982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итогов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принимается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внимание</w:t>
      </w:r>
      <w:r w:rsidRPr="00B13456">
        <w:rPr>
          <w:rFonts w:ascii="Times New Roman" w:eastAsia="Times New Roman" w:hAnsi="Times New Roman" w:cs="Times New Roman"/>
          <w:color w:val="auto"/>
          <w:spacing w:val="6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реализация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задач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объеме,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активность,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ответственность и творческий подход практиканта к работе, качественная характеристика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продуктивности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деятельности,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качество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итоговой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установленные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сроки, защита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 практике.</w:t>
      </w:r>
    </w:p>
    <w:p w14:paraId="660C949E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 «отлично» ставится студенту, который в срок в полном объеме и на высоком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уровне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требованиями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установленные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сроки.</w:t>
      </w:r>
    </w:p>
    <w:p w14:paraId="0BAE59E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«хорошо»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ставится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 объеме с незначительным нарушением сроков, обнаружил практические умения 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со специальностью, но был менее самостоятелен, инициативен в деятельности.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требованиями,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однако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незначительным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нарушением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сроков.</w:t>
      </w:r>
    </w:p>
    <w:p w14:paraId="3ABC9B7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«удовлетворительно»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ставится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который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не в полном объеме, допускал просчеты и ошибки в работе, свидетельствующие 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поверхностных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знаниях.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6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полном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объеме,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есть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серьезные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замечания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оформлению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содержанию,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потребовавшие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доработки.</w:t>
      </w:r>
    </w:p>
    <w:p w14:paraId="70A5BB5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Оценка «неудовлетворительно» ставится студенту, который не выполнил 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Отчетная документация не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представлена.</w:t>
      </w:r>
    </w:p>
    <w:p w14:paraId="2110C389" w14:textId="34D62B5A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выполнивший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программу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учебной практик</w:t>
      </w:r>
      <w:r w:rsidR="006404AA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направляется 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повторно.</w:t>
      </w:r>
    </w:p>
    <w:p w14:paraId="1B2A2AD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Структура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5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требования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оформлению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отчета</w:t>
      </w:r>
    </w:p>
    <w:p w14:paraId="3BB9A224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 оформляется на бумаге формата А-4 на одной стороне листа. Размеры полей: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слева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 30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мм, справа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15 мм, сверху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 снизу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 мм.</w:t>
      </w:r>
    </w:p>
    <w:p w14:paraId="5B8E0F7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Объем</w:t>
      </w:r>
      <w:r w:rsidRPr="00B13456">
        <w:rPr>
          <w:rFonts w:ascii="Times New Roman" w:eastAsia="Times New Roman" w:hAnsi="Times New Roman" w:cs="Times New Roman"/>
          <w:color w:val="auto"/>
          <w:spacing w:val="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менее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 листов.</w:t>
      </w:r>
    </w:p>
    <w:p w14:paraId="73F49156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Каждый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оформляется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новой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страницы.</w:t>
      </w:r>
    </w:p>
    <w:p w14:paraId="08787E2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Оформление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должно соответствовать требованиям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ЕСТД (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Единая система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технологической документации)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и ЕСКД</w:t>
      </w:r>
      <w:r w:rsidRPr="00B13456">
        <w:rPr>
          <w:rFonts w:ascii="Times New Roman" w:eastAsia="Times New Roman" w:hAnsi="Times New Roman" w:cs="Times New Roman"/>
          <w:color w:val="333333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333333"/>
          <w:lang w:eastAsia="en-US" w:bidi="ar-SA"/>
        </w:rPr>
        <w:t>(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единая система конструкторской документации),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18CD6B8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имеют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сквозную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нумерацию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арабскими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цифрами,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проставленными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верхнем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центру.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Шрифт</w:t>
      </w:r>
      <w:r w:rsidRPr="00B13456">
        <w:rPr>
          <w:rFonts w:ascii="Times New Roman" w:eastAsia="Times New Roman" w:hAnsi="Times New Roman" w:cs="Times New Roman"/>
          <w:color w:val="auto"/>
          <w:spacing w:val="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Times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New </w:t>
      </w:r>
      <w:proofErr w:type="spellStart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Roman</w:t>
      </w:r>
      <w:proofErr w:type="spellEnd"/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14,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межстрочный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интервал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1,5.</w:t>
      </w:r>
    </w:p>
    <w:p w14:paraId="631612EE" w14:textId="77777777" w:rsidR="00B13456" w:rsidRPr="00B13456" w:rsidRDefault="00B13456" w:rsidP="00B13456">
      <w:pPr>
        <w:numPr>
          <w:ilvl w:val="0"/>
          <w:numId w:val="29"/>
        </w:numPr>
        <w:tabs>
          <w:tab w:val="left" w:pos="1353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Титульный</w:t>
      </w:r>
      <w:r w:rsidRPr="00B13456">
        <w:rPr>
          <w:rFonts w:ascii="Times New Roman" w:eastAsia="Times New Roman" w:hAnsi="Times New Roman" w:cs="Times New Roman"/>
          <w:b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лист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.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Вверху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пишется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полное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название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колледжа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(Автономная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некоммерческая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профессионального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образования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«Пермский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гуманитарно-</w:t>
      </w:r>
      <w:r w:rsidRPr="00B13456">
        <w:rPr>
          <w:rFonts w:ascii="Times New Roman" w:eastAsia="Times New Roman" w:hAnsi="Times New Roman" w:cs="Times New Roman"/>
          <w:color w:val="auto"/>
          <w:spacing w:val="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технологический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колледж»).</w:t>
      </w:r>
    </w:p>
    <w:p w14:paraId="60E1163E" w14:textId="77777777" w:rsidR="00B13456" w:rsidRPr="00B13456" w:rsidRDefault="00B13456" w:rsidP="00B13456">
      <w:pPr>
        <w:tabs>
          <w:tab w:val="left" w:pos="5353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9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центре</w:t>
      </w:r>
      <w:r w:rsidRPr="00B13456">
        <w:rPr>
          <w:rFonts w:ascii="Times New Roman" w:eastAsia="Times New Roman" w:hAnsi="Times New Roman" w:cs="Times New Roman"/>
          <w:color w:val="auto"/>
          <w:spacing w:val="9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10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«Отчет</w:t>
      </w:r>
      <w:r w:rsidRPr="00B13456">
        <w:rPr>
          <w:rFonts w:ascii="Times New Roman" w:eastAsia="Times New Roman" w:hAnsi="Times New Roman" w:cs="Times New Roman"/>
          <w:color w:val="auto"/>
          <w:spacing w:val="10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9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прохождении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учебной практики в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(указывается наименование организации)». Ниже, с правой стороны,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приводятся</w:t>
      </w:r>
      <w:r w:rsidRPr="00B13456">
        <w:rPr>
          <w:rFonts w:ascii="Times New Roman" w:eastAsia="Times New Roman" w:hAnsi="Times New Roman" w:cs="Times New Roman"/>
          <w:color w:val="auto"/>
          <w:spacing w:val="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данные</w:t>
      </w:r>
      <w:r w:rsidRPr="00B13456">
        <w:rPr>
          <w:rFonts w:ascii="Times New Roman" w:eastAsia="Times New Roman" w:hAnsi="Times New Roman" w:cs="Times New Roman"/>
          <w:color w:val="auto"/>
          <w:spacing w:val="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</w:t>
      </w:r>
      <w:r w:rsidRPr="00B13456">
        <w:rPr>
          <w:rFonts w:ascii="Times New Roman" w:eastAsia="Times New Roman" w:hAnsi="Times New Roman" w:cs="Times New Roman"/>
          <w:color w:val="auto"/>
          <w:spacing w:val="1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исполнителе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(курс,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группа,</w:t>
      </w:r>
      <w:r w:rsidRPr="00B13456">
        <w:rPr>
          <w:rFonts w:ascii="Times New Roman" w:eastAsia="Times New Roman" w:hAnsi="Times New Roman" w:cs="Times New Roman"/>
          <w:color w:val="auto"/>
          <w:spacing w:val="4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форма</w:t>
      </w:r>
      <w:r w:rsidRPr="00B13456">
        <w:rPr>
          <w:rFonts w:ascii="Times New Roman" w:eastAsia="Times New Roman" w:hAnsi="Times New Roman" w:cs="Times New Roman"/>
          <w:color w:val="auto"/>
          <w:spacing w:val="1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обучения,</w:t>
      </w:r>
      <w:r w:rsidRPr="00B13456">
        <w:rPr>
          <w:rFonts w:ascii="Times New Roman" w:eastAsia="Times New Roman" w:hAnsi="Times New Roman" w:cs="Times New Roman"/>
          <w:color w:val="auto"/>
          <w:spacing w:val="2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B13456">
        <w:rPr>
          <w:rFonts w:ascii="Times New Roman" w:eastAsia="Times New Roman" w:hAnsi="Times New Roman" w:cs="Times New Roman"/>
          <w:color w:val="auto"/>
          <w:spacing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обучения,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код</w:t>
      </w:r>
      <w:r w:rsidRPr="00B13456">
        <w:rPr>
          <w:rFonts w:ascii="Times New Roman" w:eastAsia="Times New Roman" w:hAnsi="Times New Roman" w:cs="Times New Roman"/>
          <w:color w:val="auto"/>
          <w:spacing w:val="3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3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название</w:t>
      </w:r>
      <w:r w:rsidRPr="00B13456">
        <w:rPr>
          <w:rFonts w:ascii="Times New Roman" w:eastAsia="Times New Roman" w:hAnsi="Times New Roman" w:cs="Times New Roman"/>
          <w:color w:val="auto"/>
          <w:spacing w:val="3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специальности,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ФИО</w:t>
      </w:r>
      <w:r w:rsidRPr="00B13456">
        <w:rPr>
          <w:rFonts w:ascii="Times New Roman" w:eastAsia="Times New Roman" w:hAnsi="Times New Roman" w:cs="Times New Roman"/>
          <w:color w:val="auto"/>
          <w:spacing w:val="29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полностью).</w:t>
      </w:r>
      <w:r w:rsidRPr="00B13456">
        <w:rPr>
          <w:rFonts w:ascii="Times New Roman" w:eastAsia="Times New Roman" w:hAnsi="Times New Roman" w:cs="Times New Roman"/>
          <w:color w:val="auto"/>
          <w:spacing w:val="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Далее</w:t>
      </w:r>
      <w:r w:rsidRPr="00B13456">
        <w:rPr>
          <w:rFonts w:ascii="Times New Roman" w:eastAsia="Times New Roman" w:hAnsi="Times New Roman" w:cs="Times New Roman"/>
          <w:color w:val="auto"/>
          <w:spacing w:val="3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3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–</w:t>
      </w:r>
      <w:r w:rsidRPr="00B13456">
        <w:rPr>
          <w:rFonts w:ascii="Times New Roman" w:eastAsia="Times New Roman" w:hAnsi="Times New Roman" w:cs="Times New Roman"/>
          <w:color w:val="auto"/>
          <w:spacing w:val="3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ФИО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полностью,</w:t>
      </w:r>
      <w:r w:rsidRPr="00B13456">
        <w:rPr>
          <w:rFonts w:ascii="Times New Roman" w:eastAsia="Times New Roman" w:hAnsi="Times New Roman" w:cs="Times New Roman"/>
          <w:color w:val="auto"/>
          <w:spacing w:val="2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должность.</w:t>
      </w:r>
      <w:r w:rsidRPr="00B13456">
        <w:rPr>
          <w:rFonts w:ascii="Times New Roman" w:eastAsia="Times New Roman" w:hAnsi="Times New Roman" w:cs="Times New Roman"/>
          <w:color w:val="auto"/>
          <w:spacing w:val="2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Внизу</w:t>
      </w:r>
      <w:r w:rsidRPr="00B13456">
        <w:rPr>
          <w:rFonts w:ascii="Times New Roman" w:eastAsia="Times New Roman" w:hAnsi="Times New Roman" w:cs="Times New Roman"/>
          <w:color w:val="auto"/>
          <w:spacing w:val="10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2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указывается</w:t>
      </w:r>
      <w:r w:rsidRPr="00B13456">
        <w:rPr>
          <w:rFonts w:ascii="Times New Roman" w:eastAsia="Times New Roman" w:hAnsi="Times New Roman" w:cs="Times New Roman"/>
          <w:color w:val="auto"/>
          <w:spacing w:val="120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11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Пермь</w:t>
      </w:r>
      <w:r w:rsidRPr="00B13456">
        <w:rPr>
          <w:rFonts w:ascii="Times New Roman" w:eastAsia="Times New Roman" w:hAnsi="Times New Roman" w:cs="Times New Roman"/>
          <w:color w:val="auto"/>
          <w:spacing w:val="2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20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B13456">
        <w:rPr>
          <w:rFonts w:ascii="Times New Roman" w:eastAsia="Times New Roman" w:hAnsi="Times New Roman" w:cs="Times New Roman"/>
          <w:color w:val="auto"/>
          <w:spacing w:val="2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</w:t>
      </w:r>
      <w:r w:rsidRPr="00B13456">
        <w:rPr>
          <w:rFonts w:ascii="Times New Roman" w:eastAsia="Times New Roman" w:hAnsi="Times New Roman" w:cs="Times New Roman"/>
          <w:color w:val="auto"/>
          <w:spacing w:val="2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страницы</w:t>
      </w:r>
      <w:r w:rsidRPr="00B13456">
        <w:rPr>
          <w:rFonts w:ascii="Times New Roman" w:eastAsia="Times New Roman" w:hAnsi="Times New Roman" w:cs="Times New Roman"/>
          <w:color w:val="auto"/>
          <w:spacing w:val="2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титульном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листе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проставляется (Приложение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1)</w:t>
      </w:r>
    </w:p>
    <w:p w14:paraId="361F23F0" w14:textId="77777777" w:rsidR="00B13456" w:rsidRPr="00B13456" w:rsidRDefault="00B13456" w:rsidP="00B13456">
      <w:pPr>
        <w:numPr>
          <w:ilvl w:val="0"/>
          <w:numId w:val="29"/>
        </w:numPr>
        <w:tabs>
          <w:tab w:val="left" w:pos="1262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Содержание.</w:t>
      </w:r>
      <w:r w:rsidRPr="00B1345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Печатается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втором</w:t>
      </w:r>
      <w:r w:rsidRPr="00B13456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листе</w:t>
      </w:r>
      <w:r w:rsidRPr="00B13456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отражает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структуру</w:t>
      </w:r>
      <w:r w:rsidRPr="00B13456">
        <w:rPr>
          <w:rFonts w:ascii="Times New Roman" w:eastAsia="Times New Roman" w:hAnsi="Times New Roman" w:cs="Times New Roman"/>
          <w:color w:val="auto"/>
          <w:spacing w:val="-8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отчета. </w:t>
      </w:r>
    </w:p>
    <w:p w14:paraId="63B278BD" w14:textId="77777777" w:rsidR="00B13456" w:rsidRPr="00B13456" w:rsidRDefault="00B13456" w:rsidP="00B13456">
      <w:pPr>
        <w:numPr>
          <w:ilvl w:val="0"/>
          <w:numId w:val="32"/>
        </w:numPr>
        <w:tabs>
          <w:tab w:val="left" w:pos="1262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Введение.</w:t>
      </w:r>
    </w:p>
    <w:p w14:paraId="50CEE099" w14:textId="77777777" w:rsidR="00B13456" w:rsidRPr="00B13456" w:rsidRDefault="00B13456" w:rsidP="00B13456">
      <w:pPr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Учебная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практика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была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пройдена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ab/>
        <w:t>с</w:t>
      </w:r>
    </w:p>
    <w:p w14:paraId="2B8B23AD" w14:textId="77777777" w:rsidR="00B13456" w:rsidRPr="00B13456" w:rsidRDefault="00B13456" w:rsidP="00B13456">
      <w:pPr>
        <w:tabs>
          <w:tab w:val="left" w:pos="1687"/>
          <w:tab w:val="left" w:pos="3377"/>
          <w:tab w:val="left" w:pos="5355"/>
        </w:tabs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u w:val="single"/>
          <w:lang w:eastAsia="en-US" w:bidi="ar-SA"/>
        </w:rPr>
        <w:tab/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13E47260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Далее цели и задачи практики,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описание организации, в которой студент проходил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практику; должность, которую он занимал во время прохождения практики (если таковая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lastRenderedPageBreak/>
        <w:t>была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определена); функции, закрепленные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этой должностью.</w:t>
      </w:r>
    </w:p>
    <w:p w14:paraId="3E048E23" w14:textId="77777777" w:rsidR="00B13456" w:rsidRPr="00B13456" w:rsidRDefault="00B13456" w:rsidP="00B13456">
      <w:pPr>
        <w:numPr>
          <w:ilvl w:val="0"/>
          <w:numId w:val="31"/>
        </w:numPr>
        <w:tabs>
          <w:tab w:val="left" w:pos="1203"/>
        </w:tabs>
        <w:autoSpaceDE w:val="0"/>
        <w:autoSpaceDN w:val="0"/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Основная</w:t>
      </w:r>
      <w:r w:rsidRPr="00B13456">
        <w:rPr>
          <w:rFonts w:ascii="Times New Roman" w:eastAsia="Times New Roman" w:hAnsi="Times New Roman" w:cs="Times New Roman"/>
          <w:b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часть</w:t>
      </w:r>
      <w:r w:rsidRPr="00B13456">
        <w:rPr>
          <w:rFonts w:ascii="Times New Roman" w:eastAsia="Times New Roman" w:hAnsi="Times New Roman" w:cs="Times New Roman"/>
          <w:b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color w:val="auto"/>
          <w:szCs w:val="22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b/>
          <w:color w:val="auto"/>
          <w:spacing w:val="-1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(разделы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отчета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-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каждый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раздел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иметь</w:t>
      </w:r>
      <w:r w:rsidRPr="00B13456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название).</w:t>
      </w:r>
    </w:p>
    <w:p w14:paraId="4FCDB692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1.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Название…….</w:t>
      </w:r>
    </w:p>
    <w:p w14:paraId="21E1E16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Представляет собой интегрированное описание видов работ, выполняемых в рамках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материал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приложениями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конце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Ссылки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тексте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обязательны.</w:t>
      </w:r>
    </w:p>
    <w:p w14:paraId="7191B2AA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2</w:t>
      </w:r>
      <w:r w:rsidRPr="00B13456">
        <w:rPr>
          <w:rFonts w:ascii="Times New Roman" w:eastAsia="Times New Roman" w:hAnsi="Times New Roman" w:cs="Times New Roman"/>
          <w:b/>
          <w:bCs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Название……..</w:t>
      </w:r>
    </w:p>
    <w:p w14:paraId="7D801A11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bookmarkStart w:id="18" w:name="_Hlk159408338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Представляет собой расчеты, выполняемые в рамках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формирования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bookmarkEnd w:id="18"/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компетенций.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Данный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материал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быть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с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приложениями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конце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отчета.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Ссылки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номера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приложений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тексте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раздела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обязательны.</w:t>
      </w:r>
    </w:p>
    <w:p w14:paraId="3674F730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Заключение</w:t>
      </w:r>
    </w:p>
    <w:p w14:paraId="403BAD6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Включает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себя</w:t>
      </w:r>
    </w:p>
    <w:p w14:paraId="4C780E67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-описание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навыков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умений,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приобретенных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процессе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практики;</w:t>
      </w:r>
    </w:p>
    <w:p w14:paraId="34CD51EC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-индивидуальные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выводы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практической</w:t>
      </w:r>
      <w:r w:rsidRPr="00B13456">
        <w:rPr>
          <w:rFonts w:ascii="Times New Roman" w:eastAsia="Times New Roman" w:hAnsi="Times New Roman" w:cs="Times New Roman"/>
          <w:color w:val="auto"/>
          <w:spacing w:val="-6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значимости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проведенной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работы;</w:t>
      </w:r>
    </w:p>
    <w:p w14:paraId="43CC8FAB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-личные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впечатления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предприятии;</w:t>
      </w:r>
    </w:p>
    <w:p w14:paraId="19B07129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-достижение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цели.</w:t>
      </w:r>
    </w:p>
    <w:p w14:paraId="20F1E3CD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b/>
          <w:color w:val="auto"/>
          <w:lang w:eastAsia="en-US" w:bidi="ar-SA"/>
        </w:rPr>
        <w:t xml:space="preserve">Приложения.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Представляют собой материалы, иллюстрирующие работу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организации</w:t>
      </w:r>
      <w:r w:rsidRPr="00B13456">
        <w:rPr>
          <w:rFonts w:ascii="Times New Roman" w:eastAsia="Times New Roman" w:hAnsi="Times New Roman" w:cs="Times New Roman"/>
          <w:color w:val="auto"/>
          <w:spacing w:val="-5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результаты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работы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самого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практиканта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(тексты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документов,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т.п.).</w:t>
      </w:r>
    </w:p>
    <w:p w14:paraId="7ABCE1E5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Все материалы, в создании которых принимал участие практикант, должны быть</w:t>
      </w:r>
      <w:r w:rsidRPr="00B13456">
        <w:rPr>
          <w:rFonts w:ascii="Times New Roman" w:eastAsia="Times New Roman" w:hAnsi="Times New Roman" w:cs="Times New Roman"/>
          <w:color w:val="auto"/>
          <w:spacing w:val="-5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заверены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подписью руководителя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от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организации.</w:t>
      </w:r>
    </w:p>
    <w:p w14:paraId="3B3317C3" w14:textId="77777777" w:rsidR="00B13456" w:rsidRPr="00B13456" w:rsidRDefault="00B13456" w:rsidP="00B13456">
      <w:pPr>
        <w:autoSpaceDE w:val="0"/>
        <w:autoSpaceDN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Сброшюрованный отчет о прохождении практики, составленный по утвержденной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форме, договор с места прохождения практики, рабочий график (план) проведения практики,</w:t>
      </w:r>
      <w:r w:rsidRPr="00B13456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индивидуальное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задание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практику,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аттестационный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лист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студента</w:t>
      </w:r>
      <w:r w:rsidRPr="00B13456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обучающий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регистрирует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и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сдает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B13456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проверку</w:t>
      </w:r>
      <w:r w:rsidRPr="00B13456">
        <w:rPr>
          <w:rFonts w:ascii="Times New Roman" w:eastAsia="Times New Roman" w:hAnsi="Times New Roman" w:cs="Times New Roman"/>
          <w:color w:val="auto"/>
          <w:spacing w:val="-8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руководителю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B13456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от</w:t>
      </w:r>
      <w:r w:rsidRPr="00B13456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B13456">
        <w:rPr>
          <w:rFonts w:ascii="Times New Roman" w:eastAsia="Times New Roman" w:hAnsi="Times New Roman" w:cs="Times New Roman"/>
          <w:color w:val="auto"/>
          <w:lang w:eastAsia="en-US" w:bidi="ar-SA"/>
        </w:rPr>
        <w:t>колледжа.</w:t>
      </w:r>
    </w:p>
    <w:p w14:paraId="4A03DC96" w14:textId="07EE1FB8" w:rsidR="006404AA" w:rsidRDefault="006404AA" w:rsidP="00B13456">
      <w:pPr>
        <w:pStyle w:val="22"/>
        <w:tabs>
          <w:tab w:val="left" w:pos="1394"/>
        </w:tabs>
        <w:spacing w:before="0" w:after="0" w:line="276" w:lineRule="auto"/>
        <w:ind w:firstLine="709"/>
        <w:jc w:val="center"/>
        <w:rPr>
          <w:b/>
          <w:bCs/>
          <w:color w:val="auto"/>
          <w:sz w:val="24"/>
          <w:szCs w:val="24"/>
          <w:lang w:bidi="ar-SA"/>
        </w:rPr>
      </w:pPr>
    </w:p>
    <w:p w14:paraId="55438F3D" w14:textId="77777777" w:rsidR="006404AA" w:rsidRDefault="006404AA">
      <w:pPr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>
        <w:rPr>
          <w:b/>
          <w:bCs/>
          <w:color w:val="auto"/>
          <w:lang w:bidi="ar-SA"/>
        </w:rPr>
        <w:br w:type="page"/>
      </w:r>
    </w:p>
    <w:p w14:paraId="057D13FC" w14:textId="27D4A4EA" w:rsidR="008E31F2" w:rsidRPr="008E31F2" w:rsidRDefault="006404AA" w:rsidP="00B13456">
      <w:pPr>
        <w:pStyle w:val="22"/>
        <w:tabs>
          <w:tab w:val="left" w:pos="1394"/>
        </w:tabs>
        <w:spacing w:before="0" w:after="0" w:line="276" w:lineRule="auto"/>
        <w:ind w:firstLine="709"/>
        <w:jc w:val="center"/>
        <w:rPr>
          <w:b/>
          <w:bCs/>
          <w:color w:val="auto"/>
          <w:sz w:val="24"/>
          <w:szCs w:val="24"/>
          <w:lang w:bidi="ar-SA"/>
        </w:rPr>
      </w:pPr>
      <w:r>
        <w:rPr>
          <w:b/>
          <w:bCs/>
          <w:color w:val="auto"/>
          <w:sz w:val="24"/>
          <w:szCs w:val="24"/>
          <w:lang w:bidi="ar-SA"/>
        </w:rPr>
        <w:lastRenderedPageBreak/>
        <w:t xml:space="preserve">5. </w:t>
      </w:r>
      <w:r w:rsidR="008E31F2" w:rsidRPr="008E31F2">
        <w:rPr>
          <w:b/>
          <w:bCs/>
          <w:color w:val="auto"/>
          <w:sz w:val="24"/>
          <w:szCs w:val="24"/>
          <w:lang w:bidi="ar-SA"/>
        </w:rPr>
        <w:t>Информационное обеспечение производственной практики</w:t>
      </w:r>
    </w:p>
    <w:p w14:paraId="2A7470AE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Основные источники:</w:t>
      </w:r>
    </w:p>
    <w:p w14:paraId="50139DA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8E31F2">
        <w:rPr>
          <w:color w:val="auto"/>
          <w:sz w:val="24"/>
          <w:szCs w:val="24"/>
          <w:lang w:bidi="ar-SA"/>
        </w:rPr>
        <w:t>Голубниченко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пользователей. - DOI: https://doi.org/10.23682/134006</w:t>
      </w:r>
    </w:p>
    <w:p w14:paraId="1B93CC5D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b/>
          <w:bCs/>
          <w:color w:val="auto"/>
          <w:sz w:val="24"/>
          <w:szCs w:val="24"/>
          <w:lang w:bidi="ar-SA"/>
        </w:rPr>
      </w:pPr>
      <w:r w:rsidRPr="008E31F2">
        <w:rPr>
          <w:b/>
          <w:bCs/>
          <w:color w:val="auto"/>
          <w:sz w:val="24"/>
          <w:szCs w:val="24"/>
          <w:lang w:bidi="ar-SA"/>
        </w:rPr>
        <w:t>Дополнительная литература</w:t>
      </w:r>
    </w:p>
    <w:p w14:paraId="1013C436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proofErr w:type="spellStart"/>
      <w:r w:rsidRPr="008E31F2">
        <w:rPr>
          <w:color w:val="auto"/>
          <w:sz w:val="24"/>
          <w:szCs w:val="24"/>
          <w:lang w:bidi="ar-SA"/>
        </w:rPr>
        <w:t>Гахова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, М. А. Бухгалтерский учет : учебное пособие / М. А. </w:t>
      </w:r>
      <w:proofErr w:type="spellStart"/>
      <w:r w:rsidRPr="008E31F2">
        <w:rPr>
          <w:color w:val="auto"/>
          <w:sz w:val="24"/>
          <w:szCs w:val="24"/>
          <w:lang w:bidi="ar-SA"/>
        </w:rPr>
        <w:t>Гахова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615AF679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79AE7C43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Пономаренко, П. Г. Бухгалтерский учет и аудит : учебное пособие / П. Г. Пономаренко, Е. П. Пономаренко. — Минск : </w:t>
      </w:r>
      <w:proofErr w:type="spellStart"/>
      <w:r w:rsidRPr="008E31F2">
        <w:rPr>
          <w:color w:val="auto"/>
          <w:sz w:val="24"/>
          <w:szCs w:val="24"/>
          <w:lang w:bidi="ar-SA"/>
        </w:rPr>
        <w:t>Вышэйшая</w:t>
      </w:r>
      <w:proofErr w:type="spellEnd"/>
      <w:r w:rsidRPr="008E31F2">
        <w:rPr>
          <w:color w:val="auto"/>
          <w:sz w:val="24"/>
          <w:szCs w:val="24"/>
          <w:lang w:bidi="ar-SA"/>
        </w:rPr>
        <w:t xml:space="preserve"> школа, 2021. — 488 c. — ISBN 978-985-06-3379-8. — Текст :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35E1FD4B" w14:textId="77777777" w:rsidR="008E31F2" w:rsidRPr="008E31F2" w:rsidRDefault="008E31F2" w:rsidP="008E31F2">
      <w:pPr>
        <w:pStyle w:val="22"/>
        <w:tabs>
          <w:tab w:val="left" w:pos="1394"/>
        </w:tabs>
        <w:spacing w:before="0" w:after="0" w:line="276" w:lineRule="auto"/>
        <w:ind w:firstLine="709"/>
        <w:rPr>
          <w:color w:val="auto"/>
          <w:sz w:val="24"/>
          <w:szCs w:val="24"/>
          <w:lang w:bidi="ar-SA"/>
        </w:rPr>
      </w:pPr>
      <w:r w:rsidRPr="008E31F2">
        <w:rPr>
          <w:color w:val="auto"/>
          <w:sz w:val="24"/>
          <w:szCs w:val="24"/>
          <w:lang w:bidi="ar-SA"/>
        </w:rPr>
        <w:t xml:space="preserve"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8E31F2">
        <w:rPr>
          <w:color w:val="auto"/>
          <w:sz w:val="24"/>
          <w:szCs w:val="24"/>
          <w:lang w:bidi="ar-SA"/>
        </w:rPr>
        <w:t>авторизир</w:t>
      </w:r>
      <w:proofErr w:type="spellEnd"/>
      <w:r w:rsidRPr="008E31F2">
        <w:rPr>
          <w:color w:val="auto"/>
          <w:sz w:val="24"/>
          <w:szCs w:val="24"/>
          <w:lang w:bidi="ar-SA"/>
        </w:rPr>
        <w:t>. пользователей</w:t>
      </w:r>
    </w:p>
    <w:p w14:paraId="2BCCE90A" w14:textId="53008C3E" w:rsidR="009D2FCC" w:rsidRPr="008E31F2" w:rsidRDefault="009D2FCC" w:rsidP="00AB1AEF">
      <w:pPr>
        <w:pStyle w:val="22"/>
        <w:shd w:val="clear" w:color="auto" w:fill="auto"/>
        <w:tabs>
          <w:tab w:val="left" w:pos="1394"/>
        </w:tabs>
        <w:spacing w:before="0" w:after="0" w:line="276" w:lineRule="auto"/>
        <w:ind w:firstLine="1985"/>
        <w:rPr>
          <w:sz w:val="24"/>
          <w:szCs w:val="24"/>
        </w:rPr>
      </w:pPr>
    </w:p>
    <w:p w14:paraId="57111232" w14:textId="77777777" w:rsidR="009D2FCC" w:rsidRPr="008E31F2" w:rsidRDefault="009D2FCC">
      <w:pPr>
        <w:rPr>
          <w:rFonts w:ascii="Times New Roman" w:eastAsia="Times New Roman" w:hAnsi="Times New Roman" w:cs="Times New Roman"/>
        </w:rPr>
      </w:pPr>
      <w:r w:rsidRPr="008E31F2">
        <w:br w:type="page"/>
      </w:r>
    </w:p>
    <w:p w14:paraId="24D204B4" w14:textId="77777777" w:rsidR="00147FE5" w:rsidRPr="00147FE5" w:rsidRDefault="00147FE5" w:rsidP="00147FE5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80B3FF7" w14:textId="77777777" w:rsidR="00147FE5" w:rsidRPr="00147FE5" w:rsidRDefault="00147FE5" w:rsidP="00147FE5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2A1A0A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D9CE9CE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7C25416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5209812" w14:textId="77777777" w:rsidR="00147FE5" w:rsidRPr="00147FE5" w:rsidRDefault="00147FE5" w:rsidP="00147FE5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2E76E0B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971E07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6BAA5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B73C971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03C01A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5EED8D4B" w14:textId="381ED80D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учебной</w:t>
      </w: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практики </w:t>
      </w:r>
    </w:p>
    <w:p w14:paraId="15C54469" w14:textId="77777777" w:rsidR="001E1431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 w:rsidRPr="00147FE5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модулю:</w:t>
      </w:r>
    </w:p>
    <w:p w14:paraId="272CBBBF" w14:textId="11ABD1A5" w:rsidR="00147FE5" w:rsidRPr="00147FE5" w:rsidRDefault="001E1431" w:rsidP="001E1431">
      <w:pPr>
        <w:autoSpaceDE w:val="0"/>
        <w:autoSpaceDN w:val="0"/>
        <w:adjustRightInd w:val="0"/>
        <w:spacing w:line="48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________________________________________________________________________________________________________________________________________</w:t>
      </w:r>
    </w:p>
    <w:p w14:paraId="7A2B55F1" w14:textId="30DFD4E9" w:rsidR="00147FE5" w:rsidRPr="00147FE5" w:rsidRDefault="00147FE5" w:rsidP="001E1431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  <w:r w:rsidR="001E1431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___</w:t>
      </w:r>
    </w:p>
    <w:p w14:paraId="6B8CEA4C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1805473E" w14:textId="77777777" w:rsidR="00147FE5" w:rsidRPr="00147FE5" w:rsidRDefault="00147FE5" w:rsidP="001E1431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1D8AE314" w14:textId="77777777" w:rsidR="00147FE5" w:rsidRPr="00147FE5" w:rsidRDefault="00147FE5" w:rsidP="00147FE5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43629A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E94FD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DA82F3C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90BFB" w14:textId="3B1F0D68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147FE5" w:rsidRPr="00147FE5" w14:paraId="12322F34" w14:textId="77777777" w:rsidTr="005327F8">
        <w:tc>
          <w:tcPr>
            <w:tcW w:w="4500" w:type="dxa"/>
            <w:shd w:val="clear" w:color="auto" w:fill="auto"/>
          </w:tcPr>
          <w:p w14:paraId="19BD6757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147FE5" w:rsidRPr="00147FE5" w14:paraId="6399D1F9" w14:textId="77777777" w:rsidTr="005327F8">
        <w:tc>
          <w:tcPr>
            <w:tcW w:w="4500" w:type="dxa"/>
            <w:shd w:val="clear" w:color="auto" w:fill="auto"/>
          </w:tcPr>
          <w:p w14:paraId="2A499304" w14:textId="13A5F5D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____ мес.)</w:t>
            </w:r>
          </w:p>
        </w:tc>
      </w:tr>
      <w:tr w:rsidR="00147FE5" w:rsidRPr="00147FE5" w14:paraId="243766E6" w14:textId="77777777" w:rsidTr="005327F8">
        <w:tc>
          <w:tcPr>
            <w:tcW w:w="4500" w:type="dxa"/>
            <w:shd w:val="clear" w:color="auto" w:fill="auto"/>
          </w:tcPr>
          <w:p w14:paraId="1F192F47" w14:textId="33E12D1B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  <w:r w:rsidR="008B6614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42.02.01 Реклама</w:t>
            </w:r>
          </w:p>
        </w:tc>
      </w:tr>
      <w:tr w:rsidR="00147FE5" w:rsidRPr="00147FE5" w14:paraId="362DF880" w14:textId="77777777" w:rsidTr="005327F8">
        <w:tc>
          <w:tcPr>
            <w:tcW w:w="4500" w:type="dxa"/>
            <w:shd w:val="clear" w:color="auto" w:fill="auto"/>
          </w:tcPr>
          <w:p w14:paraId="14BD1DD4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147FE5" w:rsidRPr="00147FE5" w14:paraId="390E1BED" w14:textId="77777777" w:rsidTr="005327F8">
        <w:tc>
          <w:tcPr>
            <w:tcW w:w="4500" w:type="dxa"/>
            <w:shd w:val="clear" w:color="auto" w:fill="auto"/>
          </w:tcPr>
          <w:p w14:paraId="1CA31FF8" w14:textId="6F9CF034" w:rsidR="00147FE5" w:rsidRPr="00147FE5" w:rsidRDefault="00147FE5" w:rsidP="00147FE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Руководитель практики: </w:t>
            </w:r>
            <w:proofErr w:type="spellStart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Главацких</w:t>
            </w:r>
            <w:proofErr w:type="spellEnd"/>
            <w:r w:rsidR="003B0031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Марина Алексеевна</w:t>
            </w: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, старший преподаватель</w:t>
            </w:r>
          </w:p>
        </w:tc>
      </w:tr>
    </w:tbl>
    <w:p w14:paraId="6D521AB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8444A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C081F4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465AE3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19A0DD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43D156E" w14:textId="77777777" w:rsidR="00147FE5" w:rsidRPr="00147FE5" w:rsidRDefault="00147FE5" w:rsidP="00147FE5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266BD9F4" w14:textId="77777777" w:rsidR="00147FE5" w:rsidRPr="00147FE5" w:rsidRDefault="00147FE5" w:rsidP="00147FE5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129539F0" w14:textId="77777777" w:rsidR="00147FE5" w:rsidRPr="00147FE5" w:rsidRDefault="00147FE5" w:rsidP="00147FE5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DC6CEE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04B978B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F0161FF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147FE5" w:rsidRPr="00147FE5" w14:paraId="09046909" w14:textId="77777777" w:rsidTr="005327F8">
        <w:tc>
          <w:tcPr>
            <w:tcW w:w="2552" w:type="dxa"/>
            <w:vAlign w:val="center"/>
          </w:tcPr>
          <w:p w14:paraId="231974CF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22A2F88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6125FA6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093E3E69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3ED0834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2760865D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3D0F5E99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1ACF1FF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32CC7205" w14:textId="36DEF99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83EEE00" w14:textId="358BCBA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513D5B14" w14:textId="41C5C300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39DBE961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95034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ABC137" w14:textId="76F514AD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обязана:</w:t>
      </w:r>
    </w:p>
    <w:p w14:paraId="0F202F94" w14:textId="7DBA7DB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60CDF703" w14:textId="044D9D6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руководителя по практической подготовке от Организации, который:</w:t>
      </w:r>
    </w:p>
    <w:p w14:paraId="588A1B69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454A6582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52250850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BCC7F7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25045F0" w14:textId="72863F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руководителя по практической подготовке в трехдневный срок сообщить об этом Профильной организации;</w:t>
      </w:r>
    </w:p>
    <w:p w14:paraId="0C980818" w14:textId="773A4333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3F7B3698" w14:textId="1F1668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4EA2FB2" w14:textId="0BA5CC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34AEA2" w14:textId="38477528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обязана:</w:t>
      </w:r>
    </w:p>
    <w:p w14:paraId="1B1C5725" w14:textId="7779FA7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2947D533" w14:textId="61A3CE0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9" w:name="Par134"/>
      <w:bookmarkEnd w:id="19"/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43CAC631" w14:textId="51AFD4A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при смене лица, указанного в пункте 2.2.2, в трехдневный срок сообщить об этом Организации;</w:t>
      </w:r>
    </w:p>
    <w:p w14:paraId="55221646" w14:textId="6605146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17BD586B" w14:textId="77065AA4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55F5C44E" w14:textId="53F573B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ознакомить обучающихся с правилами внутреннего трудового распорядка Профильной организации, </w:t>
      </w:r>
    </w:p>
    <w:p w14:paraId="5078D075" w14:textId="77777777" w:rsidR="00147FE5" w:rsidRPr="00147FE5" w:rsidRDefault="00147FE5" w:rsidP="00147FE5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5E1F677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08B90488" w14:textId="63D65C46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3CEF8BF4" w14:textId="37E3241F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4CD8F278" w14:textId="7520616C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39DAD5D6" w14:textId="7777777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1B4A5055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0CF87B57" w14:textId="02C9E3C2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Организация имеет право:</w:t>
      </w:r>
    </w:p>
    <w:p w14:paraId="33A05D65" w14:textId="44F5C27D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A2BCCA6" w14:textId="7AD9A507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6D56D7CA" w14:textId="4399FBE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Профильная организация имеет право:</w:t>
      </w:r>
    </w:p>
    <w:p w14:paraId="37A15845" w14:textId="7B952979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43C41A85" w14:textId="51ED6BC8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553A36C8" w14:textId="47FCA762" w:rsidR="00147FE5" w:rsidRPr="00147FE5" w:rsidRDefault="00147FE5" w:rsidP="00147FE5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</w:t>
      </w:r>
    </w:p>
    <w:p w14:paraId="35548806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06F32134" w14:textId="77777777" w:rsidR="00147FE5" w:rsidRPr="00147FE5" w:rsidRDefault="00147FE5" w:rsidP="00147FE5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384D8542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0FE05C1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7C2F693E" w14:textId="2F750C5B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вступает в силу после его подписания и действует до полного исполнения Сторонами обязательств.</w:t>
      </w:r>
    </w:p>
    <w:p w14:paraId="41E56F34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9E7E526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704EB2AD" w14:textId="7F190DD7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162988D1" w14:textId="2D621224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5272780A" w14:textId="194F5F16" w:rsidR="00147FE5" w:rsidRPr="00147FE5" w:rsidRDefault="00147FE5" w:rsidP="00147FE5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="00DC723A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0C7407BB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593A38" w14:textId="77777777" w:rsidR="00147FE5" w:rsidRPr="00147FE5" w:rsidRDefault="00147FE5" w:rsidP="00147FE5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61E8FD3C" w14:textId="77777777" w:rsidTr="005327F8">
        <w:tc>
          <w:tcPr>
            <w:tcW w:w="4422" w:type="dxa"/>
            <w:vAlign w:val="center"/>
          </w:tcPr>
          <w:p w14:paraId="2C1B5368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2F5B873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655DFE1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147FE5" w:rsidRPr="00147FE5" w14:paraId="01439BF1" w14:textId="77777777" w:rsidTr="005327F8">
        <w:tc>
          <w:tcPr>
            <w:tcW w:w="4422" w:type="dxa"/>
          </w:tcPr>
          <w:p w14:paraId="4247DAF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59A6F17E" w14:textId="77777777" w:rsidR="00147FE5" w:rsidRPr="00147FE5" w:rsidRDefault="00147FE5" w:rsidP="00147FE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748B537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200E4DF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FD1735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147FE5" w:rsidRPr="00147FE5" w14:paraId="6769BE27" w14:textId="77777777" w:rsidTr="005327F8">
        <w:tc>
          <w:tcPr>
            <w:tcW w:w="4422" w:type="dxa"/>
          </w:tcPr>
          <w:p w14:paraId="19C2284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488FAFFD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B5F68D8" w14:textId="75608F2D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2646063B" w14:textId="100DEAB0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560D27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147FE5" w:rsidRPr="00147FE5" w14:paraId="7B85043B" w14:textId="77777777" w:rsidTr="005327F8">
        <w:tc>
          <w:tcPr>
            <w:tcW w:w="4422" w:type="dxa"/>
          </w:tcPr>
          <w:p w14:paraId="5EB0CB4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F72B529" w14:textId="77777777" w:rsidR="00147FE5" w:rsidRPr="00147FE5" w:rsidRDefault="00147FE5" w:rsidP="00147FE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2E9CCE5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50A4E7C0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615B8C2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101CF1D1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4175882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54F47CCE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4264DFB9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32E7A3D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47FE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3900542E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A2F38" w14:textId="77777777" w:rsidR="00147FE5" w:rsidRPr="00147FE5" w:rsidRDefault="00147FE5" w:rsidP="00147FE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E24E44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FE12ECB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CCCDC0A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A22519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1A1AFAE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72DD702A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3424DFD0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147FE5" w:rsidRPr="00147FE5" w14:paraId="23F10397" w14:textId="77777777" w:rsidTr="005327F8">
        <w:trPr>
          <w:trHeight w:val="1639"/>
        </w:trPr>
        <w:tc>
          <w:tcPr>
            <w:tcW w:w="851" w:type="dxa"/>
            <w:shd w:val="clear" w:color="auto" w:fill="auto"/>
          </w:tcPr>
          <w:p w14:paraId="05AAFF6A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15389D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25298DDE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6344548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E52A782" w14:textId="77777777" w:rsidR="00147FE5" w:rsidRPr="00147FE5" w:rsidRDefault="00147FE5" w:rsidP="00147FE5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147FE5" w:rsidRPr="00147FE5" w14:paraId="2C0E212B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02377C4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BB6981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6F53D7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943BDE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6D9C9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43E7FA31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51B2D3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EA1579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EAAFF5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111CC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2D2969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1A6D496" w14:textId="77777777" w:rsidTr="005327F8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357613C0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DE0807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8AC6B21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96C967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8B923F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C2E5B5F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8366E83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4B3A6058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98EF81F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D1832C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A1F48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346EAFA6" w14:textId="77777777" w:rsidTr="005327F8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974292B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85C58C5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C66B0A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C0520A6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BC234C2" w14:textId="77777777" w:rsidR="00147FE5" w:rsidRPr="00147FE5" w:rsidRDefault="00147FE5" w:rsidP="00147FE5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5553D7D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147FE5" w:rsidRPr="00147FE5" w14:paraId="22D26FCA" w14:textId="77777777" w:rsidTr="005327F8">
        <w:tc>
          <w:tcPr>
            <w:tcW w:w="4422" w:type="dxa"/>
            <w:vAlign w:val="center"/>
          </w:tcPr>
          <w:p w14:paraId="02249125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4FE0FCC6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54E2AF3" w14:textId="77777777" w:rsidR="00147FE5" w:rsidRPr="00147FE5" w:rsidRDefault="00147FE5" w:rsidP="00147FE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7E17651B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260AE8D" w14:textId="77777777" w:rsidTr="005327F8">
        <w:tc>
          <w:tcPr>
            <w:tcW w:w="4984" w:type="dxa"/>
            <w:gridSpan w:val="2"/>
            <w:shd w:val="clear" w:color="auto" w:fill="auto"/>
          </w:tcPr>
          <w:p w14:paraId="628EBD0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8F5EDD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DB20B1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73913BAD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215235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FF9FC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44B308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66493396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5AB422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6149D3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FE02D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5CBC63B" w14:textId="77777777" w:rsidTr="005327F8">
        <w:tc>
          <w:tcPr>
            <w:tcW w:w="4984" w:type="dxa"/>
            <w:gridSpan w:val="2"/>
            <w:shd w:val="clear" w:color="auto" w:fill="auto"/>
          </w:tcPr>
          <w:p w14:paraId="214CEAD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EDA22C8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17522F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842EA53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580B7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560B887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37FA34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22A70D3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DB3DD6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5897D03B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3A246DDC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976691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54693C2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F9F2D1B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38921E0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31C5CC5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21FDCA5" w14:textId="77777777" w:rsidR="00147FE5" w:rsidRPr="00147FE5" w:rsidRDefault="00147FE5" w:rsidP="00147FE5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B6048B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57D22C62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34FD9A46" w14:textId="77777777" w:rsidR="00147FE5" w:rsidRPr="00147FE5" w:rsidRDefault="00147FE5" w:rsidP="00147FE5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142DC6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212CBD34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4C63372D" w14:textId="77777777" w:rsidR="00147FE5" w:rsidRPr="00147FE5" w:rsidRDefault="00147FE5" w:rsidP="00147FE5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147FE5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548A52C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147FE5" w:rsidRPr="00147FE5" w14:paraId="6896B171" w14:textId="77777777" w:rsidTr="005327F8">
        <w:tc>
          <w:tcPr>
            <w:tcW w:w="534" w:type="dxa"/>
            <w:shd w:val="clear" w:color="auto" w:fill="auto"/>
            <w:vAlign w:val="center"/>
          </w:tcPr>
          <w:p w14:paraId="1EF54B1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34DD352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1BB0CC3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147FE5" w:rsidRPr="00147FE5" w14:paraId="5FAA24F6" w14:textId="77777777" w:rsidTr="005327F8">
        <w:tc>
          <w:tcPr>
            <w:tcW w:w="534" w:type="dxa"/>
            <w:shd w:val="clear" w:color="auto" w:fill="auto"/>
            <w:vAlign w:val="center"/>
          </w:tcPr>
          <w:p w14:paraId="782231F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2E48D00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022DF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6BD9E640" w14:textId="77777777" w:rsidTr="005327F8">
        <w:tc>
          <w:tcPr>
            <w:tcW w:w="534" w:type="dxa"/>
            <w:shd w:val="clear" w:color="auto" w:fill="auto"/>
            <w:vAlign w:val="center"/>
          </w:tcPr>
          <w:p w14:paraId="1D58CF1B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0DFB33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7A6ABC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77D0E537" w14:textId="77777777" w:rsidTr="005327F8">
        <w:tc>
          <w:tcPr>
            <w:tcW w:w="534" w:type="dxa"/>
            <w:shd w:val="clear" w:color="auto" w:fill="auto"/>
            <w:vAlign w:val="center"/>
          </w:tcPr>
          <w:p w14:paraId="2163271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3DFE20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EF926A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5DA1627A" w14:textId="77777777" w:rsidTr="005327F8">
        <w:tc>
          <w:tcPr>
            <w:tcW w:w="534" w:type="dxa"/>
            <w:shd w:val="clear" w:color="auto" w:fill="auto"/>
            <w:vAlign w:val="center"/>
          </w:tcPr>
          <w:p w14:paraId="23F660CC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DEC48A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CAC00A4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2749DC2F" w14:textId="77777777" w:rsidTr="005327F8">
        <w:tc>
          <w:tcPr>
            <w:tcW w:w="534" w:type="dxa"/>
            <w:shd w:val="clear" w:color="auto" w:fill="auto"/>
            <w:vAlign w:val="center"/>
          </w:tcPr>
          <w:p w14:paraId="134BC66D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D0810D9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97B3917" w14:textId="77777777" w:rsidR="00147FE5" w:rsidRPr="00147FE5" w:rsidRDefault="00147FE5" w:rsidP="00147FE5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5790ACB9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43F1124" w14:textId="77777777" w:rsidR="00147FE5" w:rsidRPr="00147FE5" w:rsidRDefault="00147FE5" w:rsidP="00147FE5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2818D69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147FE5" w:rsidRPr="00147FE5" w14:paraId="2C21047F" w14:textId="77777777" w:rsidTr="005327F8">
        <w:tc>
          <w:tcPr>
            <w:tcW w:w="4984" w:type="dxa"/>
            <w:gridSpan w:val="2"/>
            <w:shd w:val="clear" w:color="auto" w:fill="auto"/>
          </w:tcPr>
          <w:p w14:paraId="1F1ACE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266AC8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7F4F9D4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147FE5" w:rsidRPr="00147FE5" w14:paraId="18662AD9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9B644B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078073D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7BA7D5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147FE5" w:rsidRPr="00147FE5" w14:paraId="0158049B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28696E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05908F9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2B9EA23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147FE5" w:rsidRPr="00147FE5" w14:paraId="0053DBB4" w14:textId="77777777" w:rsidTr="005327F8">
        <w:tc>
          <w:tcPr>
            <w:tcW w:w="4984" w:type="dxa"/>
            <w:gridSpan w:val="2"/>
            <w:shd w:val="clear" w:color="auto" w:fill="auto"/>
          </w:tcPr>
          <w:p w14:paraId="28B5512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EF70A67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656F076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147FE5" w:rsidRPr="00147FE5" w14:paraId="7CFF56CB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2C202D2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69721EA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A0F6FF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D48565E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26079F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147FE5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147FE5" w:rsidRPr="00147FE5" w14:paraId="37D68AB7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AB1A9A5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CC6218B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18019BFA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0C98E6E" w14:textId="77777777" w:rsidR="00147FE5" w:rsidRPr="00147FE5" w:rsidRDefault="00147FE5" w:rsidP="00147FE5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147FE5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F69C5D0" w14:textId="77777777" w:rsidR="00147FE5" w:rsidRPr="00147FE5" w:rsidRDefault="00147FE5" w:rsidP="00147FE5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3C945344" w14:textId="77777777" w:rsidR="00147FE5" w:rsidRPr="00147FE5" w:rsidRDefault="00147FE5" w:rsidP="00147FE5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14B27CE" w14:textId="77777777" w:rsidR="00147FE5" w:rsidRPr="00147FE5" w:rsidRDefault="00147FE5" w:rsidP="00147FE5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31CEE4" w14:textId="77777777" w:rsidR="00D1015E" w:rsidRDefault="00D1015E">
      <w:pP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br w:type="page"/>
      </w:r>
    </w:p>
    <w:p w14:paraId="79676954" w14:textId="7B6F60EF" w:rsidR="00D1015E" w:rsidRDefault="00D1015E" w:rsidP="00D1015E">
      <w:pPr>
        <w:widowControl/>
        <w:ind w:right="-108"/>
        <w:jc w:val="right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ПРИЛОЖЕНИЕ 3 </w:t>
      </w:r>
    </w:p>
    <w:p w14:paraId="64F36F24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9FB9570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3A0CFF6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560D27" w:rsidRPr="006C1510" w14:paraId="55CA66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570E3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47BA46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D386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DC80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1FE95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2B00627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C1D91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2B1E9A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E5E4CAA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6ECD221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8CB5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571D86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EA1BE9F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2E1AB3C1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516EAC5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1DD71692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F89AE0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3FE5942A" w14:textId="77777777" w:rsidR="00560D27" w:rsidRPr="006C1510" w:rsidRDefault="00560D27" w:rsidP="00C46830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560D27" w:rsidRPr="006C1510" w14:paraId="6CACC8E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87329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8A10FE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BA373D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560D27" w:rsidRPr="006C1510" w14:paraId="5E872322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5EBB4E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560D27" w:rsidRPr="006C1510" w14:paraId="35C11F9A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15BB1D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33D0E457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CE622C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7CA19EF7" w14:textId="77777777" w:rsidTr="00C468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6FD4B25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DCAEAE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8F21C0E" w14:textId="77777777" w:rsidTr="00C46830">
        <w:trPr>
          <w:trHeight w:val="166"/>
        </w:trPr>
        <w:tc>
          <w:tcPr>
            <w:tcW w:w="4111" w:type="dxa"/>
            <w:gridSpan w:val="5"/>
            <w:vAlign w:val="center"/>
          </w:tcPr>
          <w:p w14:paraId="5F5C52C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3E08F9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9874BB2" w14:textId="77777777" w:rsidTr="00C46830">
        <w:tc>
          <w:tcPr>
            <w:tcW w:w="4111" w:type="dxa"/>
            <w:gridSpan w:val="5"/>
            <w:vAlign w:val="center"/>
          </w:tcPr>
          <w:p w14:paraId="4B2B0A8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D405EF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46C8BDC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FC71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514D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6F20678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3E7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D1EC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B91634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EEE5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A3F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D381091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9572D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3E43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2C3DEEE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04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DD19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7F954B37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339C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D99E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560D27" w:rsidRPr="006C1510" w14:paraId="62FEAF8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36E33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75F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6043643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0270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539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4970C36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179ADD49" w14:textId="77777777" w:rsidTr="00C468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498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BD2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7EA03A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F51637" w14:textId="77777777" w:rsidTr="00C468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B27F52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0C73AAF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361FA2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560D27" w:rsidRPr="006C1510" w14:paraId="4B3CFDC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3172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7EE0062E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DF97D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D2402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F3A84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B87A8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560D27" w:rsidRPr="006C1510" w14:paraId="7B0C8958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59FDDB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6CB1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D5AD2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6014D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56887DD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FDDDDF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3572E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84E46C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3BF66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1B8FC34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30F6D7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7A498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62CAE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0FE9F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5DBF4739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447CF8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7B3D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187B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20649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7C810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C3E29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89664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26E67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64A0D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6F3AFA6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6EA03E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0634E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29501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F2AD6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4E3E508F" w14:textId="77777777" w:rsidTr="00C468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A63B9D" w14:textId="77777777" w:rsidR="00560D27" w:rsidRPr="006C1510" w:rsidRDefault="00560D27" w:rsidP="00560D27">
            <w:pPr>
              <w:widowControl/>
              <w:numPr>
                <w:ilvl w:val="0"/>
                <w:numId w:val="9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49B46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99A58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6F55E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2EFFFCB8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A5642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CAB7400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D8EDC7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560D27" w:rsidRPr="006C1510" w14:paraId="3D1BB293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8E107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2374B0E8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9E947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B22B4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33871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D2ECC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D168B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AA8AE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89F546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511FF83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EB37971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46B0A0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F2DC6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DC2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119D2A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72986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90EEA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1710187E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836D9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F4456D6" w14:textId="77777777" w:rsidTr="00C468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9BA6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560D27" w:rsidRPr="006C1510" w14:paraId="1256B57A" w14:textId="77777777" w:rsidTr="00C468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BC42053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18DCC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DB9DB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3DFEB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60D99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894BE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31BE1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05E207FF" w14:textId="77777777" w:rsidTr="00C468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7CCE7B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0A114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503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9A3B7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4E71055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F6A3BC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845C9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4B597902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284247B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62786BF5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0D277B6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6547558F" w14:textId="77777777" w:rsidR="00560D27" w:rsidRPr="006C1510" w:rsidRDefault="00560D27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7CAA43FC" w14:textId="77777777" w:rsidR="00560D27" w:rsidRPr="006C1510" w:rsidRDefault="00560D27" w:rsidP="00560D27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560D27" w:rsidRPr="006C1510" w14:paraId="6C713F53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FF101C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19DBD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914710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040AE73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82781A" w14:textId="77777777" w:rsidTr="00C468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9753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B62BC0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D3842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11ED3404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4681C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0D2E92A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3F141F0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697B6EC6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3F5592EC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0F23E47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784BFBC3" w14:textId="77777777" w:rsidR="00560D27" w:rsidRPr="006C1510" w:rsidRDefault="00560D27" w:rsidP="00C46830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16065D1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560D27" w:rsidRPr="006C1510" w14:paraId="1767881B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EBBD85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347B0A38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9DD2901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560D27" w:rsidRPr="006C1510" w14:paraId="17391C90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F43CDB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590D42A3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0983AD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7482B98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C2494B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64F77796" w14:textId="77777777" w:rsidTr="00C468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561476D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6A1FE74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44FFA77" w14:textId="77777777" w:rsidTr="00C46830">
        <w:trPr>
          <w:trHeight w:val="166"/>
        </w:trPr>
        <w:tc>
          <w:tcPr>
            <w:tcW w:w="4111" w:type="dxa"/>
            <w:gridSpan w:val="4"/>
            <w:vAlign w:val="center"/>
          </w:tcPr>
          <w:p w14:paraId="04B3A09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7A23A3C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FC69912" w14:textId="77777777" w:rsidTr="00C46830">
        <w:tc>
          <w:tcPr>
            <w:tcW w:w="4111" w:type="dxa"/>
            <w:gridSpan w:val="4"/>
            <w:vAlign w:val="center"/>
          </w:tcPr>
          <w:p w14:paraId="4B487EF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373BE4D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F51594A" w14:textId="77777777" w:rsidTr="00C46830">
        <w:tc>
          <w:tcPr>
            <w:tcW w:w="4111" w:type="dxa"/>
            <w:gridSpan w:val="4"/>
            <w:vAlign w:val="center"/>
          </w:tcPr>
          <w:p w14:paraId="50EB0B46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41C5E0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6A3FE68" w14:textId="77777777" w:rsidTr="00C46830">
        <w:tc>
          <w:tcPr>
            <w:tcW w:w="4111" w:type="dxa"/>
            <w:gridSpan w:val="4"/>
            <w:vAlign w:val="center"/>
          </w:tcPr>
          <w:p w14:paraId="5EDB3EA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1C00680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CC0CC24" w14:textId="77777777" w:rsidTr="00C46830">
        <w:tc>
          <w:tcPr>
            <w:tcW w:w="4111" w:type="dxa"/>
            <w:gridSpan w:val="4"/>
            <w:vAlign w:val="center"/>
          </w:tcPr>
          <w:p w14:paraId="6C63AD2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46F6950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E46A4FA" w14:textId="77777777" w:rsidTr="00C46830">
        <w:tc>
          <w:tcPr>
            <w:tcW w:w="4111" w:type="dxa"/>
            <w:gridSpan w:val="4"/>
            <w:vAlign w:val="center"/>
          </w:tcPr>
          <w:p w14:paraId="0B6478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2875E7B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5958766B" w14:textId="77777777" w:rsidTr="00C46830">
        <w:tc>
          <w:tcPr>
            <w:tcW w:w="4111" w:type="dxa"/>
            <w:gridSpan w:val="4"/>
            <w:vAlign w:val="center"/>
          </w:tcPr>
          <w:p w14:paraId="0733FAB1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025130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BE801D9" w14:textId="77777777" w:rsidTr="00C46830">
        <w:tc>
          <w:tcPr>
            <w:tcW w:w="4111" w:type="dxa"/>
            <w:gridSpan w:val="4"/>
            <w:vAlign w:val="center"/>
          </w:tcPr>
          <w:p w14:paraId="31C3D69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10C32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7773562D" w14:textId="77777777" w:rsidTr="00C46830">
        <w:tc>
          <w:tcPr>
            <w:tcW w:w="4111" w:type="dxa"/>
            <w:gridSpan w:val="4"/>
            <w:vAlign w:val="center"/>
          </w:tcPr>
          <w:p w14:paraId="5E9BAA5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4E3850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606D2240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EBDE71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65863F4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37FF83B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560D27" w:rsidRPr="006C1510" w14:paraId="7B86F81E" w14:textId="77777777" w:rsidTr="00C468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55C7ED7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71EE67AA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20BD8B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3073D381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E983D9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3727CEC7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685D420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560D27" w:rsidRPr="006C1510" w14:paraId="33D873DC" w14:textId="77777777" w:rsidTr="00C46830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348B80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4277F9D" w14:textId="77777777" w:rsidTr="00C46830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E187E8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59411CA" w14:textId="77777777" w:rsidTr="00C46830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576394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4D0EC795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7B30DF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1351C694" w14:textId="77777777" w:rsidTr="00C46830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0B809C" w14:textId="77777777" w:rsidR="00560D27" w:rsidRPr="006C1510" w:rsidRDefault="00560D27" w:rsidP="00560D27">
            <w:pPr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560D27" w:rsidRPr="006C1510" w14:paraId="68B84D20" w14:textId="77777777" w:rsidTr="00C46830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BD07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D1FBB0E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173A8CF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560D27" w:rsidRPr="006C1510" w14:paraId="2874935F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557E83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560D27" w:rsidRPr="006C1510" w14:paraId="47BFCC67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4673F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DC678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A7CB63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66D503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D06B20D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4E96E06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2E92BA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491ECCFB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11554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022232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E6ACFC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870AB3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7B255F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99802F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D76A8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560D27" w:rsidRPr="006C1510" w14:paraId="53728361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AA9067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560D27" w:rsidRPr="006C1510" w14:paraId="3D1C6D62" w14:textId="77777777" w:rsidTr="00C46830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31EBBEE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560D27" w:rsidRPr="006C1510" w14:paraId="425255D2" w14:textId="77777777" w:rsidTr="00C468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9D0CD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033FF8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B9E415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6FF569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2699AE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8E28E91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8408CB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560D27" w:rsidRPr="006C1510" w14:paraId="29008F02" w14:textId="77777777" w:rsidTr="00C468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B33FB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6A034EF" w14:textId="77777777" w:rsidR="00560D27" w:rsidRPr="006C1510" w:rsidRDefault="00560D27" w:rsidP="00C4683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B1B8C90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EC650D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9ED7D69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10F3E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E29F27" w14:textId="77777777" w:rsidR="00560D27" w:rsidRPr="006C1510" w:rsidRDefault="00560D27" w:rsidP="00C46830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57B12AD" w14:textId="77777777" w:rsidR="00560D27" w:rsidRPr="006C1510" w:rsidRDefault="00560D27" w:rsidP="00560D27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882D3F" w14:textId="77777777" w:rsidR="00560D27" w:rsidRPr="006C1510" w:rsidRDefault="00560D27" w:rsidP="00560D27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5C3C9EC7" w14:textId="77777777" w:rsidR="00560D27" w:rsidRPr="006C1510" w:rsidRDefault="00560D27" w:rsidP="00560D27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560D27" w:rsidRPr="006C1510" w14:paraId="21CAE061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A430C8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1F01F21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53E710D9" w14:textId="77777777" w:rsidR="00560D27" w:rsidRPr="006C1510" w:rsidRDefault="00560D27" w:rsidP="00C46830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7E4932" w14:textId="77777777" w:rsidR="00560D27" w:rsidRPr="006C1510" w:rsidRDefault="00560D27" w:rsidP="00C46830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6E656C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F0E9B3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013D3E98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096DE5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C9BEF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EAEC160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F2BDEAC" w14:textId="77777777" w:rsidTr="008E31F2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9701F8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D335C24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629647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560D27" w:rsidRPr="006C1510" w14:paraId="42B2DA54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410A4982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48E733C6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26E9F6E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560D27" w:rsidRPr="006C1510" w14:paraId="458E4778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8BA1396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560D27" w:rsidRPr="006C1510" w14:paraId="2A48E5E7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7E58A899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560D27" w:rsidRPr="006C1510" w14:paraId="623D1BBD" w14:textId="77777777" w:rsidTr="008E31F2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A88D2F" w14:textId="77777777" w:rsidR="00560D27" w:rsidRPr="006C1510" w:rsidRDefault="00560D27" w:rsidP="00C46830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560D27" w:rsidRPr="006C1510" w14:paraId="40F68B4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5D5E0F6E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7C82CCC5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B97B982" w14:textId="77777777" w:rsidTr="008E31F2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4D4A7B1C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D61CA3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C6F90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36B491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82CD3D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D9B70EA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D58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41AF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95D43AF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78C2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8E1D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290723C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FA621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2248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7A0B4E85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B592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734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учебная / производственная</w:t>
            </w:r>
          </w:p>
        </w:tc>
      </w:tr>
      <w:tr w:rsidR="00560D27" w:rsidRPr="006C1510" w14:paraId="62E93D45" w14:textId="77777777" w:rsidTr="008E31F2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03B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A3CA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профилю специальности /преддипломная</w:t>
            </w:r>
          </w:p>
        </w:tc>
      </w:tr>
      <w:tr w:rsidR="00560D27" w:rsidRPr="006C1510" w14:paraId="02CF1F3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06572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A09709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560D27" w:rsidRPr="006C1510" w14:paraId="0849E76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7C5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BE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560D27" w:rsidRPr="006C1510" w14:paraId="650D7A72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E5FFD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280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601C4D1D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F4274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52A37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3716428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560D27" w:rsidRPr="006C1510" w14:paraId="611E6581" w14:textId="77777777" w:rsidTr="008E31F2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731AB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948AF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0F63A10" w14:textId="77777777" w:rsidR="00560D27" w:rsidRPr="006C1510" w:rsidRDefault="00560D27" w:rsidP="00C46830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36243A63" w14:textId="77777777" w:rsidTr="008E31F2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290311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E679105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76335198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560D27" w:rsidRPr="006C1510" w14:paraId="725969BA" w14:textId="77777777" w:rsidTr="00C468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29CE19D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62C172D1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325E9A7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560D27" w:rsidRPr="006C1510" w14:paraId="6E11D0D7" w14:textId="77777777" w:rsidTr="00C468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B39E6E0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275B0534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9E37008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554DE26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27F49C0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560D27" w:rsidRPr="006C1510" w14:paraId="2C4EAFE0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C85B95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71236A4F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76B24B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10C9EA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4C2E6E6A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700BDA8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1BDF64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F9DA35C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D90E8A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B39F52E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97FCDA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560D27" w:rsidRPr="006C1510" w14:paraId="239F24AC" w14:textId="77777777" w:rsidTr="00C468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78AEE5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ADA715D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93BE563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9DBD052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10D3ACF6" w14:textId="77777777" w:rsidR="00560D27" w:rsidRPr="006C1510" w:rsidRDefault="00560D27" w:rsidP="00C46830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2B4EA30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02D0A3B4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1924DC4D" w14:textId="77777777" w:rsidR="00560D27" w:rsidRPr="006C1510" w:rsidRDefault="00560D27" w:rsidP="00C46830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560D27" w:rsidRPr="006C1510" w14:paraId="7EBB63A8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6E0AC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43BF2C2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5ADCAD1B" w14:textId="77777777" w:rsidR="00560D27" w:rsidRPr="006C1510" w:rsidRDefault="00560D27" w:rsidP="00C46830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5EE9BA3A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479A1F9B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560D27" w:rsidRPr="006C1510" w14:paraId="52E7EAA7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5EB28E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98C1B8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F08D126" w14:textId="77777777" w:rsidR="00560D27" w:rsidRPr="006C1510" w:rsidRDefault="00560D27" w:rsidP="00C46830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404C871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09AEBE2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621EC53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E73F5F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AF8E9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6FF42B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3B6C095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0FC25C1A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541B2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6BA35CF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5337FB2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1A48F3FC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506E3C8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45D265B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4953B76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7C1705DD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21DCD144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BC4D865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AE905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8E3C73F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55FA8D5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571D2EDF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F54E809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7565BF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711E8A4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516CF59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560D27" w:rsidRPr="006C1510" w14:paraId="457AA80B" w14:textId="77777777" w:rsidTr="008E31F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59BFAEE" w14:textId="77777777" w:rsidR="00560D27" w:rsidRPr="006C1510" w:rsidRDefault="00560D27" w:rsidP="00560D27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BF62EB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E6BDDEE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B2DC210" w14:textId="77777777" w:rsidR="00560D27" w:rsidRPr="006C1510" w:rsidRDefault="00560D27" w:rsidP="00C46830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8E31F2" w:rsidRPr="00D1015E" w14:paraId="0CC438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2E000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Характеристика руководителя практики от 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образовательной</w:t>
            </w:r>
            <w:r w:rsidRPr="00D1015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организации</w:t>
            </w:r>
          </w:p>
        </w:tc>
      </w:tr>
      <w:tr w:rsidR="008E31F2" w:rsidRPr="00D1015E" w14:paraId="32271F6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214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064A05A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C6E2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1EF9760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C71EA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62A135B7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F8F2C3E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760281B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969C9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4D14E9D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37CF3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88C173E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5C934F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21042A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645B52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13E8AEE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14DA407D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FF0000"/>
                <w:lang w:bidi="ar-SA"/>
              </w:rPr>
            </w:pPr>
          </w:p>
        </w:tc>
      </w:tr>
      <w:tr w:rsidR="008E31F2" w:rsidRPr="00D1015E" w14:paraId="3F561A1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6F0EDD5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3E0BA40" w14:textId="791E2E1E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103EF15F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533D35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0D5BC1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E714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69174FC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85F193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576DFB95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41C6A1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4F0248BA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1596EF4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580FD1B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CE95B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35CBE038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07AE5B9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7AF0BD0D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5A17A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E31F2" w:rsidRPr="00D1015E" w14:paraId="6E98D383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91A5F8" w14:textId="2658B41F" w:rsidR="008E31F2" w:rsidRPr="00D1015E" w:rsidRDefault="008E31F2" w:rsidP="002B5E5B">
            <w:pPr>
              <w:autoSpaceDE w:val="0"/>
              <w:autoSpaceDN w:val="0"/>
              <w:adjustRightInd w:val="0"/>
              <w:ind w:left="318" w:right="-261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организации:_______</w:t>
            </w:r>
            <w:r w:rsidR="002B5E5B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</w:t>
            </w:r>
          </w:p>
        </w:tc>
      </w:tr>
      <w:tr w:rsidR="008E31F2" w:rsidRPr="00D1015E" w14:paraId="6365DFD4" w14:textId="77777777" w:rsidTr="008E31F2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7F7402C" w14:textId="77777777" w:rsidR="008E31F2" w:rsidRPr="00D1015E" w:rsidRDefault="008E31F2" w:rsidP="00B31C96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8E31F2" w:rsidRPr="00D1015E" w14:paraId="584376EA" w14:textId="77777777" w:rsidTr="008E31F2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48ADFE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D47CB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4E531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D73DBB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67D945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406F799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A555F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8E31F2" w:rsidRPr="00D1015E" w14:paraId="489086D2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35C26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6FC9A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96E1A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25BBE66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4A43D1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BC9C7F2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86827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8E31F2" w:rsidRPr="00D1015E" w14:paraId="6D370F41" w14:textId="77777777" w:rsidTr="008E31F2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90FA4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DE8DC0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F0C04F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E0E946D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0611201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6FCAC98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76235A" w14:textId="77777777" w:rsidR="008E31F2" w:rsidRPr="00D1015E" w:rsidRDefault="008E31F2" w:rsidP="00B31C96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3EC71B00" w14:textId="5EA07139" w:rsidR="00D1015E" w:rsidRDefault="00D1015E" w:rsidP="00560D27">
      <w:pPr>
        <w:widowControl/>
        <w:ind w:right="-108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sectPr w:rsidR="00D1015E" w:rsidSect="00EF67EA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C7CC0E" w14:textId="77777777" w:rsidR="00EF67EA" w:rsidRDefault="00EF67EA" w:rsidP="00AD1B26">
      <w:r>
        <w:separator/>
      </w:r>
    </w:p>
  </w:endnote>
  <w:endnote w:type="continuationSeparator" w:id="0">
    <w:p w14:paraId="4D98DEB9" w14:textId="77777777" w:rsidR="00EF67EA" w:rsidRDefault="00EF67EA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39567" w14:textId="77777777" w:rsidR="00EF67EA" w:rsidRDefault="00EF67EA"/>
  </w:footnote>
  <w:footnote w:type="continuationSeparator" w:id="0">
    <w:p w14:paraId="00481AAF" w14:textId="77777777" w:rsidR="00EF67EA" w:rsidRDefault="00EF67E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12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25B08"/>
    <w:multiLevelType w:val="hybridMultilevel"/>
    <w:tmpl w:val="44365E62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F2B24F0A">
      <w:start w:val="4"/>
      <w:numFmt w:val="decimal"/>
      <w:lvlText w:val="%4."/>
      <w:lvlJc w:val="left"/>
      <w:pPr>
        <w:ind w:left="3798" w:hanging="7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6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20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1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A887C02"/>
    <w:multiLevelType w:val="hybridMultilevel"/>
    <w:tmpl w:val="4BDEDFD4"/>
    <w:lvl w:ilvl="0" w:tplc="8292BB28">
      <w:numFmt w:val="bullet"/>
      <w:lvlText w:val="-"/>
      <w:lvlJc w:val="left"/>
      <w:pPr>
        <w:ind w:left="1198" w:hanging="25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9CB67F1C">
      <w:numFmt w:val="bullet"/>
      <w:lvlText w:val="•"/>
      <w:lvlJc w:val="left"/>
      <w:pPr>
        <w:ind w:left="2226" w:hanging="254"/>
      </w:pPr>
      <w:rPr>
        <w:rFonts w:hint="default"/>
        <w:lang w:val="ru-RU" w:eastAsia="en-US" w:bidi="ar-SA"/>
      </w:rPr>
    </w:lvl>
    <w:lvl w:ilvl="2" w:tplc="C93CA80E">
      <w:numFmt w:val="bullet"/>
      <w:lvlText w:val="•"/>
      <w:lvlJc w:val="left"/>
      <w:pPr>
        <w:ind w:left="3253" w:hanging="254"/>
      </w:pPr>
      <w:rPr>
        <w:rFonts w:hint="default"/>
        <w:lang w:val="ru-RU" w:eastAsia="en-US" w:bidi="ar-SA"/>
      </w:rPr>
    </w:lvl>
    <w:lvl w:ilvl="3" w:tplc="D3584EEE">
      <w:numFmt w:val="bullet"/>
      <w:lvlText w:val="•"/>
      <w:lvlJc w:val="left"/>
      <w:pPr>
        <w:ind w:left="4279" w:hanging="254"/>
      </w:pPr>
      <w:rPr>
        <w:rFonts w:hint="default"/>
        <w:lang w:val="ru-RU" w:eastAsia="en-US" w:bidi="ar-SA"/>
      </w:rPr>
    </w:lvl>
    <w:lvl w:ilvl="4" w:tplc="6F3CA938">
      <w:numFmt w:val="bullet"/>
      <w:lvlText w:val="•"/>
      <w:lvlJc w:val="left"/>
      <w:pPr>
        <w:ind w:left="5306" w:hanging="254"/>
      </w:pPr>
      <w:rPr>
        <w:rFonts w:hint="default"/>
        <w:lang w:val="ru-RU" w:eastAsia="en-US" w:bidi="ar-SA"/>
      </w:rPr>
    </w:lvl>
    <w:lvl w:ilvl="5" w:tplc="66AEA37E">
      <w:numFmt w:val="bullet"/>
      <w:lvlText w:val="•"/>
      <w:lvlJc w:val="left"/>
      <w:pPr>
        <w:ind w:left="6333" w:hanging="254"/>
      </w:pPr>
      <w:rPr>
        <w:rFonts w:hint="default"/>
        <w:lang w:val="ru-RU" w:eastAsia="en-US" w:bidi="ar-SA"/>
      </w:rPr>
    </w:lvl>
    <w:lvl w:ilvl="6" w:tplc="AC9EB1DE">
      <w:numFmt w:val="bullet"/>
      <w:lvlText w:val="•"/>
      <w:lvlJc w:val="left"/>
      <w:pPr>
        <w:ind w:left="7359" w:hanging="254"/>
      </w:pPr>
      <w:rPr>
        <w:rFonts w:hint="default"/>
        <w:lang w:val="ru-RU" w:eastAsia="en-US" w:bidi="ar-SA"/>
      </w:rPr>
    </w:lvl>
    <w:lvl w:ilvl="7" w:tplc="0E1C9A00">
      <w:numFmt w:val="bullet"/>
      <w:lvlText w:val="•"/>
      <w:lvlJc w:val="left"/>
      <w:pPr>
        <w:ind w:left="8386" w:hanging="254"/>
      </w:pPr>
      <w:rPr>
        <w:rFonts w:hint="default"/>
        <w:lang w:val="ru-RU" w:eastAsia="en-US" w:bidi="ar-SA"/>
      </w:rPr>
    </w:lvl>
    <w:lvl w:ilvl="8" w:tplc="657E0FCA">
      <w:numFmt w:val="bullet"/>
      <w:lvlText w:val="•"/>
      <w:lvlJc w:val="left"/>
      <w:pPr>
        <w:ind w:left="9413" w:hanging="254"/>
      </w:pPr>
      <w:rPr>
        <w:rFonts w:hint="default"/>
        <w:lang w:val="ru-RU" w:eastAsia="en-US" w:bidi="ar-SA"/>
      </w:rPr>
    </w:lvl>
  </w:abstractNum>
  <w:abstractNum w:abstractNumId="25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2006394001">
    <w:abstractNumId w:val="9"/>
  </w:num>
  <w:num w:numId="2" w16cid:durableId="1645968954">
    <w:abstractNumId w:val="29"/>
  </w:num>
  <w:num w:numId="3" w16cid:durableId="433477305">
    <w:abstractNumId w:val="0"/>
  </w:num>
  <w:num w:numId="4" w16cid:durableId="667562577">
    <w:abstractNumId w:val="4"/>
  </w:num>
  <w:num w:numId="5" w16cid:durableId="342129621">
    <w:abstractNumId w:val="32"/>
  </w:num>
  <w:num w:numId="6" w16cid:durableId="1235896721">
    <w:abstractNumId w:val="11"/>
  </w:num>
  <w:num w:numId="7" w16cid:durableId="1294601043">
    <w:abstractNumId w:val="31"/>
  </w:num>
  <w:num w:numId="8" w16cid:durableId="1719622530">
    <w:abstractNumId w:val="20"/>
  </w:num>
  <w:num w:numId="9" w16cid:durableId="385690539">
    <w:abstractNumId w:val="16"/>
  </w:num>
  <w:num w:numId="10" w16cid:durableId="1271668690">
    <w:abstractNumId w:val="10"/>
  </w:num>
  <w:num w:numId="11" w16cid:durableId="406193430">
    <w:abstractNumId w:val="21"/>
  </w:num>
  <w:num w:numId="12" w16cid:durableId="945623642">
    <w:abstractNumId w:val="24"/>
  </w:num>
  <w:num w:numId="13" w16cid:durableId="919755950">
    <w:abstractNumId w:val="12"/>
  </w:num>
  <w:num w:numId="14" w16cid:durableId="1352295770">
    <w:abstractNumId w:val="7"/>
  </w:num>
  <w:num w:numId="15" w16cid:durableId="1826235985">
    <w:abstractNumId w:val="17"/>
  </w:num>
  <w:num w:numId="16" w16cid:durableId="201864173">
    <w:abstractNumId w:val="22"/>
  </w:num>
  <w:num w:numId="17" w16cid:durableId="157968953">
    <w:abstractNumId w:val="27"/>
  </w:num>
  <w:num w:numId="18" w16cid:durableId="1639800992">
    <w:abstractNumId w:val="13"/>
  </w:num>
  <w:num w:numId="19" w16cid:durableId="1502697626">
    <w:abstractNumId w:val="28"/>
  </w:num>
  <w:num w:numId="20" w16cid:durableId="741023525">
    <w:abstractNumId w:val="34"/>
  </w:num>
  <w:num w:numId="21" w16cid:durableId="507450879">
    <w:abstractNumId w:val="8"/>
  </w:num>
  <w:num w:numId="22" w16cid:durableId="2051371163">
    <w:abstractNumId w:val="18"/>
  </w:num>
  <w:num w:numId="23" w16cid:durableId="124662396">
    <w:abstractNumId w:val="35"/>
  </w:num>
  <w:num w:numId="24" w16cid:durableId="147553892">
    <w:abstractNumId w:val="5"/>
  </w:num>
  <w:num w:numId="25" w16cid:durableId="1668047483">
    <w:abstractNumId w:val="33"/>
  </w:num>
  <w:num w:numId="26" w16cid:durableId="507788817">
    <w:abstractNumId w:val="23"/>
  </w:num>
  <w:num w:numId="27" w16cid:durableId="1907840228">
    <w:abstractNumId w:val="6"/>
  </w:num>
  <w:num w:numId="28" w16cid:durableId="1749569084">
    <w:abstractNumId w:val="26"/>
  </w:num>
  <w:num w:numId="29" w16cid:durableId="1287934504">
    <w:abstractNumId w:val="19"/>
  </w:num>
  <w:num w:numId="30" w16cid:durableId="2129425233">
    <w:abstractNumId w:val="14"/>
  </w:num>
  <w:num w:numId="31" w16cid:durableId="901526465">
    <w:abstractNumId w:val="30"/>
  </w:num>
  <w:num w:numId="32" w16cid:durableId="697196400">
    <w:abstractNumId w:val="25"/>
  </w:num>
  <w:num w:numId="33" w16cid:durableId="211890479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28F8"/>
    <w:rsid w:val="00011F87"/>
    <w:rsid w:val="00021BBF"/>
    <w:rsid w:val="00026F7B"/>
    <w:rsid w:val="00027651"/>
    <w:rsid w:val="00030169"/>
    <w:rsid w:val="000306D7"/>
    <w:rsid w:val="000344CF"/>
    <w:rsid w:val="000415FF"/>
    <w:rsid w:val="00043BCA"/>
    <w:rsid w:val="000440F8"/>
    <w:rsid w:val="0004608F"/>
    <w:rsid w:val="00061ACA"/>
    <w:rsid w:val="0006316B"/>
    <w:rsid w:val="00066502"/>
    <w:rsid w:val="00075C33"/>
    <w:rsid w:val="0009248C"/>
    <w:rsid w:val="000B500F"/>
    <w:rsid w:val="000C7C6F"/>
    <w:rsid w:val="000E6B42"/>
    <w:rsid w:val="000F30EB"/>
    <w:rsid w:val="001011B5"/>
    <w:rsid w:val="00121095"/>
    <w:rsid w:val="001378C2"/>
    <w:rsid w:val="00145BBA"/>
    <w:rsid w:val="00147FE5"/>
    <w:rsid w:val="001523D1"/>
    <w:rsid w:val="00162DAD"/>
    <w:rsid w:val="001647E3"/>
    <w:rsid w:val="00167778"/>
    <w:rsid w:val="0017645F"/>
    <w:rsid w:val="0018173F"/>
    <w:rsid w:val="00182B4E"/>
    <w:rsid w:val="00196D79"/>
    <w:rsid w:val="001C7469"/>
    <w:rsid w:val="001D0AA3"/>
    <w:rsid w:val="001D2503"/>
    <w:rsid w:val="001E1431"/>
    <w:rsid w:val="001E2960"/>
    <w:rsid w:val="001E7B3B"/>
    <w:rsid w:val="001F1D22"/>
    <w:rsid w:val="001F3F17"/>
    <w:rsid w:val="002220AF"/>
    <w:rsid w:val="002249D7"/>
    <w:rsid w:val="00234DEE"/>
    <w:rsid w:val="00236E08"/>
    <w:rsid w:val="00237353"/>
    <w:rsid w:val="00257F93"/>
    <w:rsid w:val="00270329"/>
    <w:rsid w:val="002738C3"/>
    <w:rsid w:val="002A6C8A"/>
    <w:rsid w:val="002B0450"/>
    <w:rsid w:val="002B5E5B"/>
    <w:rsid w:val="002C08D3"/>
    <w:rsid w:val="002C579C"/>
    <w:rsid w:val="002D7AE2"/>
    <w:rsid w:val="002E4125"/>
    <w:rsid w:val="002E6DCD"/>
    <w:rsid w:val="002F0FC3"/>
    <w:rsid w:val="00305910"/>
    <w:rsid w:val="00313BD1"/>
    <w:rsid w:val="0032272F"/>
    <w:rsid w:val="003341EB"/>
    <w:rsid w:val="00335F16"/>
    <w:rsid w:val="00352078"/>
    <w:rsid w:val="003614E1"/>
    <w:rsid w:val="00374ADF"/>
    <w:rsid w:val="0037725A"/>
    <w:rsid w:val="00387C62"/>
    <w:rsid w:val="00387FE2"/>
    <w:rsid w:val="00391D71"/>
    <w:rsid w:val="0039240B"/>
    <w:rsid w:val="003933C2"/>
    <w:rsid w:val="003A3273"/>
    <w:rsid w:val="003A3CD8"/>
    <w:rsid w:val="003B0031"/>
    <w:rsid w:val="003C7115"/>
    <w:rsid w:val="004036A2"/>
    <w:rsid w:val="00403CC0"/>
    <w:rsid w:val="004040E4"/>
    <w:rsid w:val="00405B3E"/>
    <w:rsid w:val="00423911"/>
    <w:rsid w:val="00435E52"/>
    <w:rsid w:val="004409BA"/>
    <w:rsid w:val="00442382"/>
    <w:rsid w:val="0045057F"/>
    <w:rsid w:val="00457C14"/>
    <w:rsid w:val="00463590"/>
    <w:rsid w:val="00471C4C"/>
    <w:rsid w:val="00493995"/>
    <w:rsid w:val="004A0D1D"/>
    <w:rsid w:val="004A2682"/>
    <w:rsid w:val="004C796F"/>
    <w:rsid w:val="004E5726"/>
    <w:rsid w:val="004E6D08"/>
    <w:rsid w:val="004F643E"/>
    <w:rsid w:val="004F6657"/>
    <w:rsid w:val="004F719E"/>
    <w:rsid w:val="005022EF"/>
    <w:rsid w:val="00502971"/>
    <w:rsid w:val="00526B3E"/>
    <w:rsid w:val="00530A66"/>
    <w:rsid w:val="005453F9"/>
    <w:rsid w:val="00560D27"/>
    <w:rsid w:val="00576E0F"/>
    <w:rsid w:val="00580D38"/>
    <w:rsid w:val="005A2243"/>
    <w:rsid w:val="005A2923"/>
    <w:rsid w:val="005C165D"/>
    <w:rsid w:val="005C16A7"/>
    <w:rsid w:val="005C6F90"/>
    <w:rsid w:val="005C7CDF"/>
    <w:rsid w:val="005D6818"/>
    <w:rsid w:val="00626F4C"/>
    <w:rsid w:val="00631550"/>
    <w:rsid w:val="00633DB0"/>
    <w:rsid w:val="006360B0"/>
    <w:rsid w:val="006404AA"/>
    <w:rsid w:val="00645F3C"/>
    <w:rsid w:val="00647A75"/>
    <w:rsid w:val="0065240F"/>
    <w:rsid w:val="00665B53"/>
    <w:rsid w:val="0066722F"/>
    <w:rsid w:val="0067060C"/>
    <w:rsid w:val="006777DF"/>
    <w:rsid w:val="0068544A"/>
    <w:rsid w:val="006A357B"/>
    <w:rsid w:val="006B3DEA"/>
    <w:rsid w:val="006D0F6C"/>
    <w:rsid w:val="006D2A5A"/>
    <w:rsid w:val="006D402E"/>
    <w:rsid w:val="006D69C1"/>
    <w:rsid w:val="006E1332"/>
    <w:rsid w:val="006E36B3"/>
    <w:rsid w:val="0073733C"/>
    <w:rsid w:val="00737DA0"/>
    <w:rsid w:val="007415D3"/>
    <w:rsid w:val="0074285E"/>
    <w:rsid w:val="007458F7"/>
    <w:rsid w:val="0076084A"/>
    <w:rsid w:val="0077030E"/>
    <w:rsid w:val="007737C0"/>
    <w:rsid w:val="00776F22"/>
    <w:rsid w:val="007A05E0"/>
    <w:rsid w:val="007A0C67"/>
    <w:rsid w:val="007A76A6"/>
    <w:rsid w:val="007B080D"/>
    <w:rsid w:val="007B1013"/>
    <w:rsid w:val="007B3513"/>
    <w:rsid w:val="007B3B91"/>
    <w:rsid w:val="007C3573"/>
    <w:rsid w:val="007C63B5"/>
    <w:rsid w:val="007C67B8"/>
    <w:rsid w:val="007D0CC8"/>
    <w:rsid w:val="007D6AD7"/>
    <w:rsid w:val="007E12C4"/>
    <w:rsid w:val="007E1DB5"/>
    <w:rsid w:val="007F42D4"/>
    <w:rsid w:val="007F5358"/>
    <w:rsid w:val="007F712B"/>
    <w:rsid w:val="0080647E"/>
    <w:rsid w:val="00810372"/>
    <w:rsid w:val="00824EC1"/>
    <w:rsid w:val="00833105"/>
    <w:rsid w:val="0086341C"/>
    <w:rsid w:val="008644EA"/>
    <w:rsid w:val="00882AA3"/>
    <w:rsid w:val="00885BCB"/>
    <w:rsid w:val="008B2955"/>
    <w:rsid w:val="008B6614"/>
    <w:rsid w:val="008D35BF"/>
    <w:rsid w:val="008D619E"/>
    <w:rsid w:val="008E31F2"/>
    <w:rsid w:val="00907384"/>
    <w:rsid w:val="009100F9"/>
    <w:rsid w:val="00920103"/>
    <w:rsid w:val="0093306F"/>
    <w:rsid w:val="0094305F"/>
    <w:rsid w:val="00956B57"/>
    <w:rsid w:val="009609F1"/>
    <w:rsid w:val="009772AE"/>
    <w:rsid w:val="00982975"/>
    <w:rsid w:val="00985450"/>
    <w:rsid w:val="00985F8B"/>
    <w:rsid w:val="0099606D"/>
    <w:rsid w:val="009B453F"/>
    <w:rsid w:val="009B6174"/>
    <w:rsid w:val="009B6C0A"/>
    <w:rsid w:val="009D223E"/>
    <w:rsid w:val="009D2FCC"/>
    <w:rsid w:val="009D66C9"/>
    <w:rsid w:val="009E36CF"/>
    <w:rsid w:val="009F5A43"/>
    <w:rsid w:val="009F6479"/>
    <w:rsid w:val="00A00D69"/>
    <w:rsid w:val="00A1467B"/>
    <w:rsid w:val="00A16414"/>
    <w:rsid w:val="00A20413"/>
    <w:rsid w:val="00A25B4E"/>
    <w:rsid w:val="00A35163"/>
    <w:rsid w:val="00A7027A"/>
    <w:rsid w:val="00AB1AEF"/>
    <w:rsid w:val="00AC5986"/>
    <w:rsid w:val="00AD1B26"/>
    <w:rsid w:val="00AD23DC"/>
    <w:rsid w:val="00AD4829"/>
    <w:rsid w:val="00AE0D9F"/>
    <w:rsid w:val="00AF227F"/>
    <w:rsid w:val="00AF7CD0"/>
    <w:rsid w:val="00B005F9"/>
    <w:rsid w:val="00B107DD"/>
    <w:rsid w:val="00B13456"/>
    <w:rsid w:val="00B17436"/>
    <w:rsid w:val="00B24C44"/>
    <w:rsid w:val="00B3088A"/>
    <w:rsid w:val="00B37580"/>
    <w:rsid w:val="00B435B3"/>
    <w:rsid w:val="00B47A20"/>
    <w:rsid w:val="00B55E6D"/>
    <w:rsid w:val="00B61B1B"/>
    <w:rsid w:val="00B701F5"/>
    <w:rsid w:val="00B70DBA"/>
    <w:rsid w:val="00B861DC"/>
    <w:rsid w:val="00B9255B"/>
    <w:rsid w:val="00B94E05"/>
    <w:rsid w:val="00BA42F3"/>
    <w:rsid w:val="00BA4329"/>
    <w:rsid w:val="00BB68AC"/>
    <w:rsid w:val="00BD11DE"/>
    <w:rsid w:val="00BD7A76"/>
    <w:rsid w:val="00BE3032"/>
    <w:rsid w:val="00BE355C"/>
    <w:rsid w:val="00C04981"/>
    <w:rsid w:val="00C1190D"/>
    <w:rsid w:val="00C1735D"/>
    <w:rsid w:val="00C27468"/>
    <w:rsid w:val="00C30F7B"/>
    <w:rsid w:val="00C3614D"/>
    <w:rsid w:val="00C42DA9"/>
    <w:rsid w:val="00C47F59"/>
    <w:rsid w:val="00C64EFF"/>
    <w:rsid w:val="00C71FFF"/>
    <w:rsid w:val="00C72D28"/>
    <w:rsid w:val="00C81E38"/>
    <w:rsid w:val="00C8226D"/>
    <w:rsid w:val="00C84AE8"/>
    <w:rsid w:val="00C9000A"/>
    <w:rsid w:val="00C92BD4"/>
    <w:rsid w:val="00C93C59"/>
    <w:rsid w:val="00C9520D"/>
    <w:rsid w:val="00CA1543"/>
    <w:rsid w:val="00CA344D"/>
    <w:rsid w:val="00CA7C33"/>
    <w:rsid w:val="00CB7B79"/>
    <w:rsid w:val="00CD2E10"/>
    <w:rsid w:val="00D1015E"/>
    <w:rsid w:val="00D110E5"/>
    <w:rsid w:val="00D13905"/>
    <w:rsid w:val="00D14EAB"/>
    <w:rsid w:val="00D20EDB"/>
    <w:rsid w:val="00D25426"/>
    <w:rsid w:val="00D35F38"/>
    <w:rsid w:val="00D41F1F"/>
    <w:rsid w:val="00D50655"/>
    <w:rsid w:val="00D50FF5"/>
    <w:rsid w:val="00D7178F"/>
    <w:rsid w:val="00D73D32"/>
    <w:rsid w:val="00D772CB"/>
    <w:rsid w:val="00D83D56"/>
    <w:rsid w:val="00D96907"/>
    <w:rsid w:val="00DA0237"/>
    <w:rsid w:val="00DB54F4"/>
    <w:rsid w:val="00DB6008"/>
    <w:rsid w:val="00DC723A"/>
    <w:rsid w:val="00DD4D3D"/>
    <w:rsid w:val="00DD6B29"/>
    <w:rsid w:val="00DE5F33"/>
    <w:rsid w:val="00DF46AF"/>
    <w:rsid w:val="00DF4C02"/>
    <w:rsid w:val="00E035DF"/>
    <w:rsid w:val="00E06477"/>
    <w:rsid w:val="00E12DFE"/>
    <w:rsid w:val="00E15DAC"/>
    <w:rsid w:val="00E40456"/>
    <w:rsid w:val="00E46A6E"/>
    <w:rsid w:val="00E55507"/>
    <w:rsid w:val="00E706C9"/>
    <w:rsid w:val="00E71937"/>
    <w:rsid w:val="00E81F49"/>
    <w:rsid w:val="00EB1128"/>
    <w:rsid w:val="00EC6873"/>
    <w:rsid w:val="00ED3588"/>
    <w:rsid w:val="00EE6379"/>
    <w:rsid w:val="00EF5C27"/>
    <w:rsid w:val="00EF67EA"/>
    <w:rsid w:val="00F03592"/>
    <w:rsid w:val="00F07C2D"/>
    <w:rsid w:val="00F21BAE"/>
    <w:rsid w:val="00F2388C"/>
    <w:rsid w:val="00F51F89"/>
    <w:rsid w:val="00F56436"/>
    <w:rsid w:val="00F609C2"/>
    <w:rsid w:val="00F71B36"/>
    <w:rsid w:val="00F72C1E"/>
    <w:rsid w:val="00F779E5"/>
    <w:rsid w:val="00F90A6F"/>
    <w:rsid w:val="00F978EC"/>
    <w:rsid w:val="00FB2ED7"/>
    <w:rsid w:val="00FB5C7E"/>
    <w:rsid w:val="00FB760A"/>
    <w:rsid w:val="00FC1493"/>
    <w:rsid w:val="00FD4B7E"/>
    <w:rsid w:val="00FE1F59"/>
    <w:rsid w:val="00FE77A3"/>
    <w:rsid w:val="00FF48D3"/>
    <w:rsid w:val="00FF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F2A9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13456"/>
    <w:rPr>
      <w:color w:val="000000"/>
    </w:rPr>
  </w:style>
  <w:style w:type="paragraph" w:styleId="1">
    <w:name w:val="heading 1"/>
    <w:basedOn w:val="a"/>
    <w:next w:val="a"/>
    <w:link w:val="10"/>
    <w:qFormat/>
    <w:rsid w:val="00147FE5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147FE5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9">
    <w:name w:val="Заголовок №2_"/>
    <w:basedOn w:val="a0"/>
    <w:link w:val="2a"/>
    <w:rsid w:val="004A2682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a">
    <w:name w:val="Заголовок №2"/>
    <w:basedOn w:val="a"/>
    <w:link w:val="29"/>
    <w:rsid w:val="004A2682"/>
    <w:pPr>
      <w:shd w:val="clear" w:color="auto" w:fill="FFFFFF"/>
      <w:spacing w:after="300" w:line="0" w:lineRule="atLeast"/>
      <w:ind w:hanging="280"/>
      <w:jc w:val="both"/>
      <w:outlineLvl w:val="1"/>
    </w:pPr>
    <w:rPr>
      <w:rFonts w:ascii="Times New Roman" w:eastAsia="Times New Roman" w:hAnsi="Times New Roman" w:cs="Times New Roman"/>
      <w:b/>
      <w:bCs/>
      <w:color w:val="auto"/>
      <w:sz w:val="28"/>
      <w:szCs w:val="28"/>
    </w:rPr>
  </w:style>
  <w:style w:type="paragraph" w:styleId="af2">
    <w:name w:val="Body Text"/>
    <w:basedOn w:val="a"/>
    <w:link w:val="af3"/>
    <w:unhideWhenUsed/>
    <w:rsid w:val="00257F93"/>
    <w:pPr>
      <w:spacing w:after="120"/>
    </w:pPr>
  </w:style>
  <w:style w:type="character" w:customStyle="1" w:styleId="af3">
    <w:name w:val="Основной текст Знак"/>
    <w:basedOn w:val="a0"/>
    <w:link w:val="af2"/>
    <w:rsid w:val="00257F93"/>
    <w:rPr>
      <w:color w:val="000000"/>
    </w:rPr>
  </w:style>
  <w:style w:type="paragraph" w:customStyle="1" w:styleId="310">
    <w:name w:val="Заголовок 31"/>
    <w:basedOn w:val="a"/>
    <w:uiPriority w:val="1"/>
    <w:qFormat/>
    <w:rsid w:val="00257F93"/>
    <w:pPr>
      <w:autoSpaceDE w:val="0"/>
      <w:autoSpaceDN w:val="0"/>
      <w:ind w:left="979"/>
      <w:outlineLvl w:val="3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styleId="af4">
    <w:name w:val="List Paragraph"/>
    <w:basedOn w:val="a"/>
    <w:uiPriority w:val="34"/>
    <w:qFormat/>
    <w:rsid w:val="00257F93"/>
    <w:pPr>
      <w:autoSpaceDE w:val="0"/>
      <w:autoSpaceDN w:val="0"/>
      <w:ind w:left="1406" w:hanging="428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10">
    <w:name w:val="Заголовок 41"/>
    <w:basedOn w:val="a"/>
    <w:uiPriority w:val="1"/>
    <w:qFormat/>
    <w:rsid w:val="00D7178F"/>
    <w:pPr>
      <w:autoSpaceDE w:val="0"/>
      <w:autoSpaceDN w:val="0"/>
      <w:ind w:left="824"/>
      <w:outlineLvl w:val="4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table" w:customStyle="1" w:styleId="TableNormal">
    <w:name w:val="Table Normal"/>
    <w:uiPriority w:val="2"/>
    <w:semiHidden/>
    <w:unhideWhenUsed/>
    <w:qFormat/>
    <w:rsid w:val="00C47F5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47F5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table" w:customStyle="1" w:styleId="14">
    <w:name w:val="Сетка таблицы1"/>
    <w:basedOn w:val="a1"/>
    <w:next w:val="af0"/>
    <w:uiPriority w:val="59"/>
    <w:rsid w:val="00BE355C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147FE5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147FE5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147FE5"/>
  </w:style>
  <w:style w:type="paragraph" w:styleId="33">
    <w:name w:val="Body Text Indent 3"/>
    <w:basedOn w:val="a"/>
    <w:link w:val="34"/>
    <w:rsid w:val="00147FE5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147FE5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b">
    <w:name w:val="Body Text 2"/>
    <w:basedOn w:val="a"/>
    <w:link w:val="2c"/>
    <w:rsid w:val="00147FE5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c">
    <w:name w:val="Основной текст 2 Знак"/>
    <w:basedOn w:val="a0"/>
    <w:link w:val="2b"/>
    <w:rsid w:val="00147FE5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5">
    <w:name w:val="No Spacing"/>
    <w:qFormat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6">
    <w:name w:val="List"/>
    <w:basedOn w:val="a"/>
    <w:rsid w:val="00147FE5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d">
    <w:name w:val="Body Text Indent 2"/>
    <w:basedOn w:val="a"/>
    <w:link w:val="2e"/>
    <w:unhideWhenUsed/>
    <w:rsid w:val="00147FE5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e">
    <w:name w:val="Основной текст с отступом 2 Знак"/>
    <w:basedOn w:val="a0"/>
    <w:link w:val="2d"/>
    <w:rsid w:val="00147FE5"/>
    <w:rPr>
      <w:rFonts w:ascii="Times New Roman" w:eastAsia="Times New Roman" w:hAnsi="Times New Roman" w:cs="Times New Roman"/>
      <w:lang w:bidi="ar-SA"/>
    </w:rPr>
  </w:style>
  <w:style w:type="paragraph" w:customStyle="1" w:styleId="af7">
    <w:basedOn w:val="a"/>
    <w:next w:val="af8"/>
    <w:link w:val="af9"/>
    <w:qFormat/>
    <w:rsid w:val="00147FE5"/>
    <w:pPr>
      <w:widowControl/>
      <w:jc w:val="center"/>
    </w:pPr>
    <w:rPr>
      <w:color w:val="auto"/>
      <w:sz w:val="36"/>
      <w:lang w:bidi="ar-SA"/>
    </w:rPr>
  </w:style>
  <w:style w:type="character" w:customStyle="1" w:styleId="af9">
    <w:name w:val="Название Знак"/>
    <w:link w:val="af7"/>
    <w:rsid w:val="00147FE5"/>
    <w:rPr>
      <w:sz w:val="36"/>
      <w:lang w:val="ru-RU" w:eastAsia="ru-RU" w:bidi="ar-SA"/>
    </w:rPr>
  </w:style>
  <w:style w:type="paragraph" w:styleId="afa">
    <w:name w:val="Subtitle"/>
    <w:basedOn w:val="a"/>
    <w:link w:val="afb"/>
    <w:qFormat/>
    <w:rsid w:val="00147FE5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b">
    <w:name w:val="Подзаголовок Знак"/>
    <w:basedOn w:val="a0"/>
    <w:link w:val="afa"/>
    <w:rsid w:val="00147FE5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c">
    <w:name w:val="footer"/>
    <w:basedOn w:val="a"/>
    <w:link w:val="afd"/>
    <w:uiPriority w:val="99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d">
    <w:name w:val="Нижний колонтитул Знак"/>
    <w:basedOn w:val="a0"/>
    <w:link w:val="afc"/>
    <w:uiPriority w:val="99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e">
    <w:name w:val="page number"/>
    <w:basedOn w:val="a0"/>
    <w:rsid w:val="00147FE5"/>
  </w:style>
  <w:style w:type="paragraph" w:styleId="aff">
    <w:name w:val="Balloon Text"/>
    <w:basedOn w:val="a"/>
    <w:link w:val="aff0"/>
    <w:semiHidden/>
    <w:rsid w:val="00147FE5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f0">
    <w:name w:val="Текст выноски Знак"/>
    <w:basedOn w:val="a0"/>
    <w:link w:val="aff"/>
    <w:semiHidden/>
    <w:rsid w:val="00147FE5"/>
    <w:rPr>
      <w:rFonts w:eastAsia="Times New Roman"/>
      <w:sz w:val="16"/>
      <w:szCs w:val="16"/>
      <w:lang w:bidi="ar-SA"/>
    </w:rPr>
  </w:style>
  <w:style w:type="paragraph" w:styleId="aff1">
    <w:name w:val="header"/>
    <w:basedOn w:val="a"/>
    <w:link w:val="aff2"/>
    <w:rsid w:val="00147FE5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2">
    <w:name w:val="Верхний колонтитул Знак"/>
    <w:basedOn w:val="a0"/>
    <w:link w:val="aff1"/>
    <w:rsid w:val="00147FE5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f">
    <w:name w:val="Сетка таблицы2"/>
    <w:basedOn w:val="a1"/>
    <w:next w:val="af0"/>
    <w:rsid w:val="00147FE5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2">
    <w:name w:val="Знак Знак4"/>
    <w:rsid w:val="00147FE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147FE5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customStyle="1" w:styleId="Default">
    <w:name w:val="Default"/>
    <w:rsid w:val="00147FE5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147FE5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147FE5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147FE5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 Знак"/>
    <w:basedOn w:val="a"/>
    <w:rsid w:val="00147FE5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147FE5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next w:val="a"/>
    <w:link w:val="aff4"/>
    <w:uiPriority w:val="10"/>
    <w:qFormat/>
    <w:rsid w:val="00147FE5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8"/>
    <w:uiPriority w:val="10"/>
    <w:rsid w:val="00147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210">
    <w:name w:val="Заголовок 21"/>
    <w:basedOn w:val="a"/>
    <w:uiPriority w:val="1"/>
    <w:qFormat/>
    <w:rsid w:val="00B13456"/>
    <w:pPr>
      <w:autoSpaceDE w:val="0"/>
      <w:autoSpaceDN w:val="0"/>
      <w:ind w:left="1021" w:right="1013"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338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D49251-296D-4901-8435-3C0648EE2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1166</TotalTime>
  <Pages>29</Pages>
  <Words>6713</Words>
  <Characters>38265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239</cp:revision>
  <cp:lastPrinted>2022-03-17T05:48:00Z</cp:lastPrinted>
  <dcterms:created xsi:type="dcterms:W3CDTF">2020-03-03T06:59:00Z</dcterms:created>
  <dcterms:modified xsi:type="dcterms:W3CDTF">2024-03-25T07:48:00Z</dcterms:modified>
</cp:coreProperties>
</file>